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D6" w:rsidRPr="00BD4C56" w:rsidRDefault="002938D6" w:rsidP="00E85624">
      <w:pPr>
        <w:rPr>
          <w:b/>
          <w:sz w:val="28"/>
          <w:szCs w:val="28"/>
        </w:rPr>
      </w:pPr>
    </w:p>
    <w:p w:rsidR="002938D6" w:rsidRDefault="002938D6" w:rsidP="002938D6">
      <w:pPr>
        <w:jc w:val="center"/>
        <w:rPr>
          <w:b/>
          <w:sz w:val="28"/>
          <w:szCs w:val="28"/>
          <w:lang w:val="sr-Cyrl-CS"/>
        </w:rPr>
      </w:pPr>
    </w:p>
    <w:p w:rsidR="002938D6" w:rsidRDefault="002938D6" w:rsidP="002938D6">
      <w:pPr>
        <w:jc w:val="center"/>
        <w:rPr>
          <w:b/>
          <w:sz w:val="28"/>
          <w:szCs w:val="28"/>
        </w:rPr>
      </w:pPr>
    </w:p>
    <w:p w:rsidR="002938D6" w:rsidRDefault="002938D6" w:rsidP="002938D6">
      <w:pPr>
        <w:jc w:val="center"/>
        <w:rPr>
          <w:b/>
          <w:sz w:val="28"/>
          <w:szCs w:val="28"/>
        </w:rPr>
      </w:pPr>
    </w:p>
    <w:p w:rsidR="002938D6" w:rsidRPr="00E62DC6" w:rsidRDefault="002938D6" w:rsidP="002938D6">
      <w:pPr>
        <w:rPr>
          <w:b/>
          <w:sz w:val="28"/>
          <w:szCs w:val="28"/>
          <w:lang w:val="sr-Cyrl-BA"/>
        </w:rPr>
      </w:pPr>
    </w:p>
    <w:p w:rsidR="002938D6" w:rsidRPr="004A65EE" w:rsidRDefault="002938D6" w:rsidP="002938D6">
      <w:pPr>
        <w:jc w:val="center"/>
        <w:rPr>
          <w:b/>
          <w:sz w:val="36"/>
          <w:szCs w:val="36"/>
          <w:lang w:val="sr-Cyrl-CS"/>
        </w:rPr>
      </w:pPr>
      <w:r w:rsidRPr="004A65EE">
        <w:rPr>
          <w:b/>
          <w:sz w:val="36"/>
          <w:szCs w:val="36"/>
          <w:lang w:val="sr-Cyrl-CS"/>
        </w:rPr>
        <w:t xml:space="preserve">КОНКУРСНА ДОКУМЕНТАЦИЈА </w:t>
      </w:r>
    </w:p>
    <w:p w:rsidR="002938D6" w:rsidRPr="00A710AE" w:rsidRDefault="002938D6" w:rsidP="002938D6">
      <w:pPr>
        <w:jc w:val="center"/>
        <w:rPr>
          <w:b/>
          <w:sz w:val="28"/>
          <w:szCs w:val="28"/>
          <w:lang w:val="sr-Cyrl-CS"/>
        </w:rPr>
      </w:pPr>
    </w:p>
    <w:p w:rsidR="002938D6" w:rsidRDefault="002938D6" w:rsidP="002938D6">
      <w:pPr>
        <w:jc w:val="center"/>
        <w:rPr>
          <w:b/>
          <w:sz w:val="28"/>
          <w:szCs w:val="28"/>
          <w:lang w:val="sr-Cyrl-CS"/>
        </w:rPr>
      </w:pPr>
      <w:r w:rsidRPr="00A710AE">
        <w:rPr>
          <w:b/>
          <w:sz w:val="28"/>
          <w:szCs w:val="28"/>
          <w:lang w:val="sr-Cyrl-CS"/>
        </w:rPr>
        <w:t>ЈАВНА НАБАВКА</w:t>
      </w:r>
      <w:r>
        <w:rPr>
          <w:b/>
          <w:sz w:val="28"/>
          <w:szCs w:val="28"/>
          <w:lang w:val="sr-Latn-CS"/>
        </w:rPr>
        <w:t xml:space="preserve"> </w:t>
      </w:r>
      <w:r>
        <w:rPr>
          <w:b/>
          <w:sz w:val="28"/>
          <w:szCs w:val="28"/>
          <w:lang w:val="sr-Cyrl-CS"/>
        </w:rPr>
        <w:t>ДОБАРА</w:t>
      </w:r>
    </w:p>
    <w:p w:rsidR="002938D6" w:rsidRDefault="002938D6" w:rsidP="002938D6">
      <w:pPr>
        <w:jc w:val="center"/>
        <w:rPr>
          <w:b/>
          <w:sz w:val="28"/>
          <w:szCs w:val="28"/>
          <w:lang w:val="sr-Cyrl-CS"/>
        </w:rPr>
      </w:pPr>
      <w:r>
        <w:rPr>
          <w:b/>
          <w:sz w:val="28"/>
          <w:szCs w:val="28"/>
          <w:lang w:val="sr-Cyrl-CS"/>
        </w:rPr>
        <w:t xml:space="preserve"> </w:t>
      </w:r>
    </w:p>
    <w:p w:rsidR="002938D6" w:rsidRPr="005D194B" w:rsidRDefault="00E1217A" w:rsidP="002938D6">
      <w:pPr>
        <w:jc w:val="center"/>
        <w:rPr>
          <w:b/>
          <w:sz w:val="28"/>
          <w:szCs w:val="28"/>
          <w:lang w:val="sr-Cyrl-CS"/>
        </w:rPr>
      </w:pPr>
      <w:r>
        <w:rPr>
          <w:b/>
          <w:sz w:val="28"/>
          <w:szCs w:val="28"/>
          <w:lang w:val="sr-Cyrl-CS"/>
        </w:rPr>
        <w:t xml:space="preserve">- </w:t>
      </w:r>
      <w:r w:rsidR="00E54C88">
        <w:rPr>
          <w:b/>
          <w:sz w:val="28"/>
          <w:szCs w:val="28"/>
        </w:rPr>
        <w:tab/>
        <w:t>КАНЦЕЛАРИЈСКИ МАТЕРИЈАЛ</w:t>
      </w:r>
      <w:r w:rsidR="002938D6">
        <w:rPr>
          <w:b/>
          <w:sz w:val="28"/>
          <w:szCs w:val="28"/>
          <w:lang w:val="sr-Cyrl-CS"/>
        </w:rPr>
        <w:t xml:space="preserve"> -</w:t>
      </w:r>
    </w:p>
    <w:p w:rsidR="002938D6" w:rsidRPr="008F0165" w:rsidRDefault="002938D6" w:rsidP="002938D6">
      <w:pPr>
        <w:rPr>
          <w:b/>
          <w:sz w:val="32"/>
          <w:szCs w:val="32"/>
          <w:lang w:val="sr-Cyrl-CS"/>
        </w:rPr>
      </w:pPr>
    </w:p>
    <w:p w:rsidR="002938D6" w:rsidRPr="00A710AE" w:rsidRDefault="002938D6" w:rsidP="002938D6">
      <w:pPr>
        <w:jc w:val="center"/>
        <w:rPr>
          <w:b/>
          <w:sz w:val="28"/>
          <w:szCs w:val="28"/>
          <w:lang w:val="sr-Cyrl-CS"/>
        </w:rPr>
      </w:pPr>
      <w:r w:rsidRPr="00A710AE">
        <w:rPr>
          <w:b/>
          <w:sz w:val="28"/>
          <w:szCs w:val="28"/>
          <w:lang w:val="sr-Cyrl-CS"/>
        </w:rPr>
        <w:t>РЕДНИ БРОЈ ЈАВНЕ НАБАВКЕ</w:t>
      </w:r>
    </w:p>
    <w:p w:rsidR="002938D6" w:rsidRDefault="002938D6" w:rsidP="002938D6">
      <w:pPr>
        <w:jc w:val="center"/>
        <w:rPr>
          <w:b/>
          <w:sz w:val="28"/>
          <w:szCs w:val="28"/>
          <w:lang w:val="sr-Cyrl-CS"/>
        </w:rPr>
      </w:pPr>
    </w:p>
    <w:p w:rsidR="002938D6" w:rsidRPr="00E54C88" w:rsidRDefault="005C5D6D" w:rsidP="005C5D6D">
      <w:pPr>
        <w:rPr>
          <w:b/>
          <w:sz w:val="28"/>
          <w:szCs w:val="28"/>
        </w:rPr>
      </w:pPr>
      <w:r>
        <w:rPr>
          <w:b/>
          <w:sz w:val="28"/>
          <w:szCs w:val="28"/>
        </w:rPr>
        <w:t xml:space="preserve">                                                                      </w:t>
      </w:r>
      <w:r w:rsidR="00E54C88">
        <w:rPr>
          <w:b/>
          <w:sz w:val="28"/>
          <w:szCs w:val="28"/>
        </w:rPr>
        <w:t>4</w:t>
      </w:r>
      <w:r w:rsidR="00020F28">
        <w:rPr>
          <w:b/>
          <w:sz w:val="28"/>
          <w:szCs w:val="28"/>
        </w:rPr>
        <w:t>/Д/</w:t>
      </w:r>
      <w:r w:rsidR="00375ACA">
        <w:rPr>
          <w:b/>
          <w:sz w:val="28"/>
          <w:szCs w:val="28"/>
        </w:rPr>
        <w:t>437</w:t>
      </w:r>
      <w:r w:rsidR="00037000">
        <w:rPr>
          <w:b/>
          <w:sz w:val="28"/>
          <w:szCs w:val="28"/>
        </w:rPr>
        <w:t>-201</w:t>
      </w:r>
      <w:r w:rsidR="00375ACA">
        <w:rPr>
          <w:b/>
          <w:sz w:val="28"/>
          <w:szCs w:val="28"/>
        </w:rPr>
        <w:t>9</w:t>
      </w:r>
    </w:p>
    <w:p w:rsidR="002938D6" w:rsidRPr="008F0165" w:rsidRDefault="002938D6" w:rsidP="002938D6">
      <w:pPr>
        <w:tabs>
          <w:tab w:val="left" w:pos="0"/>
        </w:tabs>
        <w:rPr>
          <w:b/>
          <w:sz w:val="32"/>
          <w:szCs w:val="32"/>
          <w:lang w:val="sr-Cyrl-CS"/>
        </w:rPr>
      </w:pPr>
    </w:p>
    <w:p w:rsidR="002938D6" w:rsidRPr="008F0165" w:rsidRDefault="002938D6" w:rsidP="002938D6">
      <w:pPr>
        <w:tabs>
          <w:tab w:val="left" w:pos="0"/>
        </w:tabs>
        <w:rPr>
          <w:b/>
          <w:sz w:val="32"/>
          <w:szCs w:val="32"/>
          <w:lang w:val="sr-Cyrl-CS"/>
        </w:rPr>
      </w:pPr>
    </w:p>
    <w:p w:rsidR="002938D6" w:rsidRDefault="002938D6" w:rsidP="002938D6">
      <w:pPr>
        <w:tabs>
          <w:tab w:val="left" w:pos="0"/>
        </w:tabs>
        <w:ind w:left="1800" w:hanging="1800"/>
        <w:jc w:val="center"/>
        <w:rPr>
          <w:b/>
          <w:caps/>
          <w:sz w:val="28"/>
          <w:szCs w:val="28"/>
          <w:lang w:val="sr-Cyrl-CS"/>
        </w:rPr>
      </w:pPr>
      <w:r w:rsidRPr="00A710AE">
        <w:rPr>
          <w:b/>
          <w:caps/>
          <w:sz w:val="28"/>
          <w:szCs w:val="28"/>
          <w:lang w:val="sr-Cyrl-CS"/>
        </w:rPr>
        <w:t xml:space="preserve">врста Поступка: </w:t>
      </w:r>
      <w:r>
        <w:rPr>
          <w:b/>
          <w:caps/>
          <w:sz w:val="28"/>
          <w:szCs w:val="28"/>
          <w:lang w:val="sr-Cyrl-CS"/>
        </w:rPr>
        <w:t>ЈАВНА НАБАВКА</w:t>
      </w:r>
      <w:r w:rsidRPr="00A710AE">
        <w:rPr>
          <w:b/>
          <w:caps/>
          <w:sz w:val="28"/>
          <w:szCs w:val="28"/>
          <w:lang w:val="sr-Cyrl-CS"/>
        </w:rPr>
        <w:t xml:space="preserve"> МАЛЕ ВРЕДНОСТИ</w:t>
      </w:r>
    </w:p>
    <w:p w:rsidR="002938D6" w:rsidRDefault="002938D6" w:rsidP="002938D6">
      <w:pPr>
        <w:tabs>
          <w:tab w:val="left" w:pos="0"/>
          <w:tab w:val="left" w:pos="7065"/>
        </w:tabs>
        <w:ind w:left="1800" w:hanging="1800"/>
        <w:rPr>
          <w:b/>
          <w:caps/>
          <w:sz w:val="28"/>
          <w:szCs w:val="28"/>
          <w:lang w:val="sr-Cyrl-CS"/>
        </w:rPr>
      </w:pPr>
      <w:r>
        <w:rPr>
          <w:b/>
          <w:caps/>
          <w:sz w:val="28"/>
          <w:szCs w:val="28"/>
          <w:lang w:val="sr-Cyrl-CS"/>
        </w:rPr>
        <w:tab/>
      </w:r>
      <w:r>
        <w:rPr>
          <w:b/>
          <w:caps/>
          <w:sz w:val="28"/>
          <w:szCs w:val="28"/>
          <w:lang w:val="sr-Cyrl-CS"/>
        </w:rPr>
        <w:tab/>
      </w:r>
    </w:p>
    <w:p w:rsidR="002938D6" w:rsidRDefault="002938D6" w:rsidP="002938D6">
      <w:pPr>
        <w:tabs>
          <w:tab w:val="left" w:pos="0"/>
          <w:tab w:val="left" w:pos="7065"/>
        </w:tabs>
        <w:ind w:left="1800" w:hanging="1800"/>
        <w:rPr>
          <w:b/>
          <w:caps/>
          <w:sz w:val="28"/>
          <w:szCs w:val="28"/>
          <w:lang w:val="sr-Cyrl-CS"/>
        </w:rPr>
      </w:pPr>
    </w:p>
    <w:p w:rsidR="002938D6" w:rsidRDefault="002938D6" w:rsidP="00E1217A">
      <w:pPr>
        <w:tabs>
          <w:tab w:val="left" w:pos="0"/>
          <w:tab w:val="left" w:pos="7065"/>
        </w:tabs>
        <w:rPr>
          <w:b/>
          <w:caps/>
          <w:sz w:val="28"/>
          <w:szCs w:val="28"/>
          <w:lang w:val="sr-Cyrl-CS"/>
        </w:rPr>
      </w:pPr>
    </w:p>
    <w:p w:rsidR="002938D6" w:rsidRPr="00E62DC6" w:rsidRDefault="002938D6" w:rsidP="002938D6">
      <w:pPr>
        <w:tabs>
          <w:tab w:val="left" w:pos="0"/>
          <w:tab w:val="left" w:pos="7065"/>
        </w:tabs>
        <w:ind w:left="1800" w:hanging="1800"/>
        <w:rPr>
          <w:b/>
          <w:caps/>
          <w:lang w:val="sr-Cyrl-CS"/>
        </w:rPr>
      </w:pPr>
    </w:p>
    <w:tbl>
      <w:tblPr>
        <w:tblpPr w:leftFromText="180" w:rightFromText="180" w:vertAnchor="text" w:horzAnchor="margin" w:tblpXSpec="center"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2"/>
        <w:gridCol w:w="4652"/>
      </w:tblGrid>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објављен позив на порталу јавних набавки и на интернет страници дома</w:t>
            </w:r>
          </w:p>
        </w:tc>
        <w:tc>
          <w:tcPr>
            <w:tcW w:w="4652" w:type="dxa"/>
          </w:tcPr>
          <w:p w:rsidR="002938D6" w:rsidRPr="00E54C88" w:rsidRDefault="002938D6" w:rsidP="0080546E">
            <w:pPr>
              <w:tabs>
                <w:tab w:val="left" w:pos="0"/>
              </w:tabs>
              <w:rPr>
                <w:b/>
                <w:caps/>
                <w:sz w:val="18"/>
                <w:szCs w:val="18"/>
              </w:rPr>
            </w:pPr>
            <w:r>
              <w:rPr>
                <w:b/>
                <w:caps/>
                <w:sz w:val="18"/>
                <w:szCs w:val="18"/>
                <w:lang w:val="sr-Latn-BA"/>
              </w:rPr>
              <w:t xml:space="preserve"> </w:t>
            </w:r>
            <w:r w:rsidR="0080546E">
              <w:rPr>
                <w:b/>
                <w:caps/>
                <w:sz w:val="18"/>
                <w:szCs w:val="18"/>
                <w:lang w:val="sr-Latn-BA"/>
              </w:rPr>
              <w:t xml:space="preserve">10.07.2019 </w:t>
            </w:r>
            <w:r w:rsidR="0080546E">
              <w:rPr>
                <w:b/>
                <w:caps/>
                <w:sz w:val="18"/>
                <w:szCs w:val="18"/>
                <w:lang/>
              </w:rPr>
              <w:t>год.</w:t>
            </w:r>
            <w:r w:rsidR="00E54C88">
              <w:rPr>
                <w:b/>
                <w:caps/>
                <w:sz w:val="18"/>
                <w:szCs w:val="18"/>
              </w:rPr>
              <w:t>.</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крајњи рок за достављање понуда:</w:t>
            </w:r>
          </w:p>
        </w:tc>
        <w:tc>
          <w:tcPr>
            <w:tcW w:w="4652" w:type="dxa"/>
          </w:tcPr>
          <w:p w:rsidR="002938D6" w:rsidRPr="00495DB2" w:rsidRDefault="00E54C88" w:rsidP="00020F28">
            <w:pPr>
              <w:tabs>
                <w:tab w:val="left" w:pos="0"/>
              </w:tabs>
              <w:rPr>
                <w:b/>
                <w:caps/>
                <w:color w:val="000000" w:themeColor="text1"/>
                <w:sz w:val="18"/>
                <w:szCs w:val="18"/>
                <w:lang w:val="sr-Cyrl-CS"/>
              </w:rPr>
            </w:pPr>
            <w:r w:rsidRPr="00495DB2">
              <w:rPr>
                <w:b/>
                <w:caps/>
                <w:color w:val="000000" w:themeColor="text1"/>
                <w:sz w:val="18"/>
                <w:szCs w:val="18"/>
                <w:lang w:val="sr-Cyrl-CS"/>
              </w:rPr>
              <w:t xml:space="preserve"> ДО 12 ЧАСОВА</w:t>
            </w:r>
          </w:p>
        </w:tc>
      </w:tr>
      <w:tr w:rsidR="002938D6" w:rsidRPr="005D09BD">
        <w:trPr>
          <w:trHeight w:val="271"/>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понуде доставити на адресу:</w:t>
            </w:r>
          </w:p>
        </w:tc>
        <w:tc>
          <w:tcPr>
            <w:tcW w:w="4652" w:type="dxa"/>
          </w:tcPr>
          <w:p w:rsidR="002938D6" w:rsidRPr="005D09BD" w:rsidRDefault="002938D6" w:rsidP="008F138E">
            <w:pPr>
              <w:tabs>
                <w:tab w:val="left" w:pos="0"/>
              </w:tabs>
              <w:rPr>
                <w:b/>
                <w:caps/>
                <w:sz w:val="18"/>
                <w:szCs w:val="18"/>
                <w:lang w:val="sr-Cyrl-CS"/>
              </w:rPr>
            </w:pPr>
            <w:r w:rsidRPr="005D09BD">
              <w:rPr>
                <w:b/>
                <w:caps/>
                <w:sz w:val="18"/>
                <w:szCs w:val="18"/>
                <w:lang w:val="sr-Cyrl-CS"/>
              </w:rPr>
              <w:t xml:space="preserve">дом ученика средњих школа </w:t>
            </w:r>
            <w:r w:rsidR="008F138E">
              <w:rPr>
                <w:b/>
                <w:caps/>
                <w:sz w:val="18"/>
                <w:szCs w:val="18"/>
                <w:lang w:val="sr-Cyrl-CS"/>
              </w:rPr>
              <w:t>ВРАЊЕ</w:t>
            </w:r>
            <w:r w:rsidRPr="005D09BD">
              <w:rPr>
                <w:b/>
                <w:caps/>
                <w:sz w:val="18"/>
                <w:szCs w:val="18"/>
                <w:lang w:val="sr-Cyrl-CS"/>
              </w:rPr>
              <w:t>, ул.</w:t>
            </w:r>
            <w:r w:rsidR="008F138E">
              <w:rPr>
                <w:b/>
                <w:caps/>
                <w:sz w:val="18"/>
                <w:szCs w:val="18"/>
                <w:lang w:val="sr-Cyrl-CS"/>
              </w:rPr>
              <w:t>МОШЕ ПИЈАДЕ 41</w:t>
            </w:r>
            <w:r w:rsidR="00165441">
              <w:rPr>
                <w:b/>
                <w:caps/>
                <w:sz w:val="18"/>
                <w:szCs w:val="18"/>
              </w:rPr>
              <w:t xml:space="preserve"> , </w:t>
            </w:r>
            <w:r w:rsidRPr="005D09BD">
              <w:rPr>
                <w:b/>
                <w:caps/>
                <w:sz w:val="18"/>
                <w:szCs w:val="18"/>
                <w:lang w:val="sr-Cyrl-CS"/>
              </w:rPr>
              <w:t>1</w:t>
            </w:r>
            <w:r w:rsidR="008F138E">
              <w:rPr>
                <w:b/>
                <w:caps/>
                <w:sz w:val="18"/>
                <w:szCs w:val="18"/>
                <w:lang w:val="sr-Cyrl-CS"/>
              </w:rPr>
              <w:t>75</w:t>
            </w:r>
            <w:r w:rsidRPr="005D09BD">
              <w:rPr>
                <w:b/>
                <w:caps/>
                <w:sz w:val="18"/>
                <w:szCs w:val="18"/>
                <w:lang w:val="sr-Cyrl-CS"/>
              </w:rPr>
              <w:t xml:space="preserve">00 </w:t>
            </w:r>
            <w:r w:rsidR="008F138E">
              <w:rPr>
                <w:b/>
                <w:caps/>
                <w:sz w:val="18"/>
                <w:szCs w:val="18"/>
                <w:lang w:val="sr-Cyrl-CS"/>
              </w:rPr>
              <w:t>ВРАЊЕ</w:t>
            </w:r>
          </w:p>
        </w:tc>
      </w:tr>
      <w:tr w:rsidR="002938D6" w:rsidRPr="005D09BD">
        <w:trPr>
          <w:trHeight w:val="752"/>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јавно отварање понуда обавиће се у:</w:t>
            </w:r>
          </w:p>
        </w:tc>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 xml:space="preserve">просторијама дома ученика средњих школа </w:t>
            </w:r>
            <w:r w:rsidR="008F138E">
              <w:rPr>
                <w:b/>
                <w:caps/>
                <w:sz w:val="18"/>
                <w:szCs w:val="18"/>
                <w:lang w:val="sr-Cyrl-CS"/>
              </w:rPr>
              <w:t>ВРАЊЕ</w:t>
            </w:r>
            <w:r w:rsidRPr="005D09BD">
              <w:rPr>
                <w:b/>
                <w:caps/>
                <w:sz w:val="18"/>
                <w:szCs w:val="18"/>
                <w:lang w:val="sr-Cyrl-CS"/>
              </w:rPr>
              <w:t>,ул.</w:t>
            </w:r>
            <w:r w:rsidR="008F138E">
              <w:rPr>
                <w:b/>
                <w:caps/>
                <w:sz w:val="18"/>
                <w:szCs w:val="18"/>
                <w:lang w:val="sr-Cyrl-CS"/>
              </w:rPr>
              <w:t>МОШЕ ПИЈАДЕ</w:t>
            </w:r>
            <w:r w:rsidRPr="005D09BD">
              <w:rPr>
                <w:b/>
                <w:caps/>
                <w:sz w:val="18"/>
                <w:szCs w:val="18"/>
                <w:lang w:val="sr-Cyrl-CS"/>
              </w:rPr>
              <w:t xml:space="preserve"> </w:t>
            </w:r>
            <w:r w:rsidR="008F138E">
              <w:rPr>
                <w:b/>
                <w:caps/>
                <w:sz w:val="18"/>
                <w:szCs w:val="18"/>
                <w:lang w:val="sr-Cyrl-CS"/>
              </w:rPr>
              <w:t>4</w:t>
            </w:r>
            <w:r w:rsidR="000E6BED">
              <w:rPr>
                <w:b/>
                <w:caps/>
                <w:sz w:val="18"/>
                <w:szCs w:val="18"/>
                <w:lang w:val="sr-Cyrl-CS"/>
              </w:rPr>
              <w:t>1</w:t>
            </w:r>
          </w:p>
          <w:p w:rsidR="002938D6" w:rsidRPr="005D09BD" w:rsidRDefault="00FC4F94" w:rsidP="00375ACA">
            <w:pPr>
              <w:tabs>
                <w:tab w:val="left" w:pos="0"/>
              </w:tabs>
              <w:rPr>
                <w:b/>
                <w:caps/>
                <w:sz w:val="18"/>
                <w:szCs w:val="18"/>
                <w:lang w:val="sr-Cyrl-CS"/>
              </w:rPr>
            </w:pPr>
            <w:r>
              <w:rPr>
                <w:b/>
                <w:caps/>
                <w:sz w:val="18"/>
                <w:szCs w:val="18"/>
                <w:lang w:val="sr-Cyrl-CS"/>
              </w:rPr>
              <w:t xml:space="preserve">дана </w:t>
            </w:r>
            <w:r w:rsidR="0080546E" w:rsidRPr="0080546E">
              <w:rPr>
                <w:b/>
                <w:caps/>
                <w:sz w:val="18"/>
                <w:szCs w:val="18"/>
                <w:u w:val="single"/>
                <w:lang w:val="sr-Cyrl-CS"/>
              </w:rPr>
              <w:t>19.07.2019</w:t>
            </w:r>
            <w:r>
              <w:rPr>
                <w:b/>
                <w:caps/>
                <w:sz w:val="18"/>
                <w:szCs w:val="18"/>
                <w:lang w:val="sr-Cyrl-CS"/>
              </w:rPr>
              <w:t xml:space="preserve"> </w:t>
            </w:r>
            <w:r w:rsidR="008F138E">
              <w:rPr>
                <w:b/>
                <w:caps/>
                <w:sz w:val="18"/>
                <w:szCs w:val="18"/>
                <w:lang w:val="sr-Cyrl-CS"/>
              </w:rPr>
              <w:t xml:space="preserve"> </w:t>
            </w:r>
            <w:r w:rsidR="002F0093">
              <w:rPr>
                <w:b/>
                <w:caps/>
                <w:sz w:val="18"/>
                <w:szCs w:val="18"/>
                <w:lang w:val="sr-Cyrl-CS"/>
              </w:rPr>
              <w:t>године</w:t>
            </w:r>
            <w:r w:rsidR="0080546E">
              <w:rPr>
                <w:b/>
                <w:caps/>
                <w:sz w:val="18"/>
                <w:szCs w:val="18"/>
                <w:lang w:val="sr-Latn-BA"/>
              </w:rPr>
              <w:t xml:space="preserve">  </w:t>
            </w:r>
            <w:r w:rsidR="00E1217A">
              <w:rPr>
                <w:b/>
                <w:caps/>
                <w:sz w:val="18"/>
                <w:szCs w:val="18"/>
                <w:lang w:val="sr-Latn-BA"/>
              </w:rPr>
              <w:t xml:space="preserve">у </w:t>
            </w:r>
            <w:r w:rsidR="008F138E" w:rsidRPr="0080546E">
              <w:rPr>
                <w:b/>
                <w:caps/>
                <w:sz w:val="18"/>
                <w:szCs w:val="18"/>
                <w:u w:val="single"/>
              </w:rPr>
              <w:t>1</w:t>
            </w:r>
            <w:r w:rsidR="00E54C88" w:rsidRPr="0080546E">
              <w:rPr>
                <w:b/>
                <w:caps/>
                <w:sz w:val="18"/>
                <w:szCs w:val="18"/>
                <w:u w:val="single"/>
              </w:rPr>
              <w:t>2</w:t>
            </w:r>
            <w:r w:rsidR="008F138E" w:rsidRPr="0080546E">
              <w:rPr>
                <w:b/>
                <w:caps/>
                <w:sz w:val="18"/>
                <w:szCs w:val="18"/>
                <w:u w:val="single"/>
              </w:rPr>
              <w:t>,</w:t>
            </w:r>
            <w:r w:rsidR="00DE527D" w:rsidRPr="0080546E">
              <w:rPr>
                <w:b/>
                <w:caps/>
                <w:sz w:val="18"/>
                <w:szCs w:val="18"/>
                <w:u w:val="single"/>
              </w:rPr>
              <w:t>3</w:t>
            </w:r>
            <w:r w:rsidR="008F138E" w:rsidRPr="0080546E">
              <w:rPr>
                <w:b/>
                <w:caps/>
                <w:sz w:val="18"/>
                <w:szCs w:val="18"/>
                <w:u w:val="single"/>
              </w:rPr>
              <w:t>0</w:t>
            </w:r>
            <w:r w:rsidR="002938D6" w:rsidRPr="005D09BD">
              <w:rPr>
                <w:b/>
                <w:caps/>
                <w:sz w:val="18"/>
                <w:szCs w:val="18"/>
                <w:lang w:val="sr-Cyrl-CS"/>
              </w:rPr>
              <w:t xml:space="preserve">   часова</w:t>
            </w:r>
          </w:p>
        </w:tc>
      </w:tr>
      <w:tr w:rsidR="002938D6" w:rsidRPr="005D09BD">
        <w:trPr>
          <w:trHeight w:val="284"/>
        </w:trPr>
        <w:tc>
          <w:tcPr>
            <w:tcW w:w="4652" w:type="dxa"/>
          </w:tcPr>
          <w:p w:rsidR="002938D6" w:rsidRPr="005D09BD" w:rsidRDefault="002938D6" w:rsidP="001C77DC">
            <w:pPr>
              <w:tabs>
                <w:tab w:val="left" w:pos="0"/>
              </w:tabs>
              <w:rPr>
                <w:b/>
                <w:caps/>
                <w:sz w:val="18"/>
                <w:szCs w:val="18"/>
                <w:lang w:val="sr-Cyrl-CS"/>
              </w:rPr>
            </w:pPr>
            <w:r w:rsidRPr="005D09BD">
              <w:rPr>
                <w:b/>
                <w:caps/>
                <w:sz w:val="18"/>
                <w:szCs w:val="18"/>
                <w:lang w:val="sr-Cyrl-CS"/>
              </w:rPr>
              <w:t>укупан број страна:</w:t>
            </w:r>
          </w:p>
        </w:tc>
        <w:tc>
          <w:tcPr>
            <w:tcW w:w="4652" w:type="dxa"/>
          </w:tcPr>
          <w:p w:rsidR="002938D6" w:rsidRPr="007758E9" w:rsidRDefault="007758E9" w:rsidP="00284332">
            <w:pPr>
              <w:tabs>
                <w:tab w:val="left" w:pos="0"/>
              </w:tabs>
              <w:rPr>
                <w:b/>
                <w:caps/>
                <w:sz w:val="28"/>
                <w:szCs w:val="28"/>
              </w:rPr>
            </w:pPr>
            <w:r>
              <w:rPr>
                <w:b/>
                <w:caps/>
                <w:sz w:val="28"/>
                <w:szCs w:val="28"/>
              </w:rPr>
              <w:t>36</w:t>
            </w:r>
          </w:p>
        </w:tc>
      </w:tr>
    </w:tbl>
    <w:p w:rsidR="002938D6" w:rsidRDefault="002938D6" w:rsidP="002938D6">
      <w:pPr>
        <w:tabs>
          <w:tab w:val="left" w:pos="0"/>
        </w:tabs>
        <w:ind w:left="1800" w:hanging="1800"/>
        <w:rPr>
          <w:b/>
          <w:caps/>
          <w:sz w:val="28"/>
          <w:szCs w:val="28"/>
          <w:lang w:val="sr-Cyrl-CS"/>
        </w:rPr>
      </w:pPr>
    </w:p>
    <w:p w:rsidR="002938D6" w:rsidRDefault="002938D6" w:rsidP="002938D6">
      <w:pPr>
        <w:tabs>
          <w:tab w:val="left" w:pos="0"/>
        </w:tabs>
        <w:ind w:left="1800" w:hanging="1800"/>
        <w:rPr>
          <w:b/>
          <w:caps/>
          <w:sz w:val="28"/>
          <w:szCs w:val="28"/>
          <w:lang w:val="sr-Cyrl-CS"/>
        </w:rPr>
      </w:pPr>
    </w:p>
    <w:p w:rsidR="002938D6" w:rsidRPr="00A710AE" w:rsidRDefault="002938D6" w:rsidP="002938D6">
      <w:pPr>
        <w:tabs>
          <w:tab w:val="left" w:pos="0"/>
        </w:tabs>
        <w:ind w:left="1800" w:hanging="1800"/>
        <w:rPr>
          <w:b/>
          <w:caps/>
          <w:sz w:val="28"/>
          <w:szCs w:val="28"/>
          <w:lang w:val="sr-Cyrl-CS"/>
        </w:rPr>
      </w:pPr>
    </w:p>
    <w:p w:rsidR="002938D6" w:rsidRPr="008F0165" w:rsidRDefault="002938D6" w:rsidP="002938D6">
      <w:pPr>
        <w:jc w:val="center"/>
        <w:rPr>
          <w:b/>
          <w:sz w:val="32"/>
          <w:szCs w:val="32"/>
          <w:lang w:val="sr-Cyrl-CS"/>
        </w:rPr>
      </w:pPr>
    </w:p>
    <w:p w:rsidR="002938D6" w:rsidRDefault="002938D6"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Default="00020F28" w:rsidP="002938D6">
      <w:pPr>
        <w:jc w:val="center"/>
        <w:rPr>
          <w:b/>
          <w:lang w:val="sr-Cyrl-CS"/>
        </w:rPr>
      </w:pPr>
    </w:p>
    <w:p w:rsidR="00020F28" w:rsidRPr="00286CB8" w:rsidRDefault="00020F28" w:rsidP="002938D6">
      <w:pPr>
        <w:jc w:val="center"/>
        <w:rPr>
          <w:b/>
          <w:lang w:val="sr-Cyrl-CS"/>
        </w:rPr>
      </w:pPr>
    </w:p>
    <w:p w:rsidR="002938D6" w:rsidRDefault="008F138E" w:rsidP="00E85624">
      <w:pPr>
        <w:jc w:val="center"/>
        <w:rPr>
          <w:b/>
          <w:lang w:val="sr-Cyrl-CS"/>
        </w:rPr>
      </w:pPr>
      <w:r>
        <w:rPr>
          <w:b/>
          <w:lang w:val="sr-Cyrl-CS"/>
        </w:rPr>
        <w:t>Врање</w:t>
      </w:r>
      <w:r w:rsidR="007B1DF7">
        <w:rPr>
          <w:b/>
          <w:lang w:val="sr-Cyrl-CS"/>
        </w:rPr>
        <w:t xml:space="preserve">, </w:t>
      </w:r>
      <w:r w:rsidR="00375ACA">
        <w:rPr>
          <w:b/>
          <w:lang w:val="sr-Cyrl-CS"/>
        </w:rPr>
        <w:t>јул</w:t>
      </w:r>
      <w:r w:rsidR="002938D6" w:rsidRPr="00286CB8">
        <w:rPr>
          <w:b/>
          <w:lang w:val="sr-Cyrl-BA"/>
        </w:rPr>
        <w:t xml:space="preserve"> </w:t>
      </w:r>
      <w:r w:rsidR="002938D6">
        <w:rPr>
          <w:b/>
          <w:lang w:val="sr-Latn-CS"/>
        </w:rPr>
        <w:t>20</w:t>
      </w:r>
      <w:r w:rsidR="002938D6">
        <w:rPr>
          <w:b/>
          <w:lang w:val="sr-Cyrl-CS"/>
        </w:rPr>
        <w:t>1</w:t>
      </w:r>
      <w:r w:rsidR="00375ACA">
        <w:rPr>
          <w:b/>
          <w:lang w:val="sr-Cyrl-CS"/>
        </w:rPr>
        <w:t>9</w:t>
      </w:r>
      <w:r w:rsidR="002938D6" w:rsidRPr="00286CB8">
        <w:rPr>
          <w:b/>
          <w:lang w:val="sr-Cyrl-CS"/>
        </w:rPr>
        <w:t xml:space="preserve"> </w:t>
      </w:r>
      <w:r w:rsidR="00020F28">
        <w:rPr>
          <w:b/>
          <w:lang w:val="sr-Cyrl-CS"/>
        </w:rPr>
        <w:t>г</w:t>
      </w:r>
      <w:r w:rsidR="002938D6" w:rsidRPr="00286CB8">
        <w:rPr>
          <w:b/>
          <w:lang w:val="sr-Cyrl-CS"/>
        </w:rPr>
        <w:t>одине</w:t>
      </w:r>
    </w:p>
    <w:p w:rsidR="007336B2" w:rsidRDefault="007336B2" w:rsidP="002938D6">
      <w:pPr>
        <w:rPr>
          <w:b/>
        </w:rPr>
      </w:pPr>
    </w:p>
    <w:p w:rsidR="00933C8C" w:rsidRDefault="00933C8C" w:rsidP="002938D6">
      <w:pPr>
        <w:rPr>
          <w:b/>
        </w:rPr>
      </w:pPr>
    </w:p>
    <w:p w:rsidR="00547E48" w:rsidRDefault="00547E48" w:rsidP="002938D6">
      <w:pPr>
        <w:rPr>
          <w:b/>
        </w:rPr>
      </w:pPr>
    </w:p>
    <w:p w:rsidR="00933C8C" w:rsidRPr="00933C8C" w:rsidRDefault="00933C8C" w:rsidP="002938D6">
      <w:pPr>
        <w:rPr>
          <w:b/>
        </w:rPr>
      </w:pPr>
    </w:p>
    <w:p w:rsidR="00933C8C" w:rsidRDefault="00933C8C" w:rsidP="002938D6"/>
    <w:p w:rsidR="00475533" w:rsidRDefault="00475533" w:rsidP="002938D6"/>
    <w:tbl>
      <w:tblPr>
        <w:tblStyle w:val="TableGrid"/>
        <w:tblW w:w="0" w:type="auto"/>
        <w:tblLook w:val="04A0"/>
      </w:tblPr>
      <w:tblGrid>
        <w:gridCol w:w="1638"/>
        <w:gridCol w:w="6750"/>
        <w:gridCol w:w="1188"/>
      </w:tblGrid>
      <w:tr w:rsidR="00375ACA" w:rsidRPr="006347E8" w:rsidTr="00375ACA">
        <w:tc>
          <w:tcPr>
            <w:tcW w:w="1638" w:type="dxa"/>
          </w:tcPr>
          <w:p w:rsidR="00375ACA" w:rsidRPr="006347E8" w:rsidRDefault="00375ACA" w:rsidP="00375ACA">
            <w:pPr>
              <w:jc w:val="center"/>
              <w:rPr>
                <w:rFonts w:ascii="Times New Roman" w:hAnsi="Times New Roman" w:cs="Times New Roman"/>
              </w:rPr>
            </w:pPr>
            <w:r w:rsidRPr="006347E8">
              <w:rPr>
                <w:rFonts w:ascii="Times New Roman" w:hAnsi="Times New Roman" w:cs="Times New Roman"/>
              </w:rPr>
              <w:t>Поглавље</w:t>
            </w:r>
          </w:p>
        </w:tc>
        <w:tc>
          <w:tcPr>
            <w:tcW w:w="6750" w:type="dxa"/>
          </w:tcPr>
          <w:p w:rsidR="00375ACA" w:rsidRPr="006347E8" w:rsidRDefault="00375ACA" w:rsidP="00375ACA">
            <w:pPr>
              <w:jc w:val="center"/>
              <w:rPr>
                <w:rFonts w:ascii="Times New Roman" w:hAnsi="Times New Roman" w:cs="Times New Roman"/>
              </w:rPr>
            </w:pPr>
            <w:r w:rsidRPr="006347E8">
              <w:rPr>
                <w:rFonts w:ascii="Times New Roman" w:hAnsi="Times New Roman" w:cs="Times New Roman"/>
              </w:rPr>
              <w:t>Назив поглавља</w:t>
            </w:r>
          </w:p>
        </w:tc>
        <w:tc>
          <w:tcPr>
            <w:tcW w:w="1188" w:type="dxa"/>
          </w:tcPr>
          <w:p w:rsidR="00375ACA" w:rsidRPr="006347E8" w:rsidRDefault="00375ACA" w:rsidP="00375ACA">
            <w:pPr>
              <w:jc w:val="center"/>
              <w:rPr>
                <w:rFonts w:ascii="Times New Roman" w:hAnsi="Times New Roman" w:cs="Times New Roman"/>
              </w:rPr>
            </w:pPr>
            <w:r w:rsidRPr="006347E8">
              <w:rPr>
                <w:rFonts w:ascii="Times New Roman" w:hAnsi="Times New Roman" w:cs="Times New Roman"/>
              </w:rPr>
              <w:t>Страна</w:t>
            </w: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Општи подаци о јавној набавци</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II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Подаци о предмету јавне набавке</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III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Техничка спецификација</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IV</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 xml:space="preserve">Услови за учешће у поступку јавне набавке из члана 75. </w:t>
            </w:r>
            <w:proofErr w:type="gramStart"/>
            <w:r w:rsidRPr="006347E8">
              <w:rPr>
                <w:rFonts w:ascii="Times New Roman" w:hAnsi="Times New Roman" w:cs="Times New Roman"/>
              </w:rPr>
              <w:t>и</w:t>
            </w:r>
            <w:proofErr w:type="gramEnd"/>
            <w:r w:rsidRPr="006347E8">
              <w:rPr>
                <w:rFonts w:ascii="Times New Roman" w:hAnsi="Times New Roman" w:cs="Times New Roman"/>
              </w:rPr>
              <w:t xml:space="preserve"> 76. Закона и упутство како се доказује испуњеност тих услова</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V</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Образац изјаве о поштовању обавеза из члана 75.ст.2.Закона</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VI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Упутство понуђачима како да сачине понуду</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VII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Образац понуде</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VIII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Модел уговора</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IX</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Образац трошкова припреме понуде</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X</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 xml:space="preserve">Образац изјаве о независној понуди </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XI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Изјава понуђача да располаже неопходним техничким капацитетом</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XII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Изјава понуђача да ће обезбедити менице</w:t>
            </w:r>
          </w:p>
        </w:tc>
        <w:tc>
          <w:tcPr>
            <w:tcW w:w="1188" w:type="dxa"/>
          </w:tcPr>
          <w:p w:rsidR="00375ACA" w:rsidRPr="006347E8" w:rsidRDefault="00375ACA" w:rsidP="00375ACA">
            <w:pPr>
              <w:rPr>
                <w:rFonts w:ascii="Times New Roman" w:hAnsi="Times New Roman" w:cs="Times New Roman"/>
              </w:rPr>
            </w:pPr>
          </w:p>
        </w:tc>
      </w:tr>
      <w:tr w:rsidR="00375ACA" w:rsidRPr="006347E8" w:rsidTr="00375ACA">
        <w:tc>
          <w:tcPr>
            <w:tcW w:w="1638"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XI</w:t>
            </w:r>
            <w:r>
              <w:rPr>
                <w:rFonts w:ascii="Times New Roman" w:hAnsi="Times New Roman" w:cs="Times New Roman"/>
              </w:rPr>
              <w:t>II</w:t>
            </w:r>
          </w:p>
        </w:tc>
        <w:tc>
          <w:tcPr>
            <w:tcW w:w="6750" w:type="dxa"/>
          </w:tcPr>
          <w:p w:rsidR="00375ACA" w:rsidRPr="006347E8" w:rsidRDefault="00375ACA" w:rsidP="00375ACA">
            <w:pPr>
              <w:rPr>
                <w:rFonts w:ascii="Times New Roman" w:hAnsi="Times New Roman" w:cs="Times New Roman"/>
              </w:rPr>
            </w:pPr>
            <w:r w:rsidRPr="006347E8">
              <w:rPr>
                <w:rFonts w:ascii="Times New Roman" w:hAnsi="Times New Roman" w:cs="Times New Roman"/>
              </w:rPr>
              <w:t>Овлашћење за учествовање у поступку</w:t>
            </w:r>
          </w:p>
        </w:tc>
        <w:tc>
          <w:tcPr>
            <w:tcW w:w="1188" w:type="dxa"/>
          </w:tcPr>
          <w:p w:rsidR="00375ACA" w:rsidRPr="006347E8" w:rsidRDefault="00375ACA" w:rsidP="00375ACA">
            <w:pPr>
              <w:rPr>
                <w:rFonts w:ascii="Times New Roman" w:hAnsi="Times New Roman" w:cs="Times New Roman"/>
              </w:rPr>
            </w:pPr>
          </w:p>
        </w:tc>
      </w:tr>
    </w:tbl>
    <w:p w:rsidR="00475533" w:rsidRDefault="00475533" w:rsidP="002938D6"/>
    <w:p w:rsidR="00475533" w:rsidRDefault="00475533" w:rsidP="002938D6"/>
    <w:p w:rsidR="00475533" w:rsidRDefault="00475533" w:rsidP="002938D6"/>
    <w:p w:rsidR="00475533" w:rsidRDefault="00475533" w:rsidP="002938D6"/>
    <w:p w:rsidR="00475533" w:rsidRDefault="00475533"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3768A0" w:rsidRDefault="003768A0" w:rsidP="002938D6"/>
    <w:p w:rsidR="00787086" w:rsidRDefault="00787086"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Default="00375ACA" w:rsidP="002938D6"/>
    <w:p w:rsidR="00375ACA" w:rsidRPr="00375ACA" w:rsidRDefault="00375ACA" w:rsidP="002938D6"/>
    <w:p w:rsidR="008E2746" w:rsidRPr="008E2746" w:rsidRDefault="008E2746" w:rsidP="002938D6"/>
    <w:p w:rsidR="00DB2A08" w:rsidRPr="00DB2A08" w:rsidRDefault="00DB2A08" w:rsidP="00DB2A08">
      <w:pPr>
        <w:ind w:left="1713"/>
        <w:rPr>
          <w:b/>
          <w:lang w:val="sr-Cyrl-CS"/>
        </w:rPr>
      </w:pPr>
      <w:r w:rsidRPr="00DB2A08">
        <w:rPr>
          <w:b/>
        </w:rPr>
        <w:lastRenderedPageBreak/>
        <w:t xml:space="preserve">I </w:t>
      </w:r>
      <w:r w:rsidRPr="00DB2A08">
        <w:rPr>
          <w:b/>
          <w:lang w:val="sr-Cyrl-CS"/>
        </w:rPr>
        <w:t>ОПШТИ ПОДАЦИ О ЈАВНОЈ НАБАВЦИ</w:t>
      </w:r>
    </w:p>
    <w:p w:rsidR="00DB2A08" w:rsidRPr="00DB2A08" w:rsidRDefault="00DB2A08" w:rsidP="00DB2A08">
      <w:pPr>
        <w:rPr>
          <w:b/>
          <w:lang w:val="sr-Cyrl-CS"/>
        </w:rPr>
      </w:pPr>
    </w:p>
    <w:p w:rsidR="00933C8C" w:rsidRPr="00933C8C" w:rsidRDefault="00DB2A08" w:rsidP="00933C8C">
      <w:pPr>
        <w:numPr>
          <w:ilvl w:val="0"/>
          <w:numId w:val="35"/>
        </w:numPr>
        <w:rPr>
          <w:b/>
        </w:rPr>
      </w:pPr>
      <w:r w:rsidRPr="00DB2A08">
        <w:rPr>
          <w:b/>
        </w:rPr>
        <w:t>Подаци о наручиоцу</w:t>
      </w:r>
    </w:p>
    <w:p w:rsidR="00DB2A08" w:rsidRPr="00DB2A08" w:rsidRDefault="00DB2A08" w:rsidP="00DB2A08">
      <w:pPr>
        <w:ind w:left="360"/>
      </w:pPr>
      <w:r w:rsidRPr="00DB2A08">
        <w:t>Наручилац: Дом ученика средњих школа – Врање</w:t>
      </w:r>
    </w:p>
    <w:p w:rsidR="00DB2A08" w:rsidRPr="00DB2A08" w:rsidRDefault="00DB2A08" w:rsidP="00DB2A08">
      <w:pPr>
        <w:ind w:left="360"/>
      </w:pPr>
      <w:r w:rsidRPr="00DB2A08">
        <w:t>Адреса: Моше Пијаде бр.41; 17501 Врање</w:t>
      </w:r>
    </w:p>
    <w:p w:rsidR="00DB2A08" w:rsidRPr="00DB2A08" w:rsidRDefault="00DB2A08" w:rsidP="00DB2A08">
      <w:pPr>
        <w:ind w:left="360"/>
      </w:pPr>
      <w:r w:rsidRPr="00DB2A08">
        <w:t>ПИБ: 100552204; Матични број: 07139055, Шифра делатности: 5590, жиро рачун: 840-94661-64 код Управе за трезор;</w:t>
      </w:r>
    </w:p>
    <w:p w:rsidR="00DB2A08" w:rsidRPr="00DB2A08" w:rsidRDefault="00DB2A08" w:rsidP="00DB2A08">
      <w:pPr>
        <w:ind w:left="360"/>
      </w:pPr>
      <w:r w:rsidRPr="00DB2A08">
        <w:t>Телефон: 017/422-035; факс: 017/411-692</w:t>
      </w:r>
    </w:p>
    <w:p w:rsidR="00DB2A08" w:rsidRDefault="00DB2A08" w:rsidP="00DB2A08">
      <w:pPr>
        <w:ind w:left="360"/>
      </w:pPr>
      <w:r w:rsidRPr="00DB2A08">
        <w:t>Интернет страница наручиоца: domucenikavr.co.rs</w:t>
      </w:r>
    </w:p>
    <w:p w:rsidR="00933C8C" w:rsidRPr="00DB2A08" w:rsidRDefault="00933C8C" w:rsidP="00DB2A08">
      <w:pPr>
        <w:ind w:left="360"/>
      </w:pPr>
    </w:p>
    <w:p w:rsidR="00DB2A08" w:rsidRPr="00DB2A08" w:rsidRDefault="00DB2A08" w:rsidP="0042110D">
      <w:pPr>
        <w:numPr>
          <w:ilvl w:val="0"/>
          <w:numId w:val="35"/>
        </w:numPr>
        <w:rPr>
          <w:b/>
        </w:rPr>
      </w:pPr>
      <w:r w:rsidRPr="00DB2A08">
        <w:rPr>
          <w:b/>
        </w:rPr>
        <w:t>Врста поступка јавне набавке</w:t>
      </w:r>
    </w:p>
    <w:p w:rsidR="00DB2A08" w:rsidRDefault="00DB2A08" w:rsidP="00DB2A08">
      <w:pPr>
        <w:ind w:left="360"/>
      </w:pPr>
      <w:proofErr w:type="gramStart"/>
      <w:r w:rsidRPr="00DB2A08">
        <w:t>Предметна јавна набавка спроводи се у поступку</w:t>
      </w:r>
      <w:r w:rsidR="009D4425">
        <w:t xml:space="preserve"> јавне набавке мале вредности</w:t>
      </w:r>
      <w:r w:rsidRPr="00DB2A08">
        <w:t xml:space="preserve">, ради закључења уговора о јавној набавци добара – </w:t>
      </w:r>
      <w:r w:rsidR="00582CEB">
        <w:t>канцеларијски материјал</w:t>
      </w:r>
      <w:r w:rsidRPr="00DB2A08">
        <w:t xml:space="preserve"> у складу са Законом и подзаконским актима којима се уређују јавне набавке.</w:t>
      </w:r>
      <w:proofErr w:type="gramEnd"/>
    </w:p>
    <w:p w:rsidR="00933C8C" w:rsidRPr="00DB2A08" w:rsidRDefault="00933C8C" w:rsidP="00DB2A08">
      <w:pPr>
        <w:ind w:left="360"/>
      </w:pPr>
    </w:p>
    <w:p w:rsidR="00DB2A08" w:rsidRPr="00DB2A08" w:rsidRDefault="00DB2A08" w:rsidP="0042110D">
      <w:pPr>
        <w:numPr>
          <w:ilvl w:val="0"/>
          <w:numId w:val="35"/>
        </w:numPr>
        <w:rPr>
          <w:b/>
        </w:rPr>
      </w:pPr>
      <w:r w:rsidRPr="00DB2A08">
        <w:rPr>
          <w:b/>
        </w:rPr>
        <w:t>Предмет јавне набавке</w:t>
      </w:r>
    </w:p>
    <w:p w:rsidR="00DB2A08" w:rsidRDefault="00DB2A08" w:rsidP="00DB2A08">
      <w:pPr>
        <w:ind w:left="360"/>
      </w:pPr>
      <w:r w:rsidRPr="00DB2A08">
        <w:t xml:space="preserve">Предмет јавне набавке број: </w:t>
      </w:r>
      <w:r w:rsidR="00582CEB">
        <w:t>4</w:t>
      </w:r>
      <w:r w:rsidR="006A06AF">
        <w:t>/Д/</w:t>
      </w:r>
      <w:r w:rsidR="004802BB">
        <w:t>437</w:t>
      </w:r>
      <w:r w:rsidR="006A06AF">
        <w:t>-201</w:t>
      </w:r>
      <w:r w:rsidR="004802BB">
        <w:t>9</w:t>
      </w:r>
      <w:r w:rsidR="006A06AF">
        <w:t xml:space="preserve"> </w:t>
      </w:r>
      <w:r w:rsidR="00933C8C">
        <w:t xml:space="preserve">су добра – </w:t>
      </w:r>
      <w:r w:rsidR="00121D6D">
        <w:t>канцеларијски материјал</w:t>
      </w:r>
    </w:p>
    <w:p w:rsidR="00C40CBF" w:rsidRPr="00C40CBF" w:rsidRDefault="00C40CBF" w:rsidP="00DB2A08">
      <w:pPr>
        <w:ind w:left="360"/>
      </w:pPr>
      <w:r>
        <w:t>Ознака из ОРН: 30192000 – КАНЦЕЛАРИЈСКИ МАТЕРИЈАЛ</w:t>
      </w:r>
    </w:p>
    <w:p w:rsidR="00933C8C" w:rsidRPr="00DB2A08" w:rsidRDefault="00933C8C" w:rsidP="00DB2A08">
      <w:pPr>
        <w:ind w:left="360"/>
      </w:pPr>
    </w:p>
    <w:p w:rsidR="00933C8C" w:rsidRPr="00933C8C" w:rsidRDefault="00DB2A08" w:rsidP="00933C8C">
      <w:pPr>
        <w:numPr>
          <w:ilvl w:val="0"/>
          <w:numId w:val="35"/>
        </w:numPr>
        <w:rPr>
          <w:b/>
        </w:rPr>
      </w:pPr>
      <w:r w:rsidRPr="00DB2A08">
        <w:rPr>
          <w:b/>
        </w:rPr>
        <w:t>Циљ поступка</w:t>
      </w:r>
    </w:p>
    <w:p w:rsidR="00DB2A08" w:rsidRDefault="00DB2A08" w:rsidP="00DB2A08">
      <w:pPr>
        <w:ind w:left="360"/>
      </w:pPr>
      <w:proofErr w:type="gramStart"/>
      <w:r w:rsidRPr="00DB2A08">
        <w:t xml:space="preserve">Поступак јавне набавке спроводи се ради закључења уговора о јавној набавци добара – </w:t>
      </w:r>
      <w:r w:rsidR="008044B8">
        <w:t>канцеларијски материјал</w:t>
      </w:r>
      <w:r w:rsidRPr="00DB2A08">
        <w:t>.</w:t>
      </w:r>
      <w:proofErr w:type="gramEnd"/>
    </w:p>
    <w:p w:rsidR="00933C8C" w:rsidRPr="00DB2A08" w:rsidRDefault="00933C8C" w:rsidP="00DB2A08">
      <w:pPr>
        <w:ind w:left="360"/>
      </w:pPr>
    </w:p>
    <w:p w:rsidR="00DB2A08" w:rsidRPr="00DB2A08" w:rsidRDefault="00DB2A08" w:rsidP="0042110D">
      <w:pPr>
        <w:numPr>
          <w:ilvl w:val="0"/>
          <w:numId w:val="35"/>
        </w:numPr>
        <w:rPr>
          <w:b/>
        </w:rPr>
      </w:pPr>
      <w:r w:rsidRPr="00DB2A08">
        <w:rPr>
          <w:b/>
        </w:rPr>
        <w:t>Резервисана јавна набавка</w:t>
      </w:r>
    </w:p>
    <w:p w:rsidR="00DB2A08" w:rsidRDefault="00DB2A08" w:rsidP="00DB2A08">
      <w:pPr>
        <w:ind w:left="360"/>
      </w:pPr>
      <w:proofErr w:type="gramStart"/>
      <w:r w:rsidRPr="00DB2A08">
        <w:t>Није у питању резервисана јавна набавка.</w:t>
      </w:r>
      <w:proofErr w:type="gramEnd"/>
    </w:p>
    <w:p w:rsidR="00933C8C" w:rsidRPr="00DB2A08" w:rsidRDefault="00933C8C" w:rsidP="00DB2A08">
      <w:pPr>
        <w:ind w:left="360"/>
      </w:pPr>
    </w:p>
    <w:p w:rsidR="00DB2A08" w:rsidRPr="00DB2A08" w:rsidRDefault="00DB2A08" w:rsidP="0042110D">
      <w:pPr>
        <w:numPr>
          <w:ilvl w:val="0"/>
          <w:numId w:val="35"/>
        </w:numPr>
        <w:rPr>
          <w:b/>
        </w:rPr>
      </w:pPr>
      <w:r w:rsidRPr="00DB2A08">
        <w:rPr>
          <w:b/>
        </w:rPr>
        <w:t>Електронска лицитација</w:t>
      </w:r>
    </w:p>
    <w:p w:rsidR="00DB2A08" w:rsidRDefault="00DB2A08" w:rsidP="00DB2A08">
      <w:pPr>
        <w:ind w:left="360"/>
      </w:pPr>
      <w:proofErr w:type="gramStart"/>
      <w:r w:rsidRPr="00DB2A08">
        <w:t>Не спроводи се електронска лицитација.</w:t>
      </w:r>
      <w:proofErr w:type="gramEnd"/>
    </w:p>
    <w:p w:rsidR="00933C8C" w:rsidRPr="00DB2A08" w:rsidRDefault="00933C8C" w:rsidP="00DB2A08">
      <w:pPr>
        <w:ind w:left="360"/>
      </w:pPr>
    </w:p>
    <w:p w:rsidR="00DB2A08" w:rsidRPr="00DB2A08" w:rsidRDefault="00DB2A08" w:rsidP="0042110D">
      <w:pPr>
        <w:numPr>
          <w:ilvl w:val="0"/>
          <w:numId w:val="35"/>
        </w:numPr>
        <w:rPr>
          <w:b/>
        </w:rPr>
      </w:pPr>
      <w:r w:rsidRPr="00DB2A08">
        <w:rPr>
          <w:b/>
        </w:rPr>
        <w:t>Контакт лице и служба</w:t>
      </w:r>
    </w:p>
    <w:p w:rsidR="00DB2A08" w:rsidRPr="00DB2A08" w:rsidRDefault="00DB2A08" w:rsidP="00DB2A08">
      <w:pPr>
        <w:ind w:left="360"/>
      </w:pPr>
      <w:r w:rsidRPr="00DB2A08">
        <w:t>Лица за</w:t>
      </w:r>
      <w:r w:rsidR="004802BB">
        <w:t xml:space="preserve"> контакт: Александра Анђушевић </w:t>
      </w:r>
      <w:r w:rsidRPr="00DB2A08">
        <w:t>и Зорица Биљбић – Трајковић.</w:t>
      </w:r>
    </w:p>
    <w:p w:rsidR="00DB2A08" w:rsidRDefault="00DB2A08" w:rsidP="00DB2A08">
      <w:pPr>
        <w:ind w:left="360"/>
      </w:pPr>
      <w:r w:rsidRPr="00DB2A08">
        <w:t xml:space="preserve">E mail adresa: </w:t>
      </w:r>
      <w:hyperlink r:id="rId8" w:history="1">
        <w:r w:rsidR="00933C8C" w:rsidRPr="00FE6E01">
          <w:rPr>
            <w:rStyle w:val="Hyperlink"/>
          </w:rPr>
          <w:t>domucenikavr@open.telekom.rs</w:t>
        </w:r>
      </w:hyperlink>
    </w:p>
    <w:p w:rsidR="00933C8C" w:rsidRPr="00DB2A08" w:rsidRDefault="00933C8C" w:rsidP="00DB2A08">
      <w:pPr>
        <w:ind w:left="360"/>
      </w:pPr>
    </w:p>
    <w:p w:rsidR="00DB2A08" w:rsidRPr="00DB2A08" w:rsidRDefault="00DB2A08" w:rsidP="0042110D">
      <w:pPr>
        <w:numPr>
          <w:ilvl w:val="0"/>
          <w:numId w:val="35"/>
        </w:numPr>
        <w:rPr>
          <w:b/>
        </w:rPr>
      </w:pPr>
      <w:r w:rsidRPr="00DB2A08">
        <w:rPr>
          <w:b/>
        </w:rPr>
        <w:t>Рок у којем ће наручилац донети одлуку о закључењу уговора</w:t>
      </w:r>
    </w:p>
    <w:p w:rsidR="00DB2A08" w:rsidRDefault="00DB2A08" w:rsidP="00DB2A08">
      <w:pPr>
        <w:ind w:left="360"/>
      </w:pPr>
      <w:r w:rsidRPr="00DB2A08">
        <w:t xml:space="preserve">Одлуку о </w:t>
      </w:r>
      <w:proofErr w:type="gramStart"/>
      <w:r w:rsidRPr="00DB2A08">
        <w:t>додели  уговора</w:t>
      </w:r>
      <w:proofErr w:type="gramEnd"/>
      <w:r w:rsidRPr="00DB2A08">
        <w:t>,</w:t>
      </w:r>
      <w:r w:rsidR="00933C8C">
        <w:t xml:space="preserve"> наручилац ће донети у року од 10</w:t>
      </w:r>
      <w:r w:rsidRPr="00DB2A08">
        <w:t xml:space="preserve"> (</w:t>
      </w:r>
      <w:r w:rsidR="00933C8C">
        <w:t xml:space="preserve">десет </w:t>
      </w:r>
      <w:r w:rsidRPr="00DB2A08">
        <w:t>) дана од дана јавног отварања понуда.</w:t>
      </w: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933C8C" w:rsidRDefault="00933C8C" w:rsidP="00DB2A08">
      <w:pPr>
        <w:ind w:left="360"/>
      </w:pPr>
    </w:p>
    <w:p w:rsidR="004802BB" w:rsidRDefault="004802BB" w:rsidP="00DB2A08">
      <w:pPr>
        <w:ind w:left="360"/>
      </w:pPr>
    </w:p>
    <w:p w:rsidR="004802BB" w:rsidRPr="004802BB" w:rsidRDefault="004802BB" w:rsidP="00DB2A08">
      <w:pPr>
        <w:ind w:left="360"/>
      </w:pPr>
    </w:p>
    <w:p w:rsidR="00933C8C" w:rsidRPr="00287483" w:rsidRDefault="00933C8C" w:rsidP="00287483"/>
    <w:p w:rsidR="00933C8C" w:rsidRPr="00933C8C" w:rsidRDefault="00933C8C" w:rsidP="006A06AF"/>
    <w:p w:rsidR="00DB2A08" w:rsidRDefault="00933C8C" w:rsidP="00933C8C">
      <w:pPr>
        <w:rPr>
          <w:b/>
          <w:noProof/>
        </w:rPr>
      </w:pPr>
      <w:r w:rsidRPr="00933C8C">
        <w:rPr>
          <w:b/>
          <w:noProof/>
        </w:rPr>
        <w:lastRenderedPageBreak/>
        <w:t>II</w:t>
      </w:r>
      <w:r>
        <w:rPr>
          <w:b/>
          <w:noProof/>
        </w:rPr>
        <w:t xml:space="preserve"> </w:t>
      </w:r>
      <w:r w:rsidRPr="00933C8C">
        <w:rPr>
          <w:b/>
          <w:noProof/>
        </w:rPr>
        <w:t xml:space="preserve"> ВРСТА, ТЕХНИЧКЕ КАРАКТЕРИСТИКЕ (СПЕЦИФИКАЦИЈЕ),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6A06AF" w:rsidRDefault="006A06AF" w:rsidP="00933C8C">
      <w:pPr>
        <w:rPr>
          <w:b/>
          <w:noProof/>
        </w:rPr>
      </w:pPr>
    </w:p>
    <w:p w:rsidR="006A06AF" w:rsidRPr="001C1E47" w:rsidRDefault="006A06AF" w:rsidP="006A06AF">
      <w:pPr>
        <w:jc w:val="center"/>
        <w:rPr>
          <w:b/>
          <w:noProof/>
        </w:rPr>
      </w:pPr>
      <w:r>
        <w:rPr>
          <w:b/>
          <w:noProof/>
        </w:rPr>
        <w:t>СПЕЦИФИКАЦИЈА</w:t>
      </w:r>
      <w:r w:rsidR="001C1E47">
        <w:rPr>
          <w:b/>
          <w:noProof/>
        </w:rPr>
        <w:t xml:space="preserve"> КАНЦЕЛАРИЈСКОГ МАТЕРИЈАЛА</w:t>
      </w:r>
    </w:p>
    <w:p w:rsidR="001C1E47" w:rsidRPr="001C1E47" w:rsidRDefault="001C1E47" w:rsidP="006A06AF">
      <w:pPr>
        <w:jc w:val="center"/>
        <w:rPr>
          <w:b/>
          <w:noProof/>
        </w:rPr>
      </w:pPr>
    </w:p>
    <w:tbl>
      <w:tblPr>
        <w:tblW w:w="9822" w:type="dxa"/>
        <w:tblInd w:w="96" w:type="dxa"/>
        <w:tblLook w:val="04A0"/>
      </w:tblPr>
      <w:tblGrid>
        <w:gridCol w:w="849"/>
        <w:gridCol w:w="4833"/>
        <w:gridCol w:w="1710"/>
        <w:gridCol w:w="2430"/>
      </w:tblGrid>
      <w:tr w:rsidR="0080546E" w:rsidRPr="0080118D" w:rsidTr="0080546E">
        <w:trPr>
          <w:trHeight w:val="552"/>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546E" w:rsidRPr="0080118D" w:rsidRDefault="0080546E" w:rsidP="0080118D">
            <w:pPr>
              <w:jc w:val="center"/>
              <w:rPr>
                <w:b/>
                <w:bCs/>
                <w:color w:val="000000"/>
                <w:sz w:val="22"/>
                <w:szCs w:val="22"/>
              </w:rPr>
            </w:pPr>
            <w:r w:rsidRPr="0080118D">
              <w:rPr>
                <w:b/>
                <w:bCs/>
                <w:color w:val="000000"/>
                <w:sz w:val="22"/>
                <w:szCs w:val="22"/>
              </w:rPr>
              <w:t>R. br.</w:t>
            </w:r>
          </w:p>
        </w:tc>
        <w:tc>
          <w:tcPr>
            <w:tcW w:w="4833" w:type="dxa"/>
            <w:tcBorders>
              <w:top w:val="single" w:sz="4" w:space="0" w:color="auto"/>
              <w:left w:val="nil"/>
              <w:bottom w:val="single" w:sz="4" w:space="0" w:color="auto"/>
              <w:right w:val="single" w:sz="4" w:space="0" w:color="auto"/>
            </w:tcBorders>
            <w:shd w:val="clear" w:color="auto" w:fill="auto"/>
            <w:vAlign w:val="center"/>
            <w:hideMark/>
          </w:tcPr>
          <w:p w:rsidR="0080546E" w:rsidRPr="0080118D" w:rsidRDefault="0080546E" w:rsidP="0080118D">
            <w:pPr>
              <w:jc w:val="center"/>
              <w:rPr>
                <w:b/>
                <w:bCs/>
                <w:color w:val="000000"/>
                <w:sz w:val="22"/>
                <w:szCs w:val="22"/>
              </w:rPr>
            </w:pPr>
            <w:r w:rsidRPr="0080118D">
              <w:rPr>
                <w:b/>
                <w:bCs/>
                <w:color w:val="000000"/>
                <w:sz w:val="22"/>
                <w:szCs w:val="22"/>
              </w:rPr>
              <w:t>Vrsta artikla</w:t>
            </w:r>
          </w:p>
        </w:tc>
        <w:tc>
          <w:tcPr>
            <w:tcW w:w="1710" w:type="dxa"/>
            <w:tcBorders>
              <w:top w:val="single" w:sz="4" w:space="0" w:color="auto"/>
              <w:left w:val="nil"/>
              <w:bottom w:val="single" w:sz="4" w:space="0" w:color="auto"/>
              <w:right w:val="single" w:sz="4" w:space="0" w:color="auto"/>
            </w:tcBorders>
            <w:shd w:val="clear" w:color="auto" w:fill="auto"/>
            <w:vAlign w:val="center"/>
            <w:hideMark/>
          </w:tcPr>
          <w:p w:rsidR="0080546E" w:rsidRPr="0080118D" w:rsidRDefault="0080546E" w:rsidP="0080546E">
            <w:pPr>
              <w:jc w:val="center"/>
              <w:rPr>
                <w:b/>
                <w:bCs/>
                <w:color w:val="000000"/>
                <w:sz w:val="22"/>
                <w:szCs w:val="22"/>
              </w:rPr>
            </w:pPr>
            <w:proofErr w:type="gramStart"/>
            <w:r w:rsidRPr="0080118D">
              <w:rPr>
                <w:b/>
                <w:bCs/>
                <w:color w:val="000000"/>
                <w:sz w:val="22"/>
                <w:szCs w:val="22"/>
              </w:rPr>
              <w:t>jed</w:t>
            </w:r>
            <w:proofErr w:type="gramEnd"/>
            <w:r w:rsidRPr="0080118D">
              <w:rPr>
                <w:b/>
                <w:bCs/>
                <w:color w:val="000000"/>
                <w:sz w:val="22"/>
                <w:szCs w:val="22"/>
              </w:rPr>
              <w:t>. mere</w:t>
            </w:r>
          </w:p>
        </w:tc>
        <w:tc>
          <w:tcPr>
            <w:tcW w:w="2430" w:type="dxa"/>
            <w:tcBorders>
              <w:top w:val="single" w:sz="4" w:space="0" w:color="auto"/>
              <w:left w:val="nil"/>
              <w:bottom w:val="single" w:sz="4" w:space="0" w:color="auto"/>
              <w:right w:val="single" w:sz="4" w:space="0" w:color="auto"/>
            </w:tcBorders>
            <w:shd w:val="clear" w:color="auto" w:fill="auto"/>
            <w:vAlign w:val="center"/>
            <w:hideMark/>
          </w:tcPr>
          <w:p w:rsidR="0080546E" w:rsidRPr="0080118D" w:rsidRDefault="0080546E" w:rsidP="0080118D">
            <w:pPr>
              <w:jc w:val="center"/>
              <w:rPr>
                <w:b/>
                <w:bCs/>
                <w:color w:val="000000"/>
                <w:sz w:val="22"/>
                <w:szCs w:val="22"/>
              </w:rPr>
            </w:pPr>
            <w:r w:rsidRPr="0080118D">
              <w:rPr>
                <w:b/>
                <w:bCs/>
                <w:color w:val="000000"/>
                <w:sz w:val="22"/>
                <w:szCs w:val="22"/>
              </w:rPr>
              <w:t xml:space="preserve">Količina </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Koverte plave B6-5 samol.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Koverte roze B5 samolep.</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Koverat AD1000 žuti samol.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Koverte bele B6-BB samol.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Registrator A4 normal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Personalni dosije</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Sveska A4 tvrdi povez 100L. Sk</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8</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sz w:val="22"/>
                <w:szCs w:val="22"/>
              </w:rPr>
            </w:pPr>
            <w:r w:rsidRPr="008242F4">
              <w:rPr>
                <w:b/>
                <w:sz w:val="22"/>
                <w:szCs w:val="22"/>
              </w:rPr>
              <w:t>Sveska A4 TP 200L visoki karo</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sz w:val="22"/>
                <w:szCs w:val="22"/>
              </w:rPr>
            </w:pPr>
            <w:r w:rsidRPr="0080118D">
              <w:rPr>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sz w:val="22"/>
                <w:szCs w:val="22"/>
              </w:rPr>
            </w:pPr>
            <w:r w:rsidRPr="0080118D">
              <w:rPr>
                <w:sz w:val="22"/>
                <w:szCs w:val="22"/>
              </w:rPr>
              <w:t>100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9</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sz w:val="22"/>
                <w:szCs w:val="22"/>
              </w:rPr>
            </w:pPr>
            <w:r w:rsidRPr="008242F4">
              <w:rPr>
                <w:b/>
                <w:sz w:val="22"/>
                <w:szCs w:val="22"/>
              </w:rPr>
              <w:t>Sveska A5 TP 80L sk spiralni povez</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sz w:val="22"/>
                <w:szCs w:val="22"/>
              </w:rPr>
            </w:pPr>
            <w:r w:rsidRPr="0080118D">
              <w:rPr>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sz w:val="22"/>
                <w:szCs w:val="22"/>
              </w:rPr>
            </w:pPr>
            <w:r w:rsidRPr="0080118D">
              <w:rPr>
                <w:sz w:val="22"/>
                <w:szCs w:val="22"/>
              </w:rPr>
              <w:t>80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10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Samolepljivi papir A4 1/1 210x297mm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list</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11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Fascikle kartonske A4 230g.</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sidRPr="0080118D">
              <w:rPr>
                <w:color w:val="000000"/>
                <w:sz w:val="22"/>
                <w:szCs w:val="22"/>
              </w:rPr>
              <w:t>12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Fascikle PVC sa mehanizmom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80118D" w:rsidRDefault="0080546E" w:rsidP="0080118D">
            <w:pPr>
              <w:jc w:val="center"/>
              <w:rPr>
                <w:color w:val="000000"/>
                <w:sz w:val="22"/>
                <w:szCs w:val="22"/>
              </w:rPr>
            </w:pPr>
            <w:r>
              <w:rPr>
                <w:color w:val="000000"/>
                <w:sz w:val="22"/>
                <w:szCs w:val="22"/>
              </w:rPr>
              <w:t>13.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Fascikle sa trakom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14.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 xml:space="preserve">Faks rolna </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15.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Ading rolna 57 mm 1+0 (Scalar 3a)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032976">
            <w:pPr>
              <w:jc w:val="center"/>
              <w:rPr>
                <w:color w:val="000000"/>
                <w:sz w:val="22"/>
                <w:szCs w:val="22"/>
              </w:rPr>
            </w:pPr>
            <w:r>
              <w:rPr>
                <w:color w:val="000000"/>
                <w:sz w:val="22"/>
                <w:szCs w:val="22"/>
              </w:rPr>
              <w:t>16.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Streč folija 500x0,017 mm - 5 kg</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kg</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17.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Knjiga ulaznih faktura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18.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Knjiga izlaznih faktura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19.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Bušač 40 lista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20.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Municija za heft. Mašinu 24/6</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Spajalica 25mm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Boja za pečate plava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23.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Jastuče za pečat natopljeno</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Korekturni lak</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Selotejp 15x33</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Selotejp 50x66</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27.</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sz w:val="22"/>
                <w:szCs w:val="22"/>
              </w:rPr>
            </w:pPr>
            <w:r w:rsidRPr="008242F4">
              <w:rPr>
                <w:b/>
                <w:color w:val="000000"/>
                <w:sz w:val="22"/>
                <w:szCs w:val="22"/>
              </w:rPr>
              <w:t>Lepak OHO 20 g</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150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28.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Univerzalni lepak 40g</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29.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Nalog blagajni da naplati</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Nalog blagajni da isplati</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31.</w:t>
            </w:r>
          </w:p>
          <w:p w:rsidR="0080546E" w:rsidRPr="00B83283" w:rsidRDefault="0080546E" w:rsidP="0080118D">
            <w:pPr>
              <w:jc w:val="center"/>
              <w:rPr>
                <w:color w:val="000000"/>
                <w:sz w:val="22"/>
                <w:szCs w:val="22"/>
              </w:rPr>
            </w:pP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Dnevnik blagajne A-4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32.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Nalog za ispravku A5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Nalog magacinu da primi A5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80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Nalog magacinu da izda A5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Trebovanje materijala A5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Revers A5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Karnet B6 80l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lastRenderedPageBreak/>
              <w:t>38.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Nalog za služb. Putovanje A4</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list</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39.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Putni nalog za PMV</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Minice za hem. Olovku</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300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Papir A4 u boji 80g 1/500 intenz. Boje</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ris</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Knjiga EDI tp</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B83283">
            <w:pPr>
              <w:jc w:val="center"/>
              <w:rPr>
                <w:color w:val="000000"/>
                <w:sz w:val="22"/>
                <w:szCs w:val="22"/>
              </w:rPr>
            </w:pPr>
            <w:r>
              <w:rPr>
                <w:color w:val="000000"/>
                <w:sz w:val="22"/>
                <w:szCs w:val="22"/>
              </w:rPr>
              <w:t>43.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Usb fles mem. 8gb</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44.</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sz w:val="22"/>
                <w:szCs w:val="22"/>
              </w:rPr>
            </w:pPr>
            <w:r w:rsidRPr="008242F4">
              <w:rPr>
                <w:b/>
                <w:color w:val="000000"/>
                <w:sz w:val="22"/>
                <w:szCs w:val="22"/>
              </w:rPr>
              <w:t>Usb fles mem. 32gb</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45.</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sz w:val="22"/>
                <w:szCs w:val="22"/>
              </w:rPr>
            </w:pPr>
            <w:r w:rsidRPr="008242F4">
              <w:rPr>
                <w:b/>
                <w:color w:val="000000"/>
                <w:sz w:val="22"/>
                <w:szCs w:val="22"/>
              </w:rPr>
              <w:t>Usb fles mem. 64gb</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Folija U 90 mic 1/100 sa perf.</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47.</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sz w:val="22"/>
                <w:szCs w:val="22"/>
              </w:rPr>
            </w:pPr>
            <w:r w:rsidRPr="008242F4">
              <w:rPr>
                <w:b/>
                <w:color w:val="000000"/>
                <w:sz w:val="22"/>
                <w:szCs w:val="22"/>
              </w:rPr>
              <w:t>Folija U 40 mic 1/100 sa perf.</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5000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Knjiga DPU</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30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49.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CD disk 700mb</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50.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sz w:val="22"/>
                <w:szCs w:val="22"/>
              </w:rPr>
            </w:pPr>
            <w:r w:rsidRPr="008242F4">
              <w:rPr>
                <w:b/>
                <w:color w:val="000000"/>
                <w:sz w:val="22"/>
                <w:szCs w:val="22"/>
              </w:rPr>
              <w:t>Laser jet hp p 1102</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40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032976">
            <w:pPr>
              <w:jc w:val="center"/>
              <w:rPr>
                <w:color w:val="000000"/>
                <w:sz w:val="22"/>
                <w:szCs w:val="22"/>
              </w:rPr>
            </w:pPr>
            <w:r>
              <w:rPr>
                <w:color w:val="000000"/>
                <w:sz w:val="22"/>
                <w:szCs w:val="22"/>
              </w:rPr>
              <w:t>51.</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sz w:val="22"/>
                <w:szCs w:val="22"/>
              </w:rPr>
            </w:pPr>
            <w:r w:rsidRPr="008242F4">
              <w:rPr>
                <w:b/>
                <w:color w:val="000000"/>
                <w:sz w:val="22"/>
                <w:szCs w:val="22"/>
              </w:rPr>
              <w:t>Samsung x pres m 2022</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52.</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392B7B">
            <w:pPr>
              <w:rPr>
                <w:b/>
                <w:color w:val="000000" w:themeColor="text1"/>
                <w:sz w:val="22"/>
                <w:szCs w:val="22"/>
              </w:rPr>
            </w:pPr>
            <w:r w:rsidRPr="008242F4">
              <w:rPr>
                <w:b/>
                <w:color w:val="000000" w:themeColor="text1"/>
                <w:sz w:val="22"/>
                <w:szCs w:val="22"/>
              </w:rPr>
              <w:t>HP laser jet 1018</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3</w:t>
            </w:r>
            <w:r>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53.</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themeColor="text1"/>
                <w:sz w:val="22"/>
                <w:szCs w:val="22"/>
              </w:rPr>
            </w:pPr>
            <w:r w:rsidRPr="008242F4">
              <w:rPr>
                <w:b/>
                <w:color w:val="000000" w:themeColor="text1"/>
                <w:sz w:val="22"/>
                <w:szCs w:val="22"/>
              </w:rPr>
              <w:t>Canon cb 435 a</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4</w:t>
            </w:r>
            <w:r w:rsidRPr="0080118D">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54.</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themeColor="text1"/>
                <w:sz w:val="22"/>
                <w:szCs w:val="22"/>
              </w:rPr>
            </w:pPr>
            <w:r w:rsidRPr="008242F4">
              <w:rPr>
                <w:b/>
                <w:color w:val="000000" w:themeColor="text1"/>
                <w:sz w:val="22"/>
                <w:szCs w:val="22"/>
              </w:rPr>
              <w:t>HP laser jet 1020</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40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55.</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CE6C19">
            <w:pPr>
              <w:rPr>
                <w:b/>
                <w:color w:val="000000" w:themeColor="text1"/>
                <w:sz w:val="22"/>
                <w:szCs w:val="22"/>
              </w:rPr>
            </w:pPr>
            <w:r w:rsidRPr="008242F4">
              <w:rPr>
                <w:b/>
                <w:color w:val="000000" w:themeColor="text1"/>
                <w:sz w:val="22"/>
                <w:szCs w:val="22"/>
              </w:rPr>
              <w:t>Univerzal q 2612 a px 9 fx 10</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4</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56.</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themeColor="text1"/>
                <w:sz w:val="22"/>
                <w:szCs w:val="22"/>
              </w:rPr>
            </w:pPr>
            <w:r w:rsidRPr="008242F4">
              <w:rPr>
                <w:b/>
                <w:color w:val="000000" w:themeColor="text1"/>
                <w:sz w:val="22"/>
                <w:szCs w:val="22"/>
              </w:rPr>
              <w:t xml:space="preserve">Gumice obične </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57.</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8242F4" w:rsidRDefault="0080546E" w:rsidP="0080118D">
            <w:pPr>
              <w:rPr>
                <w:b/>
                <w:color w:val="000000" w:themeColor="text1"/>
                <w:sz w:val="22"/>
                <w:szCs w:val="22"/>
              </w:rPr>
            </w:pPr>
            <w:r w:rsidRPr="008242F4">
              <w:rPr>
                <w:b/>
                <w:color w:val="000000" w:themeColor="text1"/>
                <w:sz w:val="22"/>
                <w:szCs w:val="22"/>
              </w:rPr>
              <w:t>Omot spisa beli</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80118D" w:rsidRDefault="0080546E" w:rsidP="0080546E">
            <w:pPr>
              <w:jc w:val="center"/>
              <w:rPr>
                <w:color w:val="000000"/>
                <w:sz w:val="22"/>
                <w:szCs w:val="22"/>
              </w:rPr>
            </w:pPr>
            <w:r>
              <w:rPr>
                <w:color w:val="000000"/>
                <w:sz w:val="22"/>
                <w:szCs w:val="22"/>
              </w:rPr>
              <w:t>10</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58.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themeColor="text1"/>
                <w:sz w:val="22"/>
                <w:szCs w:val="22"/>
              </w:rPr>
            </w:pPr>
            <w:r w:rsidRPr="008242F4">
              <w:rPr>
                <w:b/>
                <w:color w:val="000000" w:themeColor="text1"/>
                <w:sz w:val="22"/>
                <w:szCs w:val="22"/>
              </w:rPr>
              <w:t>Popis akata obr. Br.12A3 ofset</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w:t>
            </w:r>
            <w:r>
              <w:rPr>
                <w:color w:val="000000"/>
                <w:sz w:val="22"/>
                <w:szCs w:val="22"/>
              </w:rPr>
              <w:t>0</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59.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242F4" w:rsidRDefault="0080546E" w:rsidP="0080118D">
            <w:pPr>
              <w:rPr>
                <w:b/>
                <w:color w:val="000000" w:themeColor="text1"/>
                <w:sz w:val="22"/>
                <w:szCs w:val="22"/>
              </w:rPr>
            </w:pPr>
            <w:r w:rsidRPr="008242F4">
              <w:rPr>
                <w:b/>
                <w:color w:val="000000" w:themeColor="text1"/>
                <w:sz w:val="22"/>
                <w:szCs w:val="22"/>
              </w:rPr>
              <w:t>Dostavna knjiga za mesto</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032976">
            <w:pPr>
              <w:jc w:val="center"/>
              <w:rPr>
                <w:color w:val="000000"/>
                <w:sz w:val="22"/>
                <w:szCs w:val="22"/>
              </w:rPr>
            </w:pPr>
            <w:r>
              <w:rPr>
                <w:color w:val="000000"/>
                <w:sz w:val="22"/>
                <w:szCs w:val="22"/>
              </w:rPr>
              <w:t>60.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032976" w:rsidRDefault="0080546E" w:rsidP="0080118D">
            <w:pPr>
              <w:rPr>
                <w:b/>
                <w:color w:val="000000" w:themeColor="text1"/>
                <w:sz w:val="22"/>
                <w:szCs w:val="22"/>
              </w:rPr>
            </w:pPr>
            <w:r>
              <w:rPr>
                <w:b/>
                <w:color w:val="000000" w:themeColor="text1"/>
                <w:sz w:val="22"/>
                <w:szCs w:val="22"/>
              </w:rPr>
              <w:t>Архивска књига</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032976" w:rsidRDefault="0080546E" w:rsidP="0080546E">
            <w:pPr>
              <w:jc w:val="center"/>
              <w:rPr>
                <w:color w:val="000000"/>
                <w:sz w:val="22"/>
                <w:szCs w:val="22"/>
              </w:rPr>
            </w:pPr>
            <w:r>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61.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118D">
            <w:pPr>
              <w:rPr>
                <w:b/>
                <w:color w:val="000000"/>
                <w:sz w:val="22"/>
                <w:szCs w:val="22"/>
              </w:rPr>
            </w:pPr>
            <w:r w:rsidRPr="00856C91">
              <w:rPr>
                <w:b/>
                <w:color w:val="000000"/>
                <w:sz w:val="22"/>
                <w:szCs w:val="22"/>
              </w:rPr>
              <w:t xml:space="preserve">Nalog za </w:t>
            </w:r>
            <w:r>
              <w:rPr>
                <w:b/>
                <w:color w:val="000000"/>
                <w:sz w:val="22"/>
                <w:szCs w:val="22"/>
              </w:rPr>
              <w:t>уплату обр.1 1+1</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5</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62.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118D">
            <w:pPr>
              <w:rPr>
                <w:b/>
                <w:color w:val="000000"/>
                <w:sz w:val="22"/>
                <w:szCs w:val="22"/>
              </w:rPr>
            </w:pPr>
            <w:r>
              <w:rPr>
                <w:b/>
                <w:color w:val="000000"/>
                <w:sz w:val="22"/>
                <w:szCs w:val="22"/>
              </w:rPr>
              <w:t>Налог за исплату обр. 2 1/1</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63.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118D">
            <w:pPr>
              <w:rPr>
                <w:b/>
                <w:color w:val="000000"/>
                <w:sz w:val="22"/>
                <w:szCs w:val="22"/>
              </w:rPr>
            </w:pPr>
            <w:r>
              <w:rPr>
                <w:b/>
                <w:color w:val="000000"/>
                <w:sz w:val="22"/>
                <w:szCs w:val="22"/>
              </w:rPr>
              <w:t>Самолепљиве налепнице</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лист</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500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2234D1">
            <w:pPr>
              <w:jc w:val="center"/>
              <w:rPr>
                <w:color w:val="000000"/>
                <w:sz w:val="22"/>
                <w:szCs w:val="22"/>
              </w:rPr>
            </w:pPr>
            <w:r>
              <w:rPr>
                <w:color w:val="000000"/>
                <w:sz w:val="22"/>
                <w:szCs w:val="22"/>
              </w:rPr>
              <w:t>64.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118D">
            <w:pPr>
              <w:rPr>
                <w:b/>
                <w:color w:val="000000"/>
                <w:sz w:val="22"/>
                <w:szCs w:val="22"/>
              </w:rPr>
            </w:pPr>
            <w:r>
              <w:rPr>
                <w:b/>
                <w:color w:val="000000"/>
                <w:sz w:val="22"/>
                <w:szCs w:val="22"/>
              </w:rPr>
              <w:t>Налог за пренос обр.3 1+1</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ком</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2234D1">
            <w:pPr>
              <w:jc w:val="center"/>
              <w:rPr>
                <w:color w:val="000000"/>
                <w:sz w:val="22"/>
                <w:szCs w:val="22"/>
              </w:rPr>
            </w:pPr>
            <w:r>
              <w:rPr>
                <w:color w:val="000000"/>
                <w:sz w:val="22"/>
                <w:szCs w:val="22"/>
              </w:rPr>
              <w:t>65.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118D">
            <w:pPr>
              <w:rPr>
                <w:b/>
                <w:color w:val="000000"/>
                <w:sz w:val="22"/>
                <w:szCs w:val="22"/>
              </w:rPr>
            </w:pPr>
            <w:r>
              <w:rPr>
                <w:b/>
                <w:color w:val="000000"/>
                <w:sz w:val="22"/>
                <w:szCs w:val="22"/>
              </w:rPr>
              <w:t>Сталак за селотејп траку већи</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2234D1">
            <w:pPr>
              <w:jc w:val="center"/>
              <w:rPr>
                <w:color w:val="000000"/>
                <w:sz w:val="22"/>
                <w:szCs w:val="22"/>
              </w:rPr>
            </w:pPr>
            <w:r>
              <w:rPr>
                <w:color w:val="000000"/>
                <w:sz w:val="22"/>
                <w:szCs w:val="22"/>
              </w:rPr>
              <w:t>66.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Drvena šah tabla 48x48 cm polje 5 cm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67.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Delovodnik B4 100l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68.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Hamer B1 250g</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1</w:t>
            </w:r>
            <w:r w:rsidRPr="0080118D">
              <w:rPr>
                <w:color w:val="000000"/>
                <w:sz w:val="22"/>
                <w:szCs w:val="22"/>
              </w:rPr>
              <w:t>5</w:t>
            </w:r>
            <w:r>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69.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Pak papir  70g 82x126cm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200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Flomasteri obični 1/10</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2234D1" w:rsidRDefault="0080546E" w:rsidP="0080546E">
            <w:pPr>
              <w:jc w:val="center"/>
              <w:rPr>
                <w:color w:val="000000"/>
                <w:sz w:val="22"/>
                <w:szCs w:val="22"/>
              </w:rPr>
            </w:pPr>
            <w:r>
              <w:rPr>
                <w:color w:val="000000"/>
                <w:sz w:val="22"/>
                <w:szCs w:val="22"/>
              </w:rPr>
              <w:t>пак</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2234D1">
            <w:pPr>
              <w:jc w:val="center"/>
              <w:rPr>
                <w:color w:val="000000"/>
                <w:sz w:val="22"/>
                <w:szCs w:val="22"/>
              </w:rPr>
            </w:pPr>
            <w:r>
              <w:rPr>
                <w:color w:val="000000"/>
                <w:sz w:val="22"/>
                <w:szCs w:val="22"/>
              </w:rPr>
              <w:t>71.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Marker crni permanentni</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w:t>
            </w:r>
            <w:r w:rsidRPr="0080118D">
              <w:rPr>
                <w:color w:val="000000"/>
                <w:sz w:val="22"/>
                <w:szCs w:val="22"/>
              </w:rPr>
              <w:t>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Hemijske ol. višekratne sa promenljivom minom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BC5CB2" w:rsidRDefault="0080546E" w:rsidP="0080546E">
            <w:pPr>
              <w:jc w:val="center"/>
              <w:rPr>
                <w:color w:val="000000"/>
                <w:sz w:val="22"/>
                <w:szCs w:val="22"/>
              </w:rPr>
            </w:pPr>
            <w:r>
              <w:rPr>
                <w:color w:val="000000"/>
                <w:sz w:val="22"/>
                <w:szCs w:val="22"/>
              </w:rPr>
              <w:t>ком</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10</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Slikarski terpentin 1l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55FA6" w:rsidRDefault="0080546E" w:rsidP="0080546E">
            <w:pPr>
              <w:jc w:val="center"/>
              <w:rPr>
                <w:color w:val="000000"/>
                <w:sz w:val="22"/>
                <w:szCs w:val="22"/>
              </w:rPr>
            </w:pPr>
            <w:r>
              <w:rPr>
                <w:color w:val="000000"/>
                <w:sz w:val="22"/>
                <w:szCs w:val="22"/>
              </w:rPr>
              <w:t>лит</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55FA6" w:rsidRDefault="0080546E" w:rsidP="0080546E">
            <w:pPr>
              <w:jc w:val="center"/>
              <w:rPr>
                <w:color w:val="000000"/>
                <w:sz w:val="22"/>
                <w:szCs w:val="22"/>
              </w:rPr>
            </w:pPr>
            <w:r>
              <w:rPr>
                <w:color w:val="000000"/>
                <w:sz w:val="22"/>
                <w:szCs w:val="22"/>
              </w:rPr>
              <w:t>3</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Lenjir PVC 30cm</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85C0A" w:rsidRDefault="0080546E" w:rsidP="0080546E">
            <w:pPr>
              <w:jc w:val="center"/>
              <w:rPr>
                <w:color w:val="000000"/>
                <w:sz w:val="22"/>
                <w:szCs w:val="22"/>
              </w:rPr>
            </w:pPr>
            <w:r>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C85C0A">
            <w:pPr>
              <w:jc w:val="center"/>
              <w:rPr>
                <w:color w:val="000000"/>
                <w:sz w:val="22"/>
                <w:szCs w:val="22"/>
              </w:rPr>
            </w:pPr>
            <w:r>
              <w:rPr>
                <w:color w:val="000000"/>
                <w:sz w:val="22"/>
                <w:szCs w:val="22"/>
              </w:rPr>
              <w:t>75.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Tempere boje 1/10 16ml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85C0A" w:rsidRDefault="0080546E" w:rsidP="0080546E">
            <w:pPr>
              <w:jc w:val="center"/>
              <w:rPr>
                <w:color w:val="000000"/>
                <w:sz w:val="22"/>
                <w:szCs w:val="22"/>
              </w:rPr>
            </w:pPr>
            <w:r>
              <w:rPr>
                <w:color w:val="000000"/>
                <w:sz w:val="22"/>
                <w:szCs w:val="22"/>
              </w:rPr>
              <w:t>кут</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85C0A" w:rsidRDefault="0080546E" w:rsidP="0080546E">
            <w:pPr>
              <w:jc w:val="center"/>
              <w:rPr>
                <w:color w:val="000000"/>
                <w:sz w:val="22"/>
                <w:szCs w:val="22"/>
              </w:rPr>
            </w:pPr>
            <w:r>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C85C0A">
            <w:pPr>
              <w:jc w:val="center"/>
              <w:rPr>
                <w:color w:val="000000"/>
                <w:sz w:val="22"/>
                <w:szCs w:val="22"/>
              </w:rPr>
            </w:pPr>
            <w:r>
              <w:rPr>
                <w:color w:val="000000"/>
                <w:sz w:val="22"/>
                <w:szCs w:val="22"/>
              </w:rPr>
              <w:t>76.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Minice za tehn. Olovku 0,5</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Tehničke olovke 0,5</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85C0A" w:rsidRDefault="0080546E" w:rsidP="0080546E">
            <w:pPr>
              <w:jc w:val="center"/>
              <w:rPr>
                <w:color w:val="000000"/>
                <w:sz w:val="22"/>
                <w:szCs w:val="22"/>
              </w:rPr>
            </w:pPr>
            <w:r>
              <w:rPr>
                <w:color w:val="000000"/>
                <w:sz w:val="22"/>
                <w:szCs w:val="22"/>
              </w:rPr>
              <w:t>ком</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Četkice za tempere br. 2</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5</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79.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856C91" w:rsidRDefault="0080546E" w:rsidP="00DA173B">
            <w:pPr>
              <w:rPr>
                <w:b/>
                <w:color w:val="000000"/>
                <w:sz w:val="22"/>
                <w:szCs w:val="22"/>
              </w:rPr>
            </w:pPr>
            <w:r w:rsidRPr="00856C91">
              <w:rPr>
                <w:b/>
                <w:color w:val="000000"/>
                <w:sz w:val="22"/>
                <w:szCs w:val="22"/>
              </w:rPr>
              <w:t>Četkice za tempere br. 4</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5</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80.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C85C0A" w:rsidRDefault="0080546E" w:rsidP="00C85C0A">
            <w:pPr>
              <w:rPr>
                <w:b/>
                <w:color w:val="000000"/>
                <w:sz w:val="22"/>
                <w:szCs w:val="22"/>
              </w:rPr>
            </w:pPr>
            <w:r w:rsidRPr="00856C91">
              <w:rPr>
                <w:b/>
                <w:color w:val="000000"/>
                <w:sz w:val="22"/>
                <w:szCs w:val="22"/>
              </w:rPr>
              <w:t xml:space="preserve">Četkice za tempere br. </w:t>
            </w:r>
            <w:r>
              <w:rPr>
                <w:b/>
                <w:color w:val="000000"/>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81.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Fotokopir papirA3 80g 1/500 beli</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01627" w:rsidRDefault="0080546E" w:rsidP="0080546E">
            <w:pPr>
              <w:jc w:val="center"/>
              <w:rPr>
                <w:color w:val="000000"/>
                <w:sz w:val="22"/>
                <w:szCs w:val="22"/>
              </w:rPr>
            </w:pPr>
            <w:r>
              <w:rPr>
                <w:color w:val="000000"/>
                <w:sz w:val="22"/>
                <w:szCs w:val="22"/>
              </w:rPr>
              <w:t>100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C85C0A">
            <w:pPr>
              <w:jc w:val="center"/>
              <w:rPr>
                <w:color w:val="000000"/>
                <w:sz w:val="22"/>
                <w:szCs w:val="22"/>
              </w:rPr>
            </w:pPr>
            <w:r>
              <w:rPr>
                <w:color w:val="000000"/>
                <w:sz w:val="22"/>
                <w:szCs w:val="22"/>
              </w:rPr>
              <w:t>82.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Rezač za o. Olovku</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2</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C01627">
            <w:pPr>
              <w:jc w:val="center"/>
              <w:rPr>
                <w:color w:val="000000"/>
                <w:sz w:val="22"/>
                <w:szCs w:val="22"/>
              </w:rPr>
            </w:pPr>
            <w:r>
              <w:rPr>
                <w:color w:val="000000"/>
                <w:sz w:val="22"/>
                <w:szCs w:val="22"/>
              </w:rPr>
              <w:t>83.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Indigo ručni A4 1/100</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01627" w:rsidRDefault="0080546E" w:rsidP="0080546E">
            <w:pPr>
              <w:jc w:val="center"/>
              <w:rPr>
                <w:color w:val="000000"/>
                <w:sz w:val="22"/>
                <w:szCs w:val="22"/>
              </w:rPr>
            </w:pPr>
            <w:r>
              <w:rPr>
                <w:color w:val="000000"/>
                <w:sz w:val="22"/>
                <w:szCs w:val="22"/>
              </w:rPr>
              <w:t>пак</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CF63F4">
            <w:pPr>
              <w:jc w:val="center"/>
              <w:rPr>
                <w:color w:val="000000"/>
                <w:sz w:val="22"/>
                <w:szCs w:val="22"/>
              </w:rPr>
            </w:pPr>
            <w:r>
              <w:rPr>
                <w:color w:val="000000"/>
                <w:sz w:val="22"/>
                <w:szCs w:val="22"/>
              </w:rPr>
              <w:lastRenderedPageBreak/>
              <w:t>84.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Folija za plastifikaciju A4 80 mic 1/100</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пак</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35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CF63F4">
            <w:pPr>
              <w:jc w:val="center"/>
              <w:rPr>
                <w:color w:val="000000"/>
                <w:sz w:val="22"/>
                <w:szCs w:val="22"/>
              </w:rPr>
            </w:pPr>
            <w:r>
              <w:rPr>
                <w:color w:val="000000"/>
                <w:sz w:val="22"/>
                <w:szCs w:val="22"/>
              </w:rPr>
              <w:t>85.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Makaze za papir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ком</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86.</w:t>
            </w:r>
          </w:p>
        </w:tc>
        <w:tc>
          <w:tcPr>
            <w:tcW w:w="4833" w:type="dxa"/>
            <w:tcBorders>
              <w:top w:val="nil"/>
              <w:left w:val="nil"/>
              <w:bottom w:val="single" w:sz="4" w:space="0" w:color="auto"/>
              <w:right w:val="single" w:sz="4" w:space="0" w:color="auto"/>
            </w:tcBorders>
            <w:shd w:val="clear" w:color="000000" w:fill="FFFFFF"/>
            <w:noWrap/>
            <w:vAlign w:val="bottom"/>
            <w:hideMark/>
          </w:tcPr>
          <w:p w:rsidR="0080546E" w:rsidRPr="00F37AC2" w:rsidRDefault="0080546E" w:rsidP="00DA173B">
            <w:pPr>
              <w:rPr>
                <w:b/>
                <w:color w:val="000000"/>
                <w:sz w:val="22"/>
                <w:szCs w:val="22"/>
              </w:rPr>
            </w:pPr>
            <w:r w:rsidRPr="00F37AC2">
              <w:rPr>
                <w:b/>
                <w:color w:val="000000"/>
                <w:sz w:val="22"/>
                <w:szCs w:val="22"/>
              </w:rPr>
              <w:t>Uljane boje 45ml  1/1</w:t>
            </w:r>
          </w:p>
        </w:tc>
        <w:tc>
          <w:tcPr>
            <w:tcW w:w="1710" w:type="dxa"/>
            <w:tcBorders>
              <w:top w:val="nil"/>
              <w:left w:val="nil"/>
              <w:bottom w:val="single" w:sz="4" w:space="0" w:color="auto"/>
              <w:right w:val="single" w:sz="4" w:space="0" w:color="auto"/>
            </w:tcBorders>
            <w:shd w:val="clear" w:color="000000" w:fill="FFFFFF"/>
            <w:noWrap/>
            <w:vAlign w:val="bottom"/>
            <w:hideMark/>
          </w:tcPr>
          <w:p w:rsidR="0080546E" w:rsidRPr="00CF63F4" w:rsidRDefault="0080546E" w:rsidP="0080546E">
            <w:pPr>
              <w:jc w:val="center"/>
              <w:rPr>
                <w:color w:val="000000"/>
                <w:sz w:val="22"/>
                <w:szCs w:val="22"/>
              </w:rPr>
            </w:pPr>
            <w:r>
              <w:rPr>
                <w:color w:val="000000"/>
                <w:sz w:val="22"/>
                <w:szCs w:val="22"/>
              </w:rPr>
              <w:t>ком</w:t>
            </w:r>
          </w:p>
        </w:tc>
        <w:tc>
          <w:tcPr>
            <w:tcW w:w="2430" w:type="dxa"/>
            <w:tcBorders>
              <w:top w:val="nil"/>
              <w:left w:val="nil"/>
              <w:bottom w:val="single" w:sz="4" w:space="0" w:color="auto"/>
              <w:right w:val="single" w:sz="4" w:space="0" w:color="auto"/>
            </w:tcBorders>
            <w:shd w:val="clear" w:color="000000" w:fill="FFFFFF"/>
            <w:noWrap/>
            <w:vAlign w:val="bottom"/>
            <w:hideMark/>
          </w:tcPr>
          <w:p w:rsidR="0080546E" w:rsidRPr="00CF63F4" w:rsidRDefault="0080546E" w:rsidP="0080546E">
            <w:pPr>
              <w:jc w:val="center"/>
              <w:rPr>
                <w:color w:val="000000"/>
                <w:sz w:val="22"/>
                <w:szCs w:val="22"/>
              </w:rPr>
            </w:pPr>
            <w:r>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87.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Obične olovke</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24</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88.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Laneno ulje 1l</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лит</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8</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89.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Alkalne baterije R6 1,5v</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50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000000" w:fill="FFFFFF"/>
            <w:noWrap/>
            <w:vAlign w:val="center"/>
            <w:hideMark/>
          </w:tcPr>
          <w:p w:rsidR="0080546E" w:rsidRPr="00B83283" w:rsidRDefault="0080546E" w:rsidP="0080118D">
            <w:pPr>
              <w:jc w:val="center"/>
              <w:rPr>
                <w:color w:val="000000"/>
                <w:sz w:val="22"/>
                <w:szCs w:val="22"/>
              </w:rPr>
            </w:pPr>
            <w:r>
              <w:rPr>
                <w:color w:val="000000"/>
                <w:sz w:val="22"/>
                <w:szCs w:val="22"/>
              </w:rPr>
              <w:t>90.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Prijava povrede na radu</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ком</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30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CF63F4">
            <w:pPr>
              <w:jc w:val="center"/>
              <w:rPr>
                <w:color w:val="000000"/>
                <w:sz w:val="22"/>
                <w:szCs w:val="22"/>
              </w:rPr>
            </w:pPr>
            <w:r>
              <w:rPr>
                <w:color w:val="000000"/>
                <w:sz w:val="22"/>
                <w:szCs w:val="22"/>
              </w:rPr>
              <w:t>91.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M obrazac</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10</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Obrazac o promeni u toku osiguranja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10</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93.</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Popis robe A4 NCR</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25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94.</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Heft mašina 24/6 metalna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CF63F4" w:rsidRDefault="0080546E" w:rsidP="0080546E">
            <w:pPr>
              <w:jc w:val="center"/>
              <w:rPr>
                <w:color w:val="000000"/>
                <w:sz w:val="22"/>
                <w:szCs w:val="22"/>
              </w:rPr>
            </w:pPr>
            <w:r>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95.</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Skraćeni delovodnik</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96.</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Dnevnik vaspitnog rada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10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97.</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Knjiga dežurstva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98.</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Polica za dokumenta PVC 1/1</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2</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99.</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Čaša za olovke mrežica</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A7706" w:rsidRDefault="0080546E" w:rsidP="0080546E">
            <w:pPr>
              <w:jc w:val="center"/>
              <w:rPr>
                <w:rFonts w:ascii="Calibri" w:hAnsi="Calibri"/>
                <w:color w:val="000000"/>
                <w:sz w:val="22"/>
                <w:szCs w:val="22"/>
              </w:rPr>
            </w:pPr>
            <w:r>
              <w:rPr>
                <w:rFonts w:ascii="Calibri" w:hAnsi="Calibri"/>
                <w:color w:val="000000"/>
                <w:sz w:val="22"/>
                <w:szCs w:val="22"/>
              </w:rPr>
              <w:t>20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100.</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F37AC2" w:rsidRDefault="0080546E" w:rsidP="00DA173B">
            <w:pPr>
              <w:rPr>
                <w:b/>
                <w:color w:val="000000"/>
                <w:sz w:val="22"/>
                <w:szCs w:val="22"/>
              </w:rPr>
            </w:pPr>
            <w:r w:rsidRPr="00F37AC2">
              <w:rPr>
                <w:b/>
                <w:color w:val="000000"/>
                <w:sz w:val="22"/>
                <w:szCs w:val="22"/>
              </w:rPr>
              <w:t>Magnetna kutija za spajalice</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A7706" w:rsidRDefault="0080546E" w:rsidP="0080546E">
            <w:pPr>
              <w:jc w:val="center"/>
              <w:rPr>
                <w:color w:val="000000"/>
                <w:sz w:val="22"/>
                <w:szCs w:val="22"/>
              </w:rPr>
            </w:pPr>
            <w:r>
              <w:rPr>
                <w:color w:val="000000"/>
                <w:sz w:val="22"/>
                <w:szCs w:val="22"/>
              </w:rPr>
              <w:t>5</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2A7706">
            <w:pPr>
              <w:jc w:val="center"/>
              <w:rPr>
                <w:color w:val="000000"/>
                <w:sz w:val="22"/>
                <w:szCs w:val="22"/>
              </w:rPr>
            </w:pPr>
            <w:r>
              <w:rPr>
                <w:color w:val="000000"/>
                <w:sz w:val="22"/>
                <w:szCs w:val="22"/>
              </w:rPr>
              <w:t>101.</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A7706" w:rsidRDefault="0080546E" w:rsidP="0080118D">
            <w:pPr>
              <w:rPr>
                <w:b/>
                <w:color w:val="000000"/>
                <w:sz w:val="22"/>
                <w:szCs w:val="22"/>
              </w:rPr>
            </w:pPr>
            <w:r>
              <w:rPr>
                <w:b/>
                <w:color w:val="000000"/>
                <w:sz w:val="22"/>
                <w:szCs w:val="22"/>
              </w:rPr>
              <w:t>Блок 5</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sidRPr="0080118D">
              <w:rPr>
                <w:color w:val="000000"/>
                <w:sz w:val="22"/>
                <w:szCs w:val="22"/>
              </w:rPr>
              <w:t>kom</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80118D" w:rsidRDefault="0080546E" w:rsidP="0080546E">
            <w:pPr>
              <w:jc w:val="center"/>
              <w:rPr>
                <w:color w:val="000000"/>
                <w:sz w:val="22"/>
                <w:szCs w:val="22"/>
              </w:rPr>
            </w:pPr>
            <w:r>
              <w:rPr>
                <w:color w:val="000000"/>
                <w:sz w:val="22"/>
                <w:szCs w:val="22"/>
              </w:rPr>
              <w:t>5</w:t>
            </w:r>
            <w:r w:rsidRPr="0080118D">
              <w:rPr>
                <w:color w:val="000000"/>
                <w:sz w:val="22"/>
                <w:szCs w:val="22"/>
              </w:rPr>
              <w:t>0</w:t>
            </w:r>
          </w:p>
        </w:tc>
      </w:tr>
      <w:tr w:rsidR="0080546E" w:rsidRPr="0080118D" w:rsidTr="0080546E">
        <w:trPr>
          <w:trHeight w:val="288"/>
        </w:trPr>
        <w:tc>
          <w:tcPr>
            <w:tcW w:w="849" w:type="dxa"/>
            <w:tcBorders>
              <w:top w:val="nil"/>
              <w:left w:val="single" w:sz="4" w:space="0" w:color="auto"/>
              <w:bottom w:val="single" w:sz="4" w:space="0" w:color="auto"/>
              <w:right w:val="single" w:sz="4" w:space="0" w:color="auto"/>
            </w:tcBorders>
            <w:shd w:val="clear" w:color="auto" w:fill="auto"/>
            <w:noWrap/>
            <w:vAlign w:val="center"/>
            <w:hideMark/>
          </w:tcPr>
          <w:p w:rsidR="0080546E" w:rsidRPr="00B83283" w:rsidRDefault="0080546E" w:rsidP="0080118D">
            <w:pPr>
              <w:jc w:val="center"/>
              <w:rPr>
                <w:color w:val="000000"/>
                <w:sz w:val="22"/>
                <w:szCs w:val="22"/>
              </w:rPr>
            </w:pPr>
            <w:r>
              <w:rPr>
                <w:color w:val="000000"/>
                <w:sz w:val="22"/>
                <w:szCs w:val="22"/>
              </w:rPr>
              <w:t>102.</w:t>
            </w:r>
          </w:p>
        </w:tc>
        <w:tc>
          <w:tcPr>
            <w:tcW w:w="4833" w:type="dxa"/>
            <w:tcBorders>
              <w:top w:val="nil"/>
              <w:left w:val="nil"/>
              <w:bottom w:val="single" w:sz="4" w:space="0" w:color="auto"/>
              <w:right w:val="single" w:sz="4" w:space="0" w:color="auto"/>
            </w:tcBorders>
            <w:shd w:val="clear" w:color="auto" w:fill="auto"/>
            <w:noWrap/>
            <w:vAlign w:val="bottom"/>
            <w:hideMark/>
          </w:tcPr>
          <w:p w:rsidR="0080546E" w:rsidRPr="002A7706" w:rsidRDefault="0080546E" w:rsidP="0080118D">
            <w:pPr>
              <w:rPr>
                <w:b/>
                <w:color w:val="000000"/>
                <w:sz w:val="22"/>
                <w:szCs w:val="22"/>
              </w:rPr>
            </w:pPr>
            <w:r>
              <w:rPr>
                <w:b/>
                <w:color w:val="000000"/>
                <w:sz w:val="22"/>
                <w:szCs w:val="22"/>
              </w:rPr>
              <w:t>Фотокопир папир 80г А4</w:t>
            </w:r>
          </w:p>
        </w:tc>
        <w:tc>
          <w:tcPr>
            <w:tcW w:w="1710" w:type="dxa"/>
            <w:tcBorders>
              <w:top w:val="nil"/>
              <w:left w:val="nil"/>
              <w:bottom w:val="single" w:sz="4" w:space="0" w:color="auto"/>
              <w:right w:val="single" w:sz="4" w:space="0" w:color="auto"/>
            </w:tcBorders>
            <w:shd w:val="clear" w:color="auto" w:fill="auto"/>
            <w:noWrap/>
            <w:vAlign w:val="bottom"/>
            <w:hideMark/>
          </w:tcPr>
          <w:p w:rsidR="0080546E" w:rsidRPr="002A7706" w:rsidRDefault="0080546E" w:rsidP="0080546E">
            <w:pPr>
              <w:jc w:val="center"/>
              <w:rPr>
                <w:color w:val="000000"/>
                <w:sz w:val="22"/>
                <w:szCs w:val="22"/>
              </w:rPr>
            </w:pPr>
            <w:r>
              <w:rPr>
                <w:color w:val="000000"/>
                <w:sz w:val="22"/>
                <w:szCs w:val="22"/>
              </w:rPr>
              <w:t>рис</w:t>
            </w:r>
          </w:p>
        </w:tc>
        <w:tc>
          <w:tcPr>
            <w:tcW w:w="2430" w:type="dxa"/>
            <w:tcBorders>
              <w:top w:val="nil"/>
              <w:left w:val="nil"/>
              <w:bottom w:val="single" w:sz="4" w:space="0" w:color="auto"/>
              <w:right w:val="single" w:sz="4" w:space="0" w:color="auto"/>
            </w:tcBorders>
            <w:shd w:val="clear" w:color="auto" w:fill="auto"/>
            <w:noWrap/>
            <w:vAlign w:val="bottom"/>
            <w:hideMark/>
          </w:tcPr>
          <w:p w:rsidR="0080546E" w:rsidRPr="002A7706" w:rsidRDefault="0080546E" w:rsidP="0080546E">
            <w:pPr>
              <w:jc w:val="center"/>
              <w:rPr>
                <w:color w:val="000000"/>
                <w:sz w:val="22"/>
                <w:szCs w:val="22"/>
              </w:rPr>
            </w:pPr>
            <w:r>
              <w:rPr>
                <w:color w:val="000000"/>
                <w:sz w:val="22"/>
                <w:szCs w:val="22"/>
              </w:rPr>
              <w:t>800</w:t>
            </w:r>
          </w:p>
        </w:tc>
      </w:tr>
      <w:tr w:rsidR="0080546E" w:rsidRPr="0080118D" w:rsidTr="0080546E">
        <w:trPr>
          <w:trHeight w:val="288"/>
        </w:trPr>
        <w:tc>
          <w:tcPr>
            <w:tcW w:w="849" w:type="dxa"/>
            <w:tcBorders>
              <w:top w:val="nil"/>
              <w:left w:val="nil"/>
              <w:bottom w:val="nil"/>
              <w:right w:val="nil"/>
            </w:tcBorders>
            <w:shd w:val="clear" w:color="auto" w:fill="auto"/>
            <w:noWrap/>
            <w:vAlign w:val="center"/>
            <w:hideMark/>
          </w:tcPr>
          <w:p w:rsidR="0080546E" w:rsidRPr="0080118D" w:rsidRDefault="0080546E" w:rsidP="0080118D">
            <w:pPr>
              <w:jc w:val="center"/>
              <w:rPr>
                <w:rFonts w:ascii="Calibri" w:hAnsi="Calibri"/>
                <w:color w:val="000000"/>
                <w:sz w:val="22"/>
                <w:szCs w:val="22"/>
              </w:rPr>
            </w:pPr>
          </w:p>
        </w:tc>
        <w:tc>
          <w:tcPr>
            <w:tcW w:w="4833" w:type="dxa"/>
            <w:tcBorders>
              <w:top w:val="nil"/>
              <w:left w:val="nil"/>
              <w:bottom w:val="nil"/>
              <w:right w:val="nil"/>
            </w:tcBorders>
            <w:shd w:val="clear" w:color="auto" w:fill="auto"/>
            <w:noWrap/>
            <w:vAlign w:val="bottom"/>
            <w:hideMark/>
          </w:tcPr>
          <w:p w:rsidR="0080546E" w:rsidRPr="0080118D" w:rsidRDefault="0080546E" w:rsidP="0080118D">
            <w:pPr>
              <w:rPr>
                <w:rFonts w:ascii="Calibri" w:hAnsi="Calibri"/>
                <w:color w:val="000000"/>
                <w:sz w:val="22"/>
                <w:szCs w:val="22"/>
              </w:rPr>
            </w:pPr>
          </w:p>
        </w:tc>
        <w:tc>
          <w:tcPr>
            <w:tcW w:w="1710" w:type="dxa"/>
            <w:tcBorders>
              <w:top w:val="nil"/>
              <w:left w:val="nil"/>
              <w:bottom w:val="nil"/>
              <w:right w:val="nil"/>
            </w:tcBorders>
            <w:shd w:val="clear" w:color="auto" w:fill="auto"/>
            <w:noWrap/>
            <w:vAlign w:val="bottom"/>
            <w:hideMark/>
          </w:tcPr>
          <w:p w:rsidR="0080546E" w:rsidRPr="0080118D" w:rsidRDefault="0080546E" w:rsidP="0080118D">
            <w:pPr>
              <w:rPr>
                <w:rFonts w:ascii="Calibri" w:hAnsi="Calibri"/>
                <w:color w:val="000000"/>
                <w:sz w:val="22"/>
                <w:szCs w:val="22"/>
              </w:rPr>
            </w:pPr>
          </w:p>
        </w:tc>
        <w:tc>
          <w:tcPr>
            <w:tcW w:w="2430" w:type="dxa"/>
            <w:tcBorders>
              <w:top w:val="nil"/>
              <w:left w:val="nil"/>
              <w:bottom w:val="nil"/>
              <w:right w:val="nil"/>
            </w:tcBorders>
            <w:shd w:val="clear" w:color="auto" w:fill="auto"/>
            <w:noWrap/>
            <w:vAlign w:val="bottom"/>
            <w:hideMark/>
          </w:tcPr>
          <w:p w:rsidR="0080546E" w:rsidRPr="0080118D" w:rsidRDefault="0080546E" w:rsidP="0080118D">
            <w:pPr>
              <w:rPr>
                <w:rFonts w:ascii="Calibri" w:hAnsi="Calibri"/>
                <w:color w:val="000000"/>
                <w:sz w:val="22"/>
                <w:szCs w:val="22"/>
              </w:rPr>
            </w:pPr>
          </w:p>
        </w:tc>
      </w:tr>
    </w:tbl>
    <w:p w:rsidR="0080118D" w:rsidRDefault="0080118D" w:rsidP="000A1468">
      <w:pPr>
        <w:spacing w:line="276" w:lineRule="auto"/>
        <w:rPr>
          <w:b/>
          <w:sz w:val="28"/>
          <w:szCs w:val="28"/>
        </w:rPr>
      </w:pPr>
    </w:p>
    <w:p w:rsidR="0080118D" w:rsidRPr="007F68F2" w:rsidRDefault="0080118D" w:rsidP="001658AD">
      <w:pPr>
        <w:jc w:val="both"/>
        <w:rPr>
          <w:lang w:val="sr-Cyrl-CS"/>
        </w:rPr>
      </w:pPr>
    </w:p>
    <w:p w:rsidR="006A06AF" w:rsidRPr="006A06AF" w:rsidRDefault="006A06AF" w:rsidP="000A1468">
      <w:pPr>
        <w:spacing w:line="276" w:lineRule="auto"/>
        <w:rPr>
          <w:b/>
          <w:sz w:val="28"/>
          <w:szCs w:val="28"/>
        </w:rPr>
      </w:pPr>
      <w:r>
        <w:rPr>
          <w:b/>
          <w:sz w:val="28"/>
          <w:szCs w:val="28"/>
        </w:rPr>
        <w:t xml:space="preserve">           </w:t>
      </w:r>
    </w:p>
    <w:p w:rsidR="00DB2A08" w:rsidRDefault="006A06AF" w:rsidP="008172A9">
      <w:pPr>
        <w:spacing w:line="276" w:lineRule="auto"/>
        <w:jc w:val="center"/>
        <w:rPr>
          <w:b/>
        </w:rPr>
      </w:pPr>
      <w:r>
        <w:rPr>
          <w:b/>
        </w:rPr>
        <w:t>III   ТЕХНИЧКА ДОКУМЕНТАЦИЈА И ПЛАНОВИ</w:t>
      </w:r>
    </w:p>
    <w:p w:rsidR="006A06AF" w:rsidRDefault="006A06AF" w:rsidP="000A1468">
      <w:pPr>
        <w:spacing w:line="276" w:lineRule="auto"/>
        <w:rPr>
          <w:b/>
        </w:rPr>
      </w:pPr>
    </w:p>
    <w:p w:rsidR="006A06AF" w:rsidRDefault="006A06AF" w:rsidP="006A06AF">
      <w:pPr>
        <w:spacing w:line="276" w:lineRule="auto"/>
        <w:jc w:val="both"/>
        <w:rPr>
          <w:b/>
        </w:rPr>
      </w:pPr>
      <w:r>
        <w:rPr>
          <w:b/>
        </w:rPr>
        <w:t xml:space="preserve">                   </w:t>
      </w:r>
      <w:proofErr w:type="gramStart"/>
      <w:r>
        <w:rPr>
          <w:b/>
        </w:rPr>
        <w:t>Предмет</w:t>
      </w:r>
      <w:r w:rsidR="00547E48">
        <w:rPr>
          <w:b/>
        </w:rPr>
        <w:t>на јавна</w:t>
      </w:r>
      <w:r>
        <w:rPr>
          <w:b/>
        </w:rPr>
        <w:t xml:space="preserve"> набавк</w:t>
      </w:r>
      <w:r w:rsidR="00547E48">
        <w:rPr>
          <w:b/>
        </w:rPr>
        <w:t>а</w:t>
      </w:r>
      <w:r>
        <w:rPr>
          <w:b/>
        </w:rPr>
        <w:t xml:space="preserve"> не садржи техничку документацију и планове.</w:t>
      </w:r>
      <w:proofErr w:type="gramEnd"/>
    </w:p>
    <w:p w:rsidR="00495DB2" w:rsidRDefault="00495DB2" w:rsidP="006A06AF">
      <w:pPr>
        <w:spacing w:line="276" w:lineRule="auto"/>
        <w:jc w:val="both"/>
        <w:rPr>
          <w:b/>
        </w:rPr>
      </w:pPr>
    </w:p>
    <w:p w:rsidR="00495DB2" w:rsidRPr="00185162" w:rsidRDefault="009479E5" w:rsidP="00495DB2">
      <w:pPr>
        <w:shd w:val="clear" w:color="auto" w:fill="99CCFF"/>
        <w:jc w:val="center"/>
        <w:rPr>
          <w:b/>
          <w:bCs/>
          <w:iCs/>
        </w:rPr>
      </w:pPr>
      <w:proofErr w:type="gramStart"/>
      <w:r>
        <w:rPr>
          <w:b/>
          <w:bCs/>
          <w:iCs/>
        </w:rPr>
        <w:t>IV</w:t>
      </w:r>
      <w:r w:rsidR="00495DB2" w:rsidRPr="00185162">
        <w:rPr>
          <w:b/>
          <w:bCs/>
          <w:iCs/>
          <w:lang w:val="ru-RU"/>
        </w:rPr>
        <w:t xml:space="preserve">  УСЛОВИ</w:t>
      </w:r>
      <w:proofErr w:type="gramEnd"/>
      <w:r w:rsidR="00495DB2" w:rsidRPr="00185162">
        <w:rPr>
          <w:b/>
          <w:bCs/>
          <w:iCs/>
          <w:lang w:val="ru-RU"/>
        </w:rPr>
        <w:t xml:space="preserve"> ЗА УЧЕШЋЕ У ПОСТУПКУ ЈАВНЕ НАБАВКЕ ИЗ ЧЛ. 75. И 76. ЗЈН И УПУТСТВО КАКО СЕ ДОКАЗУЈЕ ИСПУЊЕНОСТ ТИХ УСЛОВА</w:t>
      </w:r>
    </w:p>
    <w:p w:rsidR="00495DB2" w:rsidRPr="00185162" w:rsidRDefault="00495DB2" w:rsidP="001658AD">
      <w:pPr>
        <w:rPr>
          <w:rFonts w:eastAsia="TimesNewRomanPSMT"/>
          <w:bCs/>
          <w:lang w:val="sr-Cyrl-CS"/>
        </w:rPr>
      </w:pPr>
    </w:p>
    <w:p w:rsidR="00495DB2" w:rsidRPr="00185162" w:rsidRDefault="00495DB2" w:rsidP="00495DB2">
      <w:pPr>
        <w:jc w:val="center"/>
        <w:rPr>
          <w:rFonts w:eastAsia="TimesNewRomanPSMT"/>
          <w:bCs/>
          <w:lang w:val="sr-Cyrl-CS"/>
        </w:rPr>
      </w:pPr>
    </w:p>
    <w:p w:rsidR="00495DB2" w:rsidRPr="00185162" w:rsidRDefault="00495DB2" w:rsidP="00495DB2">
      <w:pPr>
        <w:jc w:val="center"/>
        <w:rPr>
          <w:rFonts w:eastAsia="TimesNewRomanPSMT"/>
          <w:b/>
          <w:bCs/>
          <w:lang w:val="sr-Cyrl-CS"/>
        </w:rPr>
      </w:pPr>
      <w:r w:rsidRPr="00185162">
        <w:rPr>
          <w:rFonts w:eastAsia="TimesNewRomanPSMT"/>
          <w:b/>
          <w:bCs/>
          <w:lang w:val="sr-Cyrl-CS"/>
        </w:rPr>
        <w:t>ОБАВЕЗНИ УСЛОВИ</w:t>
      </w:r>
    </w:p>
    <w:p w:rsidR="00495DB2" w:rsidRPr="00185162" w:rsidRDefault="00495DB2" w:rsidP="00495DB2">
      <w:pPr>
        <w:jc w:val="center"/>
        <w:rPr>
          <w:rFonts w:eastAsia="TimesNewRomanPSMT"/>
          <w:bCs/>
          <w:lang w:val="sr-Cyrl-CS"/>
        </w:rPr>
      </w:pPr>
    </w:p>
    <w:p w:rsidR="00495DB2" w:rsidRPr="00185162" w:rsidRDefault="00495DB2" w:rsidP="00495DB2">
      <w:pPr>
        <w:pStyle w:val="ListParagraph"/>
        <w:tabs>
          <w:tab w:val="left" w:pos="680"/>
        </w:tabs>
        <w:ind w:left="0"/>
        <w:jc w:val="both"/>
        <w:rPr>
          <w:lang w:val="sr-Cyrl-CS"/>
        </w:rPr>
      </w:pPr>
      <w:proofErr w:type="gramStart"/>
      <w:r w:rsidRPr="00185162">
        <w:rPr>
          <w:iCs/>
        </w:rPr>
        <w:t xml:space="preserve">Право на учешће у поступку предметне јавне набавке има понуђач који испуњава </w:t>
      </w:r>
      <w:r w:rsidRPr="00185162">
        <w:rPr>
          <w:b/>
          <w:iCs/>
        </w:rPr>
        <w:t>обавезне услове</w:t>
      </w:r>
      <w:r w:rsidRPr="00185162">
        <w:rPr>
          <w:iCs/>
        </w:rPr>
        <w:t xml:space="preserve"> за учешће, дефинисане чланом 75.</w:t>
      </w:r>
      <w:proofErr w:type="gramEnd"/>
      <w:r w:rsidRPr="00185162">
        <w:rPr>
          <w:iCs/>
        </w:rPr>
        <w:t xml:space="preserve"> ЗЈН, а и</w:t>
      </w:r>
      <w:r w:rsidRPr="00185162">
        <w:t xml:space="preserve">спуњеност </w:t>
      </w:r>
      <w:r w:rsidRPr="00185162">
        <w:rPr>
          <w:b/>
        </w:rPr>
        <w:t xml:space="preserve">обавезних услова </w:t>
      </w:r>
      <w:r w:rsidRPr="00185162">
        <w:t xml:space="preserve">за учешће у поступку предметне јавне набавке, понуђач доказује на начин дефинисан у следећој табели, </w:t>
      </w:r>
      <w:r w:rsidRPr="00185162">
        <w:rPr>
          <w:b/>
        </w:rPr>
        <w:t>и то:</w:t>
      </w:r>
    </w:p>
    <w:p w:rsidR="00495DB2" w:rsidRPr="00185162" w:rsidRDefault="00495DB2" w:rsidP="00495DB2">
      <w:pPr>
        <w:widowControl w:val="0"/>
        <w:tabs>
          <w:tab w:val="left" w:pos="540"/>
          <w:tab w:val="left" w:pos="1080"/>
        </w:tabs>
        <w:autoSpaceDE w:val="0"/>
        <w:autoSpaceDN w:val="0"/>
        <w:adjustRightInd w:val="0"/>
        <w:ind w:left="540" w:right="76"/>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984"/>
        <w:gridCol w:w="4470"/>
      </w:tblGrid>
      <w:tr w:rsidR="00495DB2" w:rsidRPr="00185162" w:rsidTr="009479E5">
        <w:trPr>
          <w:trHeight w:val="548"/>
        </w:trPr>
        <w:tc>
          <w:tcPr>
            <w:tcW w:w="652" w:type="dxa"/>
            <w:tcBorders>
              <w:top w:val="single" w:sz="4" w:space="0" w:color="auto"/>
              <w:left w:val="single" w:sz="4" w:space="0" w:color="auto"/>
              <w:bottom w:val="single" w:sz="4" w:space="0" w:color="auto"/>
              <w:right w:val="single" w:sz="4" w:space="0" w:color="auto"/>
            </w:tcBorders>
            <w:shd w:val="clear" w:color="auto" w:fill="C6D9F1"/>
          </w:tcPr>
          <w:p w:rsidR="00495DB2" w:rsidRPr="00185162" w:rsidRDefault="00495DB2" w:rsidP="009479E5">
            <w:pPr>
              <w:pStyle w:val="msonormalcxspmiddle"/>
              <w:rPr>
                <w:lang w:val="sr-Cyrl-CS"/>
              </w:rPr>
            </w:pPr>
            <w:r w:rsidRPr="00185162">
              <w:rPr>
                <w:lang w:val="sr-Cyrl-CS"/>
              </w:rPr>
              <w:t>Р.бр</w:t>
            </w:r>
          </w:p>
        </w:tc>
        <w:tc>
          <w:tcPr>
            <w:tcW w:w="4984" w:type="dxa"/>
            <w:tcBorders>
              <w:top w:val="single" w:sz="4" w:space="0" w:color="auto"/>
              <w:left w:val="single" w:sz="4" w:space="0" w:color="auto"/>
              <w:bottom w:val="single" w:sz="4" w:space="0" w:color="auto"/>
              <w:right w:val="single" w:sz="4" w:space="0" w:color="auto"/>
            </w:tcBorders>
            <w:shd w:val="clear" w:color="auto" w:fill="C6D9F1"/>
          </w:tcPr>
          <w:p w:rsidR="00495DB2" w:rsidRPr="00185162" w:rsidRDefault="00495DB2" w:rsidP="009479E5">
            <w:pPr>
              <w:jc w:val="center"/>
              <w:rPr>
                <w:lang w:val="sr-Cyrl-CS"/>
              </w:rPr>
            </w:pPr>
            <w:r w:rsidRPr="00185162">
              <w:rPr>
                <w:lang w:val="sr-Cyrl-CS"/>
              </w:rPr>
              <w:t>ОБАВЕЗНИ УСЛОВИ</w:t>
            </w:r>
          </w:p>
        </w:tc>
        <w:tc>
          <w:tcPr>
            <w:tcW w:w="4470" w:type="dxa"/>
            <w:tcBorders>
              <w:top w:val="single" w:sz="4" w:space="0" w:color="auto"/>
              <w:left w:val="single" w:sz="4" w:space="0" w:color="auto"/>
              <w:bottom w:val="single" w:sz="4" w:space="0" w:color="auto"/>
              <w:right w:val="single" w:sz="4" w:space="0" w:color="auto"/>
            </w:tcBorders>
            <w:shd w:val="clear" w:color="auto" w:fill="C6D9F1"/>
          </w:tcPr>
          <w:p w:rsidR="00495DB2" w:rsidRPr="00185162" w:rsidRDefault="00495DB2" w:rsidP="009479E5">
            <w:pPr>
              <w:jc w:val="center"/>
              <w:rPr>
                <w:lang w:val="sr-Cyrl-CS"/>
              </w:rPr>
            </w:pPr>
            <w:r w:rsidRPr="00185162">
              <w:t xml:space="preserve">НАЧИН </w:t>
            </w:r>
            <w:r w:rsidRPr="00185162">
              <w:rPr>
                <w:lang w:val="sr-Cyrl-CS"/>
              </w:rPr>
              <w:t>ДОКАЗИВАЊА</w:t>
            </w:r>
          </w:p>
        </w:tc>
      </w:tr>
      <w:tr w:rsidR="00495DB2" w:rsidRPr="00185162" w:rsidTr="009479E5">
        <w:trPr>
          <w:trHeight w:val="845"/>
        </w:trPr>
        <w:tc>
          <w:tcPr>
            <w:tcW w:w="652" w:type="dxa"/>
            <w:tcBorders>
              <w:top w:val="single" w:sz="4" w:space="0" w:color="auto"/>
              <w:left w:val="single" w:sz="4" w:space="0" w:color="auto"/>
              <w:bottom w:val="single" w:sz="4" w:space="0" w:color="auto"/>
              <w:right w:val="single" w:sz="4" w:space="0" w:color="auto"/>
            </w:tcBorders>
          </w:tcPr>
          <w:p w:rsidR="00495DB2" w:rsidRPr="00185162" w:rsidRDefault="00495DB2" w:rsidP="009479E5">
            <w:pPr>
              <w:jc w:val="center"/>
              <w:rPr>
                <w:lang w:val="sr-Cyrl-CS"/>
              </w:rPr>
            </w:pPr>
          </w:p>
          <w:p w:rsidR="00495DB2" w:rsidRPr="00185162" w:rsidRDefault="00495DB2" w:rsidP="009479E5">
            <w:pPr>
              <w:jc w:val="center"/>
              <w:rPr>
                <w:lang w:val="sr-Cyrl-CS"/>
              </w:rPr>
            </w:pPr>
            <w:r w:rsidRPr="00185162">
              <w:rPr>
                <w:lang w:val="sr-Cyrl-CS"/>
              </w:rPr>
              <w:t>1.</w:t>
            </w:r>
          </w:p>
        </w:tc>
        <w:tc>
          <w:tcPr>
            <w:tcW w:w="4984" w:type="dxa"/>
            <w:tcBorders>
              <w:top w:val="single" w:sz="4" w:space="0" w:color="auto"/>
              <w:left w:val="single" w:sz="4" w:space="0" w:color="auto"/>
              <w:bottom w:val="single" w:sz="4" w:space="0" w:color="auto"/>
              <w:right w:val="single" w:sz="4" w:space="0" w:color="auto"/>
            </w:tcBorders>
          </w:tcPr>
          <w:p w:rsidR="00495DB2" w:rsidRPr="00185162" w:rsidRDefault="00495DB2" w:rsidP="009479E5">
            <w:pPr>
              <w:jc w:val="both"/>
              <w:rPr>
                <w:i/>
                <w:iCs/>
              </w:rPr>
            </w:pPr>
            <w:r w:rsidRPr="00185162">
              <w:rPr>
                <w:iCs/>
                <w:lang w:val="ru-RU"/>
              </w:rPr>
              <w:t>Да је регистрован код надлежног органа, односно уписан у одговарајући регистар</w:t>
            </w:r>
            <w:r w:rsidRPr="00185162">
              <w:rPr>
                <w:iCs/>
                <w:lang w:val="sr-Cyrl-CS"/>
              </w:rPr>
              <w:t xml:space="preserve"> </w:t>
            </w:r>
            <w:r w:rsidRPr="00185162">
              <w:rPr>
                <w:i/>
                <w:iCs/>
                <w:lang w:val="sr-Cyrl-CS"/>
              </w:rPr>
              <w:t>(чл. 75. ст. 1. тач. 1) ЗЈН);</w:t>
            </w:r>
          </w:p>
        </w:tc>
        <w:tc>
          <w:tcPr>
            <w:tcW w:w="4470" w:type="dxa"/>
            <w:vMerge w:val="restart"/>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jc w:val="center"/>
              <w:rPr>
                <w:iCs/>
                <w:lang w:val="sr-Cyrl-CS"/>
              </w:rPr>
            </w:pPr>
          </w:p>
          <w:p w:rsidR="00495DB2" w:rsidRPr="00185162" w:rsidRDefault="00495DB2" w:rsidP="009479E5">
            <w:pPr>
              <w:pStyle w:val="ListParagraph"/>
              <w:ind w:left="0"/>
              <w:jc w:val="center"/>
              <w:rPr>
                <w:lang w:val="sr-Cyrl-CS"/>
              </w:rPr>
            </w:pPr>
            <w:r w:rsidRPr="00185162">
              <w:rPr>
                <w:b/>
              </w:rPr>
              <w:t>ИЗЈАВА</w:t>
            </w:r>
            <w:r w:rsidRPr="00185162">
              <w:t xml:space="preserve"> (</w:t>
            </w:r>
            <w:r w:rsidRPr="00185162">
              <w:rPr>
                <w:i/>
              </w:rPr>
              <w:t>Образац 5.</w:t>
            </w:r>
            <w:r w:rsidRPr="00185162">
              <w:rPr>
                <w:i/>
                <w:lang w:val="ru-RU"/>
              </w:rPr>
              <w:t xml:space="preserve"> у </w:t>
            </w:r>
            <w:r w:rsidRPr="00185162">
              <w:rPr>
                <w:i/>
              </w:rPr>
              <w:t>поглављу V</w:t>
            </w:r>
            <w:r w:rsidRPr="00185162">
              <w:rPr>
                <w:i/>
                <w:lang w:val="ru-RU"/>
              </w:rPr>
              <w:t xml:space="preserve"> ове конкурсне документације</w:t>
            </w:r>
            <w:r w:rsidRPr="00185162">
              <w:t xml:space="preserve">), 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185162">
              <w:t>ст</w:t>
            </w:r>
            <w:proofErr w:type="gramEnd"/>
            <w:r w:rsidRPr="00185162">
              <w:t xml:space="preserve">. 1. </w:t>
            </w:r>
            <w:proofErr w:type="gramStart"/>
            <w:r w:rsidRPr="00185162">
              <w:t>тач</w:t>
            </w:r>
            <w:proofErr w:type="gramEnd"/>
            <w:r w:rsidRPr="00185162">
              <w:t xml:space="preserve">. 1) </w:t>
            </w:r>
            <w:proofErr w:type="gramStart"/>
            <w:r w:rsidRPr="00185162">
              <w:t>до</w:t>
            </w:r>
            <w:proofErr w:type="gramEnd"/>
            <w:r w:rsidRPr="00185162">
              <w:t xml:space="preserve"> 4) и став 2. ЗЈН, дефинисане овом </w:t>
            </w:r>
            <w:r w:rsidRPr="00185162">
              <w:lastRenderedPageBreak/>
              <w:t>конкурсном документацијом</w:t>
            </w:r>
          </w:p>
          <w:p w:rsidR="00495DB2" w:rsidRPr="00185162" w:rsidRDefault="00495DB2" w:rsidP="009479E5">
            <w:pPr>
              <w:pStyle w:val="ListParagraph"/>
              <w:ind w:left="0"/>
            </w:pPr>
          </w:p>
        </w:tc>
      </w:tr>
      <w:tr w:rsidR="00495DB2" w:rsidRPr="00185162" w:rsidTr="009479E5">
        <w:tc>
          <w:tcPr>
            <w:tcW w:w="652" w:type="dxa"/>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jc w:val="center"/>
              <w:rPr>
                <w:lang w:val="sr-Cyrl-CS"/>
              </w:rPr>
            </w:pPr>
            <w:r w:rsidRPr="00185162">
              <w:rPr>
                <w:lang w:val="sr-Cyrl-CS"/>
              </w:rPr>
              <w:t>2.</w:t>
            </w:r>
          </w:p>
        </w:tc>
        <w:tc>
          <w:tcPr>
            <w:tcW w:w="4984" w:type="dxa"/>
            <w:tcBorders>
              <w:top w:val="single" w:sz="4" w:space="0" w:color="auto"/>
              <w:left w:val="single" w:sz="4" w:space="0" w:color="auto"/>
              <w:bottom w:val="single" w:sz="4" w:space="0" w:color="auto"/>
              <w:right w:val="single" w:sz="4" w:space="0" w:color="auto"/>
            </w:tcBorders>
          </w:tcPr>
          <w:p w:rsidR="00495DB2" w:rsidRPr="00185162" w:rsidRDefault="00495DB2" w:rsidP="009479E5">
            <w:pPr>
              <w:jc w:val="both"/>
              <w:rPr>
                <w:i/>
                <w:iCs/>
                <w:lang w:val="sr-Cyrl-CS"/>
              </w:rPr>
            </w:pPr>
            <w:r w:rsidRPr="00185162">
              <w:rPr>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185162">
              <w:rPr>
                <w:lang w:val="ru-RU"/>
              </w:rPr>
              <w:lastRenderedPageBreak/>
              <w:t>кривично дело примања или давања мита, кривично дело преваре</w:t>
            </w:r>
            <w:r w:rsidRPr="00185162">
              <w:rPr>
                <w:lang w:val="sr-Cyrl-CS"/>
              </w:rPr>
              <w:t xml:space="preserve"> </w:t>
            </w:r>
            <w:r w:rsidRPr="00185162">
              <w:rPr>
                <w:i/>
                <w:iCs/>
                <w:lang w:val="sr-Cyrl-CS"/>
              </w:rPr>
              <w:t>(чл. 75. ст. 1. тач.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rPr>
                <w:lang w:val="sr-Cyrl-CS"/>
              </w:rPr>
            </w:pPr>
          </w:p>
        </w:tc>
      </w:tr>
      <w:tr w:rsidR="00495DB2" w:rsidRPr="00185162" w:rsidTr="009479E5">
        <w:tc>
          <w:tcPr>
            <w:tcW w:w="652" w:type="dxa"/>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jc w:val="center"/>
              <w:rPr>
                <w:lang w:val="sr-Cyrl-CS"/>
              </w:rPr>
            </w:pPr>
            <w:r w:rsidRPr="00185162">
              <w:rPr>
                <w:lang w:val="sr-Cyrl-CS"/>
              </w:rPr>
              <w:lastRenderedPageBreak/>
              <w:t>3.</w:t>
            </w:r>
          </w:p>
        </w:tc>
        <w:tc>
          <w:tcPr>
            <w:tcW w:w="4984" w:type="dxa"/>
            <w:tcBorders>
              <w:top w:val="single" w:sz="4" w:space="0" w:color="auto"/>
              <w:left w:val="single" w:sz="4" w:space="0" w:color="auto"/>
              <w:bottom w:val="single" w:sz="4" w:space="0" w:color="auto"/>
              <w:right w:val="single" w:sz="4" w:space="0" w:color="auto"/>
            </w:tcBorders>
          </w:tcPr>
          <w:p w:rsidR="00495DB2" w:rsidRPr="00185162" w:rsidRDefault="00495DB2" w:rsidP="009479E5">
            <w:pPr>
              <w:jc w:val="both"/>
              <w:rPr>
                <w:lang w:val="sr-Cyrl-CS"/>
              </w:rPr>
            </w:pPr>
            <w:r w:rsidRPr="00185162">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85162">
              <w:rPr>
                <w:i/>
                <w:iCs/>
                <w:lang w:val="sr-Cyrl-CS"/>
              </w:rPr>
              <w:t>(чл. 75. ст. 1. тач. 4)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rPr>
                <w:lang w:val="sr-Cyrl-CS"/>
              </w:rPr>
            </w:pPr>
          </w:p>
        </w:tc>
      </w:tr>
      <w:tr w:rsidR="00495DB2" w:rsidRPr="00185162" w:rsidTr="009479E5">
        <w:trPr>
          <w:trHeight w:val="1682"/>
        </w:trPr>
        <w:tc>
          <w:tcPr>
            <w:tcW w:w="652" w:type="dxa"/>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jc w:val="center"/>
              <w:rPr>
                <w:lang w:val="sr-Cyrl-CS"/>
              </w:rPr>
            </w:pPr>
            <w:r w:rsidRPr="00185162">
              <w:rPr>
                <w:lang w:val="sr-Cyrl-CS"/>
              </w:rPr>
              <w:t>4.</w:t>
            </w:r>
          </w:p>
        </w:tc>
        <w:tc>
          <w:tcPr>
            <w:tcW w:w="4984" w:type="dxa"/>
            <w:tcBorders>
              <w:top w:val="single" w:sz="4" w:space="0" w:color="auto"/>
              <w:left w:val="single" w:sz="4" w:space="0" w:color="auto"/>
              <w:bottom w:val="single" w:sz="4" w:space="0" w:color="auto"/>
              <w:right w:val="single" w:sz="4" w:space="0" w:color="auto"/>
            </w:tcBorders>
          </w:tcPr>
          <w:p w:rsidR="00495DB2" w:rsidRPr="00185162" w:rsidRDefault="00495DB2" w:rsidP="009479E5">
            <w:pPr>
              <w:jc w:val="both"/>
              <w:rPr>
                <w:i/>
                <w:iCs/>
              </w:rPr>
            </w:pPr>
            <w:r w:rsidRPr="00185162">
              <w:rPr>
                <w:lang w:val="ru-RU"/>
              </w:rPr>
              <w:t>Да је поштовао обавезе које произлазе из важећих прописа о заштити на раду, запошљавању и условима рада, заштити животне средине</w:t>
            </w:r>
            <w:r w:rsidRPr="00185162">
              <w:t xml:space="preserve">, као и да нема забрану обављања делатности која је на снази у време. </w:t>
            </w:r>
            <w:proofErr w:type="gramStart"/>
            <w:r w:rsidRPr="00185162">
              <w:t>подношења</w:t>
            </w:r>
            <w:proofErr w:type="gramEnd"/>
            <w:r w:rsidRPr="00185162">
              <w:t xml:space="preserve"> понуде (</w:t>
            </w:r>
            <w:r w:rsidRPr="00185162">
              <w:rPr>
                <w:i/>
                <w:iCs/>
                <w:lang w:val="sr-Cyrl-CS"/>
              </w:rPr>
              <w:t>чл. 75. ст. 2. ЗЈН).</w:t>
            </w:r>
          </w:p>
        </w:tc>
        <w:tc>
          <w:tcPr>
            <w:tcW w:w="0" w:type="auto"/>
            <w:vMerge/>
            <w:tcBorders>
              <w:top w:val="single" w:sz="4" w:space="0" w:color="auto"/>
              <w:left w:val="single" w:sz="4" w:space="0" w:color="auto"/>
              <w:bottom w:val="single" w:sz="4" w:space="0" w:color="auto"/>
              <w:right w:val="single" w:sz="4" w:space="0" w:color="auto"/>
            </w:tcBorders>
            <w:vAlign w:val="center"/>
          </w:tcPr>
          <w:p w:rsidR="00495DB2" w:rsidRPr="00185162" w:rsidRDefault="00495DB2" w:rsidP="009479E5">
            <w:pPr>
              <w:rPr>
                <w:lang w:val="sr-Cyrl-CS"/>
              </w:rPr>
            </w:pPr>
          </w:p>
        </w:tc>
      </w:tr>
    </w:tbl>
    <w:p w:rsidR="00495DB2" w:rsidRDefault="00495DB2" w:rsidP="006A06AF">
      <w:pPr>
        <w:spacing w:line="276" w:lineRule="auto"/>
        <w:jc w:val="both"/>
        <w:rPr>
          <w:b/>
        </w:rPr>
      </w:pPr>
    </w:p>
    <w:p w:rsidR="00287483" w:rsidRPr="0081138C" w:rsidRDefault="006A06AF" w:rsidP="0081138C">
      <w:pPr>
        <w:spacing w:line="276" w:lineRule="auto"/>
        <w:rPr>
          <w:b/>
        </w:rPr>
      </w:pPr>
      <w:r>
        <w:rPr>
          <w:b/>
        </w:rPr>
        <w:t xml:space="preserve">            </w:t>
      </w:r>
    </w:p>
    <w:p w:rsidR="0080118D" w:rsidRDefault="0080118D" w:rsidP="0080118D">
      <w:pPr>
        <w:ind w:left="1080"/>
        <w:jc w:val="both"/>
        <w:rPr>
          <w:b/>
          <w:sz w:val="28"/>
          <w:szCs w:val="28"/>
          <w:u w:val="single"/>
        </w:rPr>
      </w:pPr>
      <w:r w:rsidRPr="0080118D">
        <w:rPr>
          <w:b/>
          <w:sz w:val="28"/>
          <w:szCs w:val="28"/>
          <w:u w:val="single"/>
        </w:rPr>
        <w:t>2. Додатни услови за учешће у поступку по чл. 76. ЗЈН:</w:t>
      </w:r>
    </w:p>
    <w:p w:rsidR="0080118D" w:rsidRDefault="0080118D" w:rsidP="0080118D">
      <w:pPr>
        <w:jc w:val="both"/>
        <w:rPr>
          <w:b/>
          <w:sz w:val="28"/>
          <w:szCs w:val="28"/>
          <w:u w:val="single"/>
        </w:rPr>
      </w:pPr>
    </w:p>
    <w:p w:rsidR="0093123B" w:rsidRPr="001658AD" w:rsidRDefault="0093123B" w:rsidP="001658AD">
      <w:pPr>
        <w:jc w:val="both"/>
        <w:rPr>
          <w:b/>
        </w:rPr>
      </w:pPr>
    </w:p>
    <w:p w:rsidR="0093123B" w:rsidRPr="007F68F2" w:rsidRDefault="0093123B" w:rsidP="0093123B">
      <w:pPr>
        <w:pStyle w:val="ListParagraph"/>
        <w:numPr>
          <w:ilvl w:val="0"/>
          <w:numId w:val="41"/>
        </w:numPr>
        <w:jc w:val="both"/>
      </w:pPr>
      <w:r w:rsidRPr="007F68F2">
        <w:t>Технички капацитет:</w:t>
      </w:r>
    </w:p>
    <w:p w:rsidR="0093123B" w:rsidRPr="007F68F2" w:rsidRDefault="0093123B" w:rsidP="0093123B">
      <w:pPr>
        <w:pStyle w:val="ListParagraph"/>
        <w:numPr>
          <w:ilvl w:val="2"/>
          <w:numId w:val="41"/>
        </w:numPr>
        <w:jc w:val="both"/>
      </w:pPr>
      <w:r w:rsidRPr="007F68F2">
        <w:t>Једно доставно возило за испоруку добара које су предмет набавке</w:t>
      </w:r>
    </w:p>
    <w:p w:rsidR="0093123B" w:rsidRDefault="0093123B" w:rsidP="0093123B">
      <w:pPr>
        <w:pStyle w:val="ListParagraph"/>
        <w:ind w:left="2340"/>
        <w:jc w:val="both"/>
      </w:pPr>
      <w:r w:rsidRPr="007F68F2">
        <w:t xml:space="preserve">Доказ: </w:t>
      </w:r>
      <w:r w:rsidR="007F68F2">
        <w:t>фото</w:t>
      </w:r>
      <w:r w:rsidRPr="007F68F2">
        <w:t xml:space="preserve">копија </w:t>
      </w:r>
      <w:r w:rsidR="007F68F2">
        <w:t xml:space="preserve">важећих саобраћајних </w:t>
      </w:r>
      <w:r w:rsidRPr="007F68F2">
        <w:t>до</w:t>
      </w:r>
      <w:r w:rsidR="007F68F2">
        <w:t>звола</w:t>
      </w:r>
    </w:p>
    <w:p w:rsidR="007F68F2" w:rsidRPr="007F68F2" w:rsidRDefault="007F68F2" w:rsidP="007F68F2">
      <w:pPr>
        <w:pStyle w:val="ListParagraph"/>
        <w:numPr>
          <w:ilvl w:val="2"/>
          <w:numId w:val="41"/>
        </w:numPr>
        <w:jc w:val="both"/>
      </w:pPr>
      <w:r>
        <w:t>Уколико понуђач није власник возила, поред саобраћајне дозволе, доставља и фотокопију уговора о најму или лизингу.</w:t>
      </w:r>
    </w:p>
    <w:p w:rsidR="0093123B" w:rsidRPr="0093123B" w:rsidRDefault="0093123B" w:rsidP="0093123B">
      <w:pPr>
        <w:pStyle w:val="ListParagraph"/>
        <w:jc w:val="both"/>
        <w:rPr>
          <w:b/>
          <w:sz w:val="28"/>
          <w:szCs w:val="28"/>
          <w:u w:val="single"/>
        </w:rPr>
      </w:pPr>
    </w:p>
    <w:p w:rsidR="000B788E" w:rsidRPr="007F68F2" w:rsidRDefault="008172A9" w:rsidP="00695C78">
      <w:pPr>
        <w:jc w:val="both"/>
        <w:rPr>
          <w:b/>
          <w:sz w:val="28"/>
          <w:szCs w:val="28"/>
          <w:u w:val="single"/>
          <w:lang w:val="sr-Cyrl-CS"/>
        </w:rPr>
      </w:pPr>
      <w:r w:rsidRPr="0080118D">
        <w:rPr>
          <w:b/>
          <w:sz w:val="28"/>
          <w:szCs w:val="28"/>
          <w:u w:val="single"/>
          <w:lang w:val="sr-Cyrl-CS"/>
        </w:rPr>
        <w:t xml:space="preserve">                </w:t>
      </w:r>
    </w:p>
    <w:p w:rsidR="002938D6" w:rsidRPr="00420A89" w:rsidRDefault="000B788E" w:rsidP="008172A9">
      <w:pPr>
        <w:jc w:val="center"/>
        <w:rPr>
          <w:b/>
          <w:sz w:val="28"/>
          <w:szCs w:val="28"/>
          <w:lang w:val="sr-Cyrl-CS"/>
        </w:rPr>
      </w:pPr>
      <w:proofErr w:type="gramStart"/>
      <w:r>
        <w:rPr>
          <w:b/>
          <w:sz w:val="28"/>
          <w:szCs w:val="28"/>
          <w:u w:val="single"/>
        </w:rPr>
        <w:t xml:space="preserve">V </w:t>
      </w:r>
      <w:r w:rsidR="00EC091B" w:rsidRPr="00EC091B">
        <w:rPr>
          <w:b/>
          <w:sz w:val="28"/>
          <w:szCs w:val="28"/>
          <w:u w:val="single"/>
        </w:rPr>
        <w:t xml:space="preserve"> </w:t>
      </w:r>
      <w:r w:rsidR="002938D6" w:rsidRPr="00EC091B">
        <w:rPr>
          <w:b/>
          <w:sz w:val="28"/>
          <w:szCs w:val="28"/>
          <w:u w:val="single"/>
          <w:lang w:val="sr-Cyrl-CS"/>
        </w:rPr>
        <w:t>У</w:t>
      </w:r>
      <w:r w:rsidR="002938D6" w:rsidRPr="00CE4AE3">
        <w:rPr>
          <w:b/>
          <w:sz w:val="28"/>
          <w:szCs w:val="28"/>
          <w:u w:val="single"/>
          <w:lang w:val="sr-Cyrl-CS"/>
        </w:rPr>
        <w:t>ПУТСТВО</w:t>
      </w:r>
      <w:proofErr w:type="gramEnd"/>
      <w:r w:rsidR="002938D6" w:rsidRPr="00CE4AE3">
        <w:rPr>
          <w:b/>
          <w:sz w:val="28"/>
          <w:szCs w:val="28"/>
          <w:u w:val="single"/>
          <w:lang w:val="sr-Cyrl-CS"/>
        </w:rPr>
        <w:t xml:space="preserve"> ЗА ДОКАЗИВАЊЕ ИСПУЊЕНОСТИ УСЛОВА:</w:t>
      </w:r>
    </w:p>
    <w:p w:rsidR="002938D6" w:rsidRDefault="002938D6" w:rsidP="002938D6">
      <w:pPr>
        <w:ind w:left="720" w:firstLine="360"/>
        <w:jc w:val="both"/>
        <w:rPr>
          <w:sz w:val="10"/>
          <w:szCs w:val="10"/>
          <w:lang w:val="sr-Cyrl-CS"/>
        </w:rPr>
      </w:pPr>
    </w:p>
    <w:p w:rsidR="002938D6" w:rsidRDefault="002938D6" w:rsidP="0042110D">
      <w:pPr>
        <w:numPr>
          <w:ilvl w:val="0"/>
          <w:numId w:val="25"/>
        </w:numPr>
        <w:jc w:val="both"/>
        <w:rPr>
          <w:lang w:val="sr-Cyrl-CS"/>
        </w:rPr>
      </w:pPr>
      <w:r>
        <w:rPr>
          <w:lang w:val="sr-Cyrl-CS"/>
        </w:rPr>
        <w:t>Понуда треба да садржи све доказе (прилоге) и обрасце дефинисане конкурсном документацијом.</w:t>
      </w:r>
    </w:p>
    <w:p w:rsidR="002938D6" w:rsidRDefault="002938D6" w:rsidP="002938D6">
      <w:pPr>
        <w:ind w:left="1080"/>
        <w:jc w:val="both"/>
        <w:rPr>
          <w:lang w:val="sr-Cyrl-CS"/>
        </w:rPr>
      </w:pPr>
    </w:p>
    <w:p w:rsidR="002938D6" w:rsidRPr="00F56ED0" w:rsidRDefault="002938D6" w:rsidP="0042110D">
      <w:pPr>
        <w:numPr>
          <w:ilvl w:val="0"/>
          <w:numId w:val="25"/>
        </w:numPr>
        <w:jc w:val="both"/>
        <w:rPr>
          <w:u w:val="single"/>
          <w:lang w:val="sr-Cyrl-CS"/>
        </w:rPr>
      </w:pPr>
      <w:r>
        <w:rPr>
          <w:lang w:val="sr-Cyrl-CS"/>
        </w:rPr>
        <w:t>Пожељно је да понуђач обрасце и доказе захтеване к</w:t>
      </w:r>
      <w:r w:rsidR="00F56ED0">
        <w:rPr>
          <w:lang w:val="sr-Cyrl-CS"/>
        </w:rPr>
        <w:t xml:space="preserve">онкурсном документацијом </w:t>
      </w:r>
      <w:r w:rsidR="00F56ED0">
        <w:rPr>
          <w:lang w:val="sr-Cyrl-BA"/>
        </w:rPr>
        <w:t>достави у затвореној коверти, затворено и упаковано на начин</w:t>
      </w:r>
      <w:r>
        <w:rPr>
          <w:lang w:val="sr-Cyrl-CS"/>
        </w:rPr>
        <w:t xml:space="preserve"> д</w:t>
      </w:r>
      <w:r w:rsidR="003A194C">
        <w:rPr>
          <w:lang w:val="sr-Cyrl-CS"/>
        </w:rPr>
        <w:t>а се не могу накнадно уба</w:t>
      </w:r>
      <w:r w:rsidR="003A194C">
        <w:rPr>
          <w:lang w:val="sr-Cyrl-BA"/>
        </w:rPr>
        <w:t>ц</w:t>
      </w:r>
      <w:r>
        <w:rPr>
          <w:lang w:val="sr-Cyrl-CS"/>
        </w:rPr>
        <w:t>ивати, одстрањивати или замењивати пој</w:t>
      </w:r>
      <w:r w:rsidR="00F56ED0">
        <w:rPr>
          <w:lang w:val="sr-Cyrl-CS"/>
        </w:rPr>
        <w:t>едини листови, односно прилози као и да се приликом отварања понуде са сигурношћу може утврдити да се понуда први пут отвара. Напомена: документе финансијског обезбеђења (менице и менична овлашћења) упаковати неоштећене са осталом траженом документацијом.</w:t>
      </w:r>
    </w:p>
    <w:p w:rsidR="00F56ED0" w:rsidRPr="002623CA" w:rsidRDefault="00F56ED0" w:rsidP="00F56ED0">
      <w:pPr>
        <w:jc w:val="both"/>
        <w:rPr>
          <w:u w:val="single"/>
          <w:lang w:val="sr-Cyrl-CS"/>
        </w:rPr>
      </w:pPr>
    </w:p>
    <w:p w:rsidR="002938D6" w:rsidRPr="002623CA" w:rsidRDefault="00F56ED0" w:rsidP="0042110D">
      <w:pPr>
        <w:numPr>
          <w:ilvl w:val="0"/>
          <w:numId w:val="25"/>
        </w:numPr>
        <w:jc w:val="both"/>
        <w:rPr>
          <w:lang w:val="sr-Cyrl-CS"/>
        </w:rPr>
      </w:pPr>
      <w:r>
        <w:rPr>
          <w:lang w:val="sr-Cyrl-CS"/>
        </w:rPr>
        <w:t>П</w:t>
      </w:r>
      <w:r w:rsidR="002938D6">
        <w:rPr>
          <w:lang w:val="sr-Cyrl-CS"/>
        </w:rPr>
        <w:t>раво у</w:t>
      </w:r>
      <w:r w:rsidR="00EC091B">
        <w:t>ч</w:t>
      </w:r>
      <w:r w:rsidR="002938D6">
        <w:rPr>
          <w:lang w:val="sr-Cyrl-CS"/>
        </w:rPr>
        <w:t xml:space="preserve">ешћа имају сва заинтересована лица, која испуњавају обавезне </w:t>
      </w:r>
      <w:r w:rsidR="000F683D">
        <w:rPr>
          <w:lang w:val="sr-Cyrl-CS"/>
        </w:rPr>
        <w:t>и додатне</w:t>
      </w:r>
      <w:r w:rsidR="002938D6">
        <w:rPr>
          <w:lang w:val="sr-Cyrl-CS"/>
        </w:rPr>
        <w:t xml:space="preserve"> услове за учешће у поступку јавне набавке, у складу са чланом 75.</w:t>
      </w:r>
      <w:r w:rsidR="000F683D">
        <w:rPr>
          <w:lang w:val="sr-Cyrl-CS"/>
        </w:rPr>
        <w:t>и 76.</w:t>
      </w:r>
      <w:r w:rsidR="002938D6">
        <w:rPr>
          <w:lang w:val="sr-Cyrl-CS"/>
        </w:rPr>
        <w:t xml:space="preserve">  Закона о јавним набавкама. Испуњеност услова из члана 75. Закона о јавним набавкама, понуђач доказује достављањем доказа уз понуду, </w:t>
      </w:r>
      <w:r w:rsidR="002938D6" w:rsidRPr="007730F7">
        <w:rPr>
          <w:u w:val="single"/>
          <w:lang w:val="sr-Cyrl-CS"/>
        </w:rPr>
        <w:t>који могу бити у неовереним фотокопијама и у складу са конкурсном документацијом</w:t>
      </w:r>
      <w:r w:rsidR="002938D6" w:rsidRPr="001E10A6">
        <w:rPr>
          <w:b/>
          <w:u w:val="single"/>
          <w:lang w:val="sr-Cyrl-CS"/>
        </w:rPr>
        <w:t xml:space="preserve">.  </w:t>
      </w:r>
    </w:p>
    <w:p w:rsidR="002938D6" w:rsidRPr="001E10A6" w:rsidRDefault="002938D6" w:rsidP="002938D6">
      <w:pPr>
        <w:jc w:val="both"/>
        <w:rPr>
          <w:lang w:val="sr-Cyrl-CS"/>
        </w:rPr>
      </w:pPr>
      <w:r w:rsidRPr="001E10A6">
        <w:rPr>
          <w:b/>
          <w:u w:val="single"/>
          <w:lang w:val="sr-Cyrl-CS"/>
        </w:rPr>
        <w:t xml:space="preserve"> </w:t>
      </w:r>
    </w:p>
    <w:p w:rsidR="002938D6" w:rsidRDefault="002938D6" w:rsidP="0042110D">
      <w:pPr>
        <w:numPr>
          <w:ilvl w:val="0"/>
          <w:numId w:val="25"/>
        </w:numPr>
        <w:jc w:val="both"/>
        <w:rPr>
          <w:lang w:val="sr-Cyrl-CS"/>
        </w:rPr>
      </w:pPr>
      <w:r>
        <w:rPr>
          <w:lang w:val="sr-Cyrl-CS"/>
        </w:rPr>
        <w:t xml:space="preserve">Понуђачи који су </w:t>
      </w:r>
      <w:r w:rsidRPr="003D48C5">
        <w:rPr>
          <w:u w:val="single"/>
          <w:lang w:val="sr-Cyrl-CS"/>
        </w:rPr>
        <w:t>уписани у регистар понуђача на основу члана78. Закона о јавним набавкама</w:t>
      </w:r>
      <w:r>
        <w:rPr>
          <w:u w:val="single"/>
          <w:lang w:val="sr-Cyrl-CS"/>
        </w:rPr>
        <w:t xml:space="preserve"> </w:t>
      </w:r>
      <w:r>
        <w:rPr>
          <w:lang w:val="sr-Cyrl-CS"/>
        </w:rPr>
        <w:t>су обавезни да у понуди наведу да су регистровани као понуђачи у Регистру понуђача који води Агенција за привредне регистре.</w:t>
      </w:r>
    </w:p>
    <w:p w:rsidR="002938D6" w:rsidRDefault="002938D6" w:rsidP="002938D6">
      <w:pPr>
        <w:ind w:left="1785"/>
        <w:jc w:val="both"/>
        <w:rPr>
          <w:lang w:val="sr-Cyrl-CS"/>
        </w:rPr>
      </w:pPr>
      <w:r>
        <w:rPr>
          <w:lang w:val="sr-Cyrl-CS"/>
        </w:rPr>
        <w:t xml:space="preserve">Понуђачи који су </w:t>
      </w:r>
      <w:r w:rsidRPr="00521C08">
        <w:rPr>
          <w:u w:val="single"/>
          <w:lang w:val="sr-Cyrl-CS"/>
        </w:rPr>
        <w:t>регистровани у регистру који води Агенција за привредне регистре не морају да доставе</w:t>
      </w:r>
      <w:r>
        <w:rPr>
          <w:u w:val="single"/>
          <w:lang w:val="sr-Cyrl-CS"/>
        </w:rPr>
        <w:t xml:space="preserve"> </w:t>
      </w:r>
      <w:r>
        <w:rPr>
          <w:lang w:val="sr-Cyrl-CS"/>
        </w:rPr>
        <w:t>доказ о испуњености услова из чл.75.ст.1.тач.1)</w:t>
      </w:r>
      <w:r w:rsidR="00C95239">
        <w:rPr>
          <w:lang w:val="sr-Cyrl-CS"/>
        </w:rPr>
        <w:t xml:space="preserve"> </w:t>
      </w:r>
      <w:r w:rsidR="00C95239">
        <w:t xml:space="preserve">до 4) </w:t>
      </w:r>
      <w:r w:rsidR="00C95239">
        <w:lastRenderedPageBreak/>
        <w:t xml:space="preserve">овог закона. </w:t>
      </w:r>
      <w:r>
        <w:rPr>
          <w:lang w:val="sr-Cyrl-CS"/>
        </w:rPr>
        <w:t xml:space="preserve"> Извод из регистра за привредне регистре, који је јавно доступан на интернет страници Агенције за привредне регистре.</w:t>
      </w:r>
    </w:p>
    <w:p w:rsidR="002938D6" w:rsidRDefault="002938D6" w:rsidP="002938D6">
      <w:pPr>
        <w:ind w:left="1785"/>
        <w:jc w:val="both"/>
        <w:rPr>
          <w:lang w:val="sr-Cyrl-CS"/>
        </w:rPr>
      </w:pPr>
    </w:p>
    <w:p w:rsidR="002938D6" w:rsidRDefault="002938D6" w:rsidP="0042110D">
      <w:pPr>
        <w:numPr>
          <w:ilvl w:val="0"/>
          <w:numId w:val="25"/>
        </w:numPr>
        <w:jc w:val="both"/>
        <w:rPr>
          <w:lang w:val="sr-Cyrl-CS"/>
        </w:rPr>
      </w:pPr>
      <w:r>
        <w:rPr>
          <w:lang w:val="sr-Cyrl-CS"/>
        </w:rPr>
        <w:t>Наручилац може пре доношења одлуке о додели уговора да захтева од понуђача, чија је понуда на основу извештаја комисије за јавну набавку изабрана за доделу уговора, да у року од 5 дана достави на увид оригинал или оверену копију свих или појединих доказа. Уколико понуђач у наведеном року не достави на увид оригинал или оверену копију захтеваних доказа, Наручилац ће његову понуду одбити као неприхватљиву и изабрати следећег најповољнијег понуђача.</w:t>
      </w:r>
    </w:p>
    <w:p w:rsidR="002938D6" w:rsidRDefault="002938D6" w:rsidP="002938D6">
      <w:pPr>
        <w:ind w:left="1080"/>
        <w:jc w:val="both"/>
        <w:rPr>
          <w:lang w:val="sr-Cyrl-CS"/>
        </w:rPr>
      </w:pPr>
    </w:p>
    <w:p w:rsidR="008B3881" w:rsidRPr="00AC0425" w:rsidRDefault="008B3881" w:rsidP="00CC7D33">
      <w:pPr>
        <w:jc w:val="both"/>
        <w:rPr>
          <w:b/>
          <w:u w:val="single"/>
          <w:lang w:val="sr-Cyrl-CS"/>
        </w:rPr>
      </w:pPr>
    </w:p>
    <w:p w:rsidR="002938D6" w:rsidRPr="00420A89" w:rsidRDefault="002938D6" w:rsidP="002938D6">
      <w:pPr>
        <w:ind w:left="720" w:firstLine="360"/>
        <w:jc w:val="both"/>
        <w:rPr>
          <w:b/>
          <w:sz w:val="32"/>
          <w:szCs w:val="32"/>
          <w:lang w:val="sr-Cyrl-CS"/>
        </w:rPr>
      </w:pPr>
      <w:r w:rsidRPr="008D7C6B">
        <w:rPr>
          <w:b/>
          <w:sz w:val="32"/>
          <w:szCs w:val="32"/>
          <w:lang w:val="sr-Cyrl-CS"/>
        </w:rPr>
        <w:t>Доказивање обавезних услова:</w:t>
      </w:r>
    </w:p>
    <w:p w:rsidR="002938D6" w:rsidRPr="000A7A4C" w:rsidRDefault="002938D6" w:rsidP="0042110D">
      <w:pPr>
        <w:numPr>
          <w:ilvl w:val="0"/>
          <w:numId w:val="3"/>
        </w:numPr>
        <w:jc w:val="both"/>
        <w:rPr>
          <w:lang w:val="sr-Cyrl-CS"/>
        </w:rPr>
      </w:pPr>
      <w:r>
        <w:rPr>
          <w:b/>
          <w:lang w:val="sr-Cyrl-CS"/>
        </w:rPr>
        <w:t xml:space="preserve">Услов </w:t>
      </w:r>
      <w:r>
        <w:rPr>
          <w:b/>
          <w:lang w:val="sr-Latn-CS"/>
        </w:rPr>
        <w:t>II.1.</w:t>
      </w:r>
      <w:r>
        <w:rPr>
          <w:b/>
          <w:lang w:val="sr-Cyrl-CS"/>
        </w:rPr>
        <w:t>тачка 1. –</w:t>
      </w:r>
      <w:r w:rsidRPr="004C1E5C">
        <w:rPr>
          <w:b/>
          <w:sz w:val="28"/>
          <w:szCs w:val="28"/>
          <w:lang w:val="sr-Cyrl-CS"/>
        </w:rPr>
        <w:t>Да је регистрован</w:t>
      </w:r>
      <w:r>
        <w:rPr>
          <w:b/>
          <w:lang w:val="sr-Cyrl-CS"/>
        </w:rPr>
        <w:t xml:space="preserve">, доказује се: </w:t>
      </w:r>
    </w:p>
    <w:p w:rsidR="002938D6" w:rsidRDefault="002938D6" w:rsidP="0042110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регистра надлежног Привредног суда</w:t>
      </w:r>
    </w:p>
    <w:p w:rsidR="002938D6" w:rsidRDefault="002938D6" w:rsidP="0042110D">
      <w:pPr>
        <w:numPr>
          <w:ilvl w:val="0"/>
          <w:numId w:val="5"/>
        </w:numPr>
        <w:jc w:val="both"/>
        <w:rPr>
          <w:lang w:val="sr-Cyrl-CS"/>
        </w:rPr>
      </w:pPr>
      <w:r>
        <w:rPr>
          <w:b/>
          <w:lang w:val="sr-Cyrl-CS"/>
        </w:rPr>
        <w:t xml:space="preserve">За предузетнике: </w:t>
      </w:r>
      <w:r>
        <w:rPr>
          <w:lang w:val="sr-Cyrl-CS"/>
        </w:rPr>
        <w:t xml:space="preserve"> </w:t>
      </w:r>
      <w:r w:rsidRPr="0097077A">
        <w:rPr>
          <w:b/>
          <w:lang w:val="sr-Cyrl-CS"/>
        </w:rPr>
        <w:t>Извод</w:t>
      </w:r>
      <w:r>
        <w:rPr>
          <w:b/>
          <w:lang w:val="sr-Cyrl-CS"/>
        </w:rPr>
        <w:t>ом</w:t>
      </w:r>
      <w:r>
        <w:rPr>
          <w:lang w:val="sr-Cyrl-CS"/>
        </w:rPr>
        <w:t xml:space="preserve"> из регистра Агенције за привредне регистре, односно извода из одговарајућег регистра</w:t>
      </w:r>
    </w:p>
    <w:p w:rsidR="002938D6" w:rsidRDefault="002938D6" w:rsidP="002938D6">
      <w:pPr>
        <w:ind w:left="1440"/>
        <w:jc w:val="both"/>
        <w:rPr>
          <w:sz w:val="20"/>
          <w:szCs w:val="20"/>
          <w:highlight w:val="cyan"/>
        </w:rPr>
      </w:pPr>
      <w:r w:rsidRPr="000A7A4C">
        <w:rPr>
          <w:b/>
          <w:sz w:val="20"/>
          <w:szCs w:val="20"/>
          <w:lang w:val="sr-Cyrl-CS"/>
        </w:rPr>
        <w:t>Напомена:</w:t>
      </w:r>
      <w:r w:rsidRPr="000A7A4C">
        <w:rPr>
          <w:sz w:val="20"/>
          <w:szCs w:val="20"/>
          <w:highlight w:val="cyan"/>
          <w:lang w:val="ru-RU"/>
        </w:rPr>
        <w:t xml:space="preserve"> </w:t>
      </w:r>
    </w:p>
    <w:p w:rsidR="002938D6" w:rsidRPr="009A50DA" w:rsidRDefault="002938D6" w:rsidP="0042110D">
      <w:pPr>
        <w:numPr>
          <w:ilvl w:val="1"/>
          <w:numId w:val="5"/>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Default="002938D6" w:rsidP="0042110D">
      <w:pPr>
        <w:numPr>
          <w:ilvl w:val="1"/>
          <w:numId w:val="5"/>
        </w:numPr>
        <w:jc w:val="both"/>
        <w:rPr>
          <w:sz w:val="20"/>
          <w:szCs w:val="20"/>
          <w:lang w:val="sr-Cyrl-CS"/>
        </w:rPr>
      </w:pPr>
      <w:r w:rsidRPr="004404E5">
        <w:rPr>
          <w:sz w:val="20"/>
          <w:szCs w:val="20"/>
          <w:lang w:val="ru-RU"/>
        </w:rPr>
        <w:t>Овај доказ понуђач доставља и за подизвођаче, односно достављају сви чланови</w:t>
      </w:r>
      <w:r w:rsidRPr="004404E5">
        <w:rPr>
          <w:b/>
          <w:sz w:val="20"/>
          <w:szCs w:val="20"/>
          <w:lang w:val="sr-Cyrl-CS"/>
        </w:rPr>
        <w:t xml:space="preserve">      </w:t>
      </w:r>
      <w:r w:rsidRPr="004404E5">
        <w:rPr>
          <w:sz w:val="20"/>
          <w:szCs w:val="20"/>
          <w:lang w:val="ru-RU"/>
        </w:rPr>
        <w:t>групе понуђача</w:t>
      </w:r>
      <w:r w:rsidRPr="004404E5">
        <w:rPr>
          <w:sz w:val="20"/>
          <w:szCs w:val="20"/>
          <w:lang w:val="sr-Cyrl-CS"/>
        </w:rPr>
        <w:t xml:space="preserve">: </w:t>
      </w:r>
    </w:p>
    <w:p w:rsidR="002938D6" w:rsidRPr="004404E5" w:rsidRDefault="002938D6" w:rsidP="002938D6">
      <w:pPr>
        <w:ind w:left="2520"/>
        <w:jc w:val="both"/>
        <w:rPr>
          <w:sz w:val="20"/>
          <w:szCs w:val="20"/>
          <w:lang w:val="sr-Cyrl-CS"/>
        </w:rPr>
      </w:pPr>
    </w:p>
    <w:p w:rsidR="002938D6" w:rsidRPr="000A7A4C" w:rsidRDefault="002938D6" w:rsidP="0042110D">
      <w:pPr>
        <w:numPr>
          <w:ilvl w:val="0"/>
          <w:numId w:val="3"/>
        </w:numPr>
        <w:jc w:val="both"/>
        <w:rPr>
          <w:lang w:val="sr-Cyrl-CS"/>
        </w:rPr>
      </w:pPr>
      <w:r>
        <w:rPr>
          <w:b/>
          <w:lang w:val="sr-Cyrl-CS"/>
        </w:rPr>
        <w:t xml:space="preserve">Услов </w:t>
      </w:r>
      <w:r>
        <w:rPr>
          <w:b/>
          <w:lang w:val="sr-Latn-CS"/>
        </w:rPr>
        <w:t>II.1.</w:t>
      </w:r>
      <w:r>
        <w:rPr>
          <w:b/>
          <w:lang w:val="sr-Cyrl-CS"/>
        </w:rPr>
        <w:t xml:space="preserve">тачка 2. – </w:t>
      </w:r>
      <w:r w:rsidRPr="004C1E5C">
        <w:rPr>
          <w:b/>
          <w:sz w:val="28"/>
          <w:szCs w:val="28"/>
          <w:lang w:val="sr-Cyrl-CS"/>
        </w:rPr>
        <w:t>Није осуђиван</w:t>
      </w:r>
      <w:r>
        <w:rPr>
          <w:b/>
          <w:lang w:val="sr-Cyrl-CS"/>
        </w:rPr>
        <w:t xml:space="preserve">, доказује се: </w:t>
      </w:r>
    </w:p>
    <w:p w:rsidR="002938D6" w:rsidRDefault="002938D6" w:rsidP="0042110D">
      <w:pPr>
        <w:numPr>
          <w:ilvl w:val="0"/>
          <w:numId w:val="5"/>
        </w:numPr>
        <w:jc w:val="both"/>
        <w:rPr>
          <w:lang w:val="sr-Cyrl-CS"/>
        </w:rPr>
      </w:pPr>
      <w:r>
        <w:rPr>
          <w:b/>
          <w:lang w:val="sr-Cyrl-CS"/>
        </w:rPr>
        <w:t xml:space="preserve">За правна лица: </w:t>
      </w:r>
      <w:r w:rsidRPr="0097077A">
        <w:rPr>
          <w:b/>
          <w:lang w:val="sr-Cyrl-CS"/>
        </w:rPr>
        <w:t>Извод</w:t>
      </w:r>
      <w:r>
        <w:rPr>
          <w:b/>
          <w:lang w:val="sr-Cyrl-CS"/>
        </w:rPr>
        <w:t>ом</w:t>
      </w:r>
      <w:r>
        <w:rPr>
          <w:lang w:val="sr-Cyrl-CS"/>
        </w:rPr>
        <w:t xml:space="preserve"> из казнене евиденције, односно уверења надлежног суда и надлежне полицијске управе МУП-а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42110D">
      <w:pPr>
        <w:numPr>
          <w:ilvl w:val="0"/>
          <w:numId w:val="5"/>
        </w:numPr>
        <w:jc w:val="both"/>
        <w:rPr>
          <w:lang w:val="sr-Cyrl-CS"/>
        </w:rPr>
      </w:pPr>
      <w:r>
        <w:rPr>
          <w:b/>
          <w:lang w:val="sr-Cyrl-CS"/>
        </w:rPr>
        <w:t xml:space="preserve">За предузетнике: </w:t>
      </w:r>
      <w:r w:rsidRPr="0097077A">
        <w:rPr>
          <w:b/>
          <w:lang w:val="sr-Cyrl-CS"/>
        </w:rPr>
        <w:t>Извод</w:t>
      </w:r>
      <w:r>
        <w:rPr>
          <w:b/>
          <w:lang w:val="sr-Cyrl-CS"/>
        </w:rPr>
        <w:t>ом</w:t>
      </w:r>
      <w:r>
        <w:rPr>
          <w:lang w:val="sr-Cyrl-CS"/>
        </w:rPr>
        <w:t xml:space="preserve"> из казнене евиденције, односно уверења  надлежне полицијске управе МУП-а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2938D6" w:rsidRDefault="002938D6" w:rsidP="002938D6">
      <w:pPr>
        <w:ind w:left="1080" w:firstLine="336"/>
        <w:jc w:val="both"/>
        <w:rPr>
          <w:sz w:val="20"/>
          <w:szCs w:val="20"/>
          <w:lang w:val="ru-RU"/>
        </w:rPr>
      </w:pPr>
      <w:r w:rsidRPr="000A7A4C">
        <w:rPr>
          <w:b/>
          <w:sz w:val="20"/>
          <w:szCs w:val="20"/>
          <w:lang w:val="sr-Cyrl-CS"/>
        </w:rPr>
        <w:t>Напомена:</w:t>
      </w:r>
      <w:r w:rsidRPr="00F8688B">
        <w:rPr>
          <w:sz w:val="20"/>
          <w:szCs w:val="20"/>
          <w:lang w:val="ru-RU"/>
        </w:rPr>
        <w:t xml:space="preserve"> </w:t>
      </w:r>
    </w:p>
    <w:p w:rsidR="002938D6" w:rsidRPr="009A50DA" w:rsidRDefault="002938D6" w:rsidP="0042110D">
      <w:pPr>
        <w:numPr>
          <w:ilvl w:val="1"/>
          <w:numId w:val="5"/>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Default="002938D6" w:rsidP="0042110D">
      <w:pPr>
        <w:numPr>
          <w:ilvl w:val="1"/>
          <w:numId w:val="5"/>
        </w:numPr>
        <w:jc w:val="both"/>
        <w:rPr>
          <w:sz w:val="20"/>
          <w:szCs w:val="20"/>
          <w:lang w:val="sr-Cyrl-CS"/>
        </w:rPr>
      </w:pPr>
      <w:r w:rsidRPr="00EE2ED4">
        <w:rPr>
          <w:sz w:val="20"/>
          <w:szCs w:val="20"/>
          <w:lang w:val="ru-RU"/>
        </w:rPr>
        <w:t>Овај доказ понуђач доставља и за подизвођаче, односно достављају сви чланови</w:t>
      </w:r>
      <w:r w:rsidRPr="00EE2ED4">
        <w:rPr>
          <w:b/>
          <w:sz w:val="20"/>
          <w:szCs w:val="20"/>
          <w:lang w:val="sr-Cyrl-CS"/>
        </w:rPr>
        <w:t xml:space="preserve">      </w:t>
      </w:r>
      <w:r w:rsidRPr="00EE2ED4">
        <w:rPr>
          <w:sz w:val="20"/>
          <w:szCs w:val="20"/>
          <w:lang w:val="ru-RU"/>
        </w:rPr>
        <w:t>групе понуђача</w:t>
      </w:r>
      <w:r w:rsidRPr="00EE2ED4">
        <w:rPr>
          <w:sz w:val="20"/>
          <w:szCs w:val="20"/>
          <w:lang w:val="sr-Cyrl-CS"/>
        </w:rPr>
        <w:t xml:space="preserve">: </w:t>
      </w:r>
    </w:p>
    <w:p w:rsidR="002938D6" w:rsidRPr="00EE2ED4" w:rsidRDefault="002938D6" w:rsidP="002938D6">
      <w:pPr>
        <w:ind w:left="2520"/>
        <w:jc w:val="both"/>
        <w:rPr>
          <w:sz w:val="20"/>
          <w:szCs w:val="20"/>
          <w:lang w:val="sr-Cyrl-CS"/>
        </w:rPr>
      </w:pPr>
    </w:p>
    <w:p w:rsidR="002938D6" w:rsidRPr="004A4524" w:rsidRDefault="002938D6" w:rsidP="0042110D">
      <w:pPr>
        <w:numPr>
          <w:ilvl w:val="0"/>
          <w:numId w:val="3"/>
        </w:numPr>
        <w:jc w:val="both"/>
        <w:rPr>
          <w:lang w:val="sr-Cyrl-CS"/>
        </w:rPr>
      </w:pPr>
      <w:r>
        <w:rPr>
          <w:b/>
          <w:lang w:val="sr-Cyrl-CS"/>
        </w:rPr>
        <w:t xml:space="preserve">Услов </w:t>
      </w:r>
      <w:r>
        <w:rPr>
          <w:b/>
          <w:lang w:val="sr-Latn-CS"/>
        </w:rPr>
        <w:t>II.1.</w:t>
      </w:r>
      <w:r>
        <w:rPr>
          <w:b/>
          <w:lang w:val="sr-Cyrl-CS"/>
        </w:rPr>
        <w:t xml:space="preserve">тачка 3. </w:t>
      </w:r>
      <w:r w:rsidR="00987DE6">
        <w:rPr>
          <w:b/>
          <w:lang w:val="sr-Cyrl-CS"/>
        </w:rPr>
        <w:t>–</w:t>
      </w:r>
      <w:r>
        <w:rPr>
          <w:b/>
          <w:lang w:val="sr-Cyrl-CS"/>
        </w:rPr>
        <w:t xml:space="preserve"> </w:t>
      </w:r>
      <w:r w:rsidR="00987DE6">
        <w:rPr>
          <w:b/>
          <w:sz w:val="28"/>
          <w:szCs w:val="28"/>
        </w:rPr>
        <w:t>не примењује се по Закону о јавним набавка („Сл.гласник РС“, бр.68/2015)</w:t>
      </w:r>
      <w:r w:rsidR="00987DE6">
        <w:rPr>
          <w:b/>
          <w:lang w:val="sr-Cyrl-CS"/>
        </w:rPr>
        <w:t>.</w:t>
      </w:r>
    </w:p>
    <w:p w:rsidR="002938D6" w:rsidRPr="004A4524" w:rsidRDefault="002938D6" w:rsidP="0042110D">
      <w:pPr>
        <w:numPr>
          <w:ilvl w:val="0"/>
          <w:numId w:val="3"/>
        </w:numPr>
        <w:jc w:val="both"/>
        <w:rPr>
          <w:lang w:val="sr-Cyrl-CS"/>
        </w:rPr>
      </w:pPr>
      <w:r>
        <w:rPr>
          <w:b/>
          <w:lang w:val="sr-Cyrl-CS"/>
        </w:rPr>
        <w:t xml:space="preserve">Услов </w:t>
      </w:r>
      <w:r>
        <w:rPr>
          <w:b/>
          <w:lang w:val="sr-Latn-CS"/>
        </w:rPr>
        <w:t>II.1.</w:t>
      </w:r>
      <w:r>
        <w:rPr>
          <w:b/>
          <w:lang w:val="sr-Cyrl-CS"/>
        </w:rPr>
        <w:t xml:space="preserve">тачка 4. – </w:t>
      </w:r>
      <w:r w:rsidRPr="004C1E5C">
        <w:rPr>
          <w:b/>
          <w:sz w:val="28"/>
          <w:szCs w:val="28"/>
          <w:lang w:val="sr-Cyrl-CS"/>
        </w:rPr>
        <w:t>Измирио доспеле порезе, доприносе и друге јавне дажбине</w:t>
      </w:r>
      <w:r>
        <w:rPr>
          <w:b/>
          <w:lang w:val="sr-Cyrl-CS"/>
        </w:rPr>
        <w:t>, доказује се:</w:t>
      </w:r>
    </w:p>
    <w:p w:rsidR="002938D6" w:rsidRDefault="002938D6" w:rsidP="0042110D">
      <w:pPr>
        <w:numPr>
          <w:ilvl w:val="0"/>
          <w:numId w:val="6"/>
        </w:numPr>
        <w:jc w:val="both"/>
        <w:rPr>
          <w:lang w:val="sr-Cyrl-CS"/>
        </w:rPr>
      </w:pPr>
      <w:r>
        <w:rPr>
          <w:b/>
          <w:lang w:val="sr-Cyrl-CS"/>
        </w:rPr>
        <w:t>За правна лица и предузетнике: Уверењем</w:t>
      </w:r>
      <w:r w:rsidRPr="004C1E5C">
        <w:rPr>
          <w:lang w:val="sr-Cyrl-CS"/>
        </w:rPr>
        <w:t xml:space="preserve"> Пореске </w:t>
      </w:r>
      <w:r>
        <w:rPr>
          <w:lang w:val="sr-Cyrl-CS"/>
        </w:rPr>
        <w:t>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2938D6" w:rsidRDefault="002938D6" w:rsidP="002938D6">
      <w:pPr>
        <w:ind w:left="1080" w:firstLine="336"/>
        <w:jc w:val="both"/>
        <w:rPr>
          <w:b/>
          <w:sz w:val="20"/>
          <w:szCs w:val="20"/>
          <w:lang w:val="sr-Cyrl-CS"/>
        </w:rPr>
      </w:pPr>
      <w:r w:rsidRPr="000A7A4C">
        <w:rPr>
          <w:b/>
          <w:sz w:val="20"/>
          <w:szCs w:val="20"/>
          <w:lang w:val="sr-Cyrl-CS"/>
        </w:rPr>
        <w:t>Напомена:</w:t>
      </w:r>
    </w:p>
    <w:p w:rsidR="002938D6" w:rsidRPr="00D67703" w:rsidRDefault="002938D6" w:rsidP="0042110D">
      <w:pPr>
        <w:numPr>
          <w:ilvl w:val="0"/>
          <w:numId w:val="14"/>
        </w:numPr>
        <w:jc w:val="both"/>
        <w:rPr>
          <w:sz w:val="20"/>
          <w:szCs w:val="20"/>
          <w:lang w:val="sr-Cyrl-CS"/>
        </w:rPr>
      </w:pPr>
      <w:r>
        <w:rPr>
          <w:sz w:val="20"/>
          <w:szCs w:val="20"/>
          <w:lang w:val="sr-Cyrl-CS"/>
        </w:rPr>
        <w:t>Наведени доказ не може бити старији од 2 (два) месеца рачунајући од датума отварања понуда.</w:t>
      </w:r>
    </w:p>
    <w:p w:rsidR="002938D6" w:rsidRPr="00D67703" w:rsidRDefault="002938D6" w:rsidP="0042110D">
      <w:pPr>
        <w:numPr>
          <w:ilvl w:val="0"/>
          <w:numId w:val="14"/>
        </w:numPr>
        <w:jc w:val="both"/>
        <w:rPr>
          <w:sz w:val="20"/>
          <w:szCs w:val="20"/>
          <w:lang w:val="sr-Cyrl-CS"/>
        </w:rPr>
      </w:pPr>
      <w:r w:rsidRPr="00D67703">
        <w:rPr>
          <w:sz w:val="20"/>
          <w:szCs w:val="20"/>
          <w:lang w:val="ru-RU"/>
        </w:rPr>
        <w:lastRenderedPageBreak/>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2938D6" w:rsidRPr="00AB29AA" w:rsidRDefault="002938D6" w:rsidP="002938D6">
      <w:pPr>
        <w:pStyle w:val="ListParagraph"/>
        <w:tabs>
          <w:tab w:val="left" w:pos="5670"/>
        </w:tabs>
        <w:spacing w:before="20" w:after="20"/>
        <w:ind w:right="125"/>
        <w:jc w:val="both"/>
        <w:rPr>
          <w:sz w:val="10"/>
          <w:szCs w:val="10"/>
          <w:lang w:val="sr-Cyrl-CS"/>
        </w:rPr>
      </w:pPr>
    </w:p>
    <w:p w:rsidR="000776AF" w:rsidRDefault="000776AF" w:rsidP="000776AF">
      <w:pPr>
        <w:pStyle w:val="ListParagraph"/>
        <w:tabs>
          <w:tab w:val="left" w:pos="5670"/>
        </w:tabs>
        <w:spacing w:before="20" w:after="20"/>
        <w:ind w:left="0" w:right="125"/>
        <w:jc w:val="both"/>
        <w:rPr>
          <w:sz w:val="22"/>
          <w:szCs w:val="22"/>
          <w:lang w:val="sr-Cyrl-CS"/>
        </w:rPr>
      </w:pPr>
      <w:r>
        <w:rPr>
          <w:b/>
          <w:lang w:val="sr-Cyrl-CS"/>
        </w:rPr>
        <w:t xml:space="preserve">              </w:t>
      </w:r>
      <w:r w:rsidR="00A07A3B">
        <w:rPr>
          <w:b/>
          <w:lang w:val="sr-Cyrl-CS"/>
        </w:rPr>
        <w:t xml:space="preserve">5. </w:t>
      </w:r>
      <w:r>
        <w:rPr>
          <w:b/>
          <w:lang w:val="sr-Cyrl-CS"/>
        </w:rPr>
        <w:t xml:space="preserve"> </w:t>
      </w:r>
      <w:r w:rsidR="002938D6">
        <w:rPr>
          <w:b/>
          <w:lang w:val="sr-Cyrl-CS"/>
        </w:rPr>
        <w:t xml:space="preserve">Услов </w:t>
      </w:r>
      <w:r w:rsidR="002938D6">
        <w:rPr>
          <w:b/>
          <w:lang w:val="sr-Latn-CS"/>
        </w:rPr>
        <w:t>II.1.</w:t>
      </w:r>
      <w:r w:rsidR="002938D6">
        <w:rPr>
          <w:b/>
          <w:lang w:val="sr-Cyrl-CS"/>
        </w:rPr>
        <w:t>тачка 5. –</w:t>
      </w:r>
      <w:r>
        <w:rPr>
          <w:b/>
          <w:lang w:val="sr-Cyrl-CS"/>
        </w:rPr>
        <w:t xml:space="preserve"> </w:t>
      </w:r>
      <w:r w:rsidRPr="00161502">
        <w:rPr>
          <w:sz w:val="22"/>
          <w:szCs w:val="22"/>
          <w:lang w:val="sr-Cyrl-CS"/>
        </w:rPr>
        <w:t xml:space="preserve">Важећа дозвола за обављање одговарајуће делатности, издате од стране </w:t>
      </w:r>
      <w:r>
        <w:rPr>
          <w:sz w:val="22"/>
          <w:szCs w:val="22"/>
          <w:lang w:val="sr-Cyrl-CS"/>
        </w:rPr>
        <w:t xml:space="preserve">          </w:t>
      </w:r>
    </w:p>
    <w:p w:rsidR="00A07A3B" w:rsidRDefault="000776AF"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Pr="00161502">
        <w:rPr>
          <w:sz w:val="22"/>
          <w:szCs w:val="22"/>
          <w:lang w:val="sr-Cyrl-CS"/>
        </w:rPr>
        <w:t xml:space="preserve">надлежног органа, само ако је таква дозвола предвиђена посебним прописом за добра  која су </w:t>
      </w:r>
    </w:p>
    <w:p w:rsidR="000776AF" w:rsidRPr="00161502" w:rsidRDefault="00A07A3B" w:rsidP="000776AF">
      <w:pPr>
        <w:pStyle w:val="ListParagraph"/>
        <w:tabs>
          <w:tab w:val="left" w:pos="5670"/>
        </w:tabs>
        <w:spacing w:before="20" w:after="20"/>
        <w:ind w:left="0" w:right="125"/>
        <w:jc w:val="both"/>
        <w:rPr>
          <w:sz w:val="22"/>
          <w:szCs w:val="22"/>
          <w:lang w:val="sr-Cyrl-CS"/>
        </w:rPr>
      </w:pPr>
      <w:r>
        <w:rPr>
          <w:sz w:val="22"/>
          <w:szCs w:val="22"/>
          <w:lang w:val="sr-Cyrl-CS"/>
        </w:rPr>
        <w:t xml:space="preserve">                       </w:t>
      </w:r>
      <w:r w:rsidR="000776AF" w:rsidRPr="00161502">
        <w:rPr>
          <w:sz w:val="22"/>
          <w:szCs w:val="22"/>
          <w:lang w:val="sr-Cyrl-CS"/>
        </w:rPr>
        <w:t>предмет јавне набавке.</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Pr="00D67703" w:rsidRDefault="002938D6" w:rsidP="0042110D">
      <w:pPr>
        <w:numPr>
          <w:ilvl w:val="1"/>
          <w:numId w:val="6"/>
        </w:numPr>
        <w:jc w:val="both"/>
        <w:rPr>
          <w:sz w:val="20"/>
          <w:szCs w:val="20"/>
          <w:lang w:val="sr-Cyrl-CS"/>
        </w:rPr>
      </w:pPr>
      <w:r w:rsidRPr="00D67703">
        <w:rPr>
          <w:sz w:val="20"/>
          <w:szCs w:val="20"/>
          <w:lang w:val="sr-Cyrl-CS"/>
        </w:rPr>
        <w:t xml:space="preserve">Наведени доказ се доставља као оверена фотокопија са датумом овере </w:t>
      </w:r>
      <w:r>
        <w:rPr>
          <w:sz w:val="20"/>
          <w:szCs w:val="20"/>
          <w:lang w:val="sr-Cyrl-CS"/>
        </w:rPr>
        <w:t xml:space="preserve">фотокопије </w:t>
      </w:r>
      <w:r w:rsidRPr="00D67703">
        <w:rPr>
          <w:sz w:val="20"/>
          <w:szCs w:val="20"/>
          <w:lang w:val="sr-Cyrl-CS"/>
        </w:rPr>
        <w:t>после објављивања позива за достављање понуда.</w:t>
      </w:r>
    </w:p>
    <w:p w:rsidR="002938D6" w:rsidRPr="00D67703" w:rsidRDefault="002938D6" w:rsidP="0042110D">
      <w:pPr>
        <w:numPr>
          <w:ilvl w:val="1"/>
          <w:numId w:val="6"/>
        </w:numPr>
        <w:jc w:val="both"/>
        <w:rPr>
          <w:sz w:val="20"/>
          <w:szCs w:val="20"/>
          <w:lang w:val="sr-Cyrl-CS"/>
        </w:rPr>
      </w:pPr>
      <w:r w:rsidRPr="00D67703">
        <w:rPr>
          <w:sz w:val="20"/>
          <w:szCs w:val="20"/>
          <w:lang w:val="sr-Cyrl-CS"/>
        </w:rPr>
        <w:t xml:space="preserve">Овај доказ-дозвола се доставља само за </w:t>
      </w:r>
      <w:r w:rsidRPr="00D67703">
        <w:rPr>
          <w:b/>
          <w:sz w:val="20"/>
          <w:szCs w:val="20"/>
          <w:lang w:val="sr-Cyrl-CS"/>
        </w:rPr>
        <w:t>специфичне делатности-</w:t>
      </w:r>
      <w:r>
        <w:rPr>
          <w:b/>
          <w:sz w:val="20"/>
          <w:szCs w:val="20"/>
          <w:lang w:val="sr-Cyrl-CS"/>
        </w:rPr>
        <w:t>производњу и испоруку добара</w:t>
      </w:r>
      <w:r w:rsidRPr="00D67703">
        <w:rPr>
          <w:sz w:val="20"/>
          <w:szCs w:val="20"/>
          <w:lang w:val="sr-Cyrl-CS"/>
        </w:rPr>
        <w:t xml:space="preserve"> за које је таква дозвола предвиђена посебним прописом</w:t>
      </w:r>
      <w:r>
        <w:rPr>
          <w:sz w:val="20"/>
          <w:szCs w:val="20"/>
          <w:lang w:val="sr-Cyrl-CS"/>
        </w:rPr>
        <w:t xml:space="preserve"> и уколико је то наведено у конкурсној документацији</w:t>
      </w:r>
      <w:r w:rsidRPr="00D67703">
        <w:rPr>
          <w:sz w:val="20"/>
          <w:szCs w:val="20"/>
          <w:lang w:val="sr-Cyrl-CS"/>
        </w:rPr>
        <w:t>.</w:t>
      </w:r>
    </w:p>
    <w:p w:rsidR="002938D6" w:rsidRPr="008D7C6B" w:rsidRDefault="002938D6" w:rsidP="002938D6">
      <w:pPr>
        <w:pStyle w:val="ListParagraph"/>
        <w:tabs>
          <w:tab w:val="left" w:pos="5670"/>
        </w:tabs>
        <w:spacing w:before="20" w:after="20"/>
        <w:ind w:left="1080" w:right="125"/>
        <w:jc w:val="both"/>
        <w:rPr>
          <w:sz w:val="10"/>
          <w:szCs w:val="10"/>
          <w:lang w:val="sr-Cyrl-CS"/>
        </w:rPr>
      </w:pPr>
    </w:p>
    <w:p w:rsidR="002938D6" w:rsidRPr="00414984" w:rsidRDefault="00A07A3B" w:rsidP="00A07A3B">
      <w:pPr>
        <w:ind w:left="1080"/>
        <w:jc w:val="both"/>
        <w:rPr>
          <w:lang w:val="sr-Cyrl-CS"/>
        </w:rPr>
      </w:pPr>
      <w:r>
        <w:rPr>
          <w:b/>
          <w:lang w:val="sr-Cyrl-CS"/>
        </w:rPr>
        <w:t>6.</w:t>
      </w:r>
      <w:r w:rsidR="002938D6" w:rsidRPr="00414984">
        <w:rPr>
          <w:b/>
          <w:lang w:val="sr-Cyrl-CS"/>
        </w:rPr>
        <w:t xml:space="preserve">Услов </w:t>
      </w:r>
      <w:r w:rsidR="002938D6">
        <w:rPr>
          <w:b/>
          <w:lang w:val="sr-Latn-CS"/>
        </w:rPr>
        <w:t>II</w:t>
      </w:r>
      <w:r w:rsidR="002938D6" w:rsidRPr="00414984">
        <w:rPr>
          <w:b/>
          <w:lang w:val="sr-Latn-CS"/>
        </w:rPr>
        <w:t>.1.</w:t>
      </w:r>
      <w:r w:rsidR="002938D6" w:rsidRPr="00414984">
        <w:rPr>
          <w:b/>
          <w:lang w:val="sr-Cyrl-CS"/>
        </w:rPr>
        <w:t>тачка 6. – доказује се Изјавом - Образац 2</w:t>
      </w:r>
      <w:r w:rsidR="002938D6">
        <w:rPr>
          <w:b/>
        </w:rPr>
        <w:t>,</w:t>
      </w:r>
      <w:r w:rsidR="002938D6">
        <w:rPr>
          <w:b/>
          <w:lang w:val="sr-Cyrl-CS"/>
        </w:rPr>
        <w:t xml:space="preserve"> 2а</w:t>
      </w:r>
      <w:r w:rsidR="002938D6">
        <w:rPr>
          <w:b/>
        </w:rPr>
        <w:t xml:space="preserve"> </w:t>
      </w:r>
      <w:r w:rsidR="002938D6">
        <w:rPr>
          <w:b/>
          <w:lang w:val="sr-Cyrl-CS"/>
        </w:rPr>
        <w:t>и 2б</w:t>
      </w:r>
      <w:r w:rsidR="002938D6" w:rsidRPr="00414984">
        <w:rPr>
          <w:lang w:val="sr-Cyrl-CS"/>
        </w:rPr>
        <w:t xml:space="preserve"> – о испуњености свих обавеза које произилазе из важећих прописа о заштити на раду, запошљавању и условима рада, заштити животне</w:t>
      </w:r>
      <w:r w:rsidR="00103DD7">
        <w:rPr>
          <w:lang w:val="sr-Cyrl-CS"/>
        </w:rPr>
        <w:t xml:space="preserve"> средине, као и да немају забрану обављања делатности која је на снази у време подношења понуде</w:t>
      </w:r>
      <w:r w:rsidR="002938D6" w:rsidRPr="00414984">
        <w:rPr>
          <w:lang w:val="sr-Cyrl-CS"/>
        </w:rPr>
        <w:t>.</w:t>
      </w:r>
    </w:p>
    <w:p w:rsidR="002938D6" w:rsidRDefault="002938D6" w:rsidP="002938D6">
      <w:pPr>
        <w:ind w:left="1440"/>
        <w:jc w:val="both"/>
        <w:rPr>
          <w:b/>
          <w:sz w:val="20"/>
          <w:szCs w:val="20"/>
          <w:lang w:val="sr-Cyrl-CS"/>
        </w:rPr>
      </w:pPr>
      <w:r w:rsidRPr="000A7A4C">
        <w:rPr>
          <w:b/>
          <w:sz w:val="20"/>
          <w:szCs w:val="20"/>
          <w:lang w:val="sr-Cyrl-CS"/>
        </w:rPr>
        <w:t>Напомена:</w:t>
      </w:r>
    </w:p>
    <w:p w:rsidR="002938D6" w:rsidRDefault="002938D6" w:rsidP="0042110D">
      <w:pPr>
        <w:numPr>
          <w:ilvl w:val="1"/>
          <w:numId w:val="6"/>
        </w:numPr>
        <w:jc w:val="both"/>
        <w:rPr>
          <w:sz w:val="20"/>
          <w:szCs w:val="20"/>
          <w:lang w:val="sr-Cyrl-CS"/>
        </w:rPr>
      </w:pPr>
      <w:r w:rsidRPr="00D67703">
        <w:rPr>
          <w:sz w:val="20"/>
          <w:szCs w:val="20"/>
          <w:lang w:val="sr-Cyrl-CS"/>
        </w:rPr>
        <w:t xml:space="preserve">Наведени доказ се доставља </w:t>
      </w:r>
      <w:r>
        <w:rPr>
          <w:sz w:val="20"/>
          <w:szCs w:val="20"/>
          <w:lang w:val="sr-Cyrl-CS"/>
        </w:rPr>
        <w:t>у оригиналу на обр</w:t>
      </w:r>
      <w:r w:rsidR="002B3680">
        <w:rPr>
          <w:sz w:val="20"/>
          <w:szCs w:val="20"/>
          <w:lang w:val="sr-Cyrl-CS"/>
        </w:rPr>
        <w:t>а</w:t>
      </w:r>
      <w:r>
        <w:rPr>
          <w:sz w:val="20"/>
          <w:szCs w:val="20"/>
          <w:lang w:val="sr-Cyrl-CS"/>
        </w:rPr>
        <w:t>сцу бр. 2, 2а и 2б из конкурсне документације</w:t>
      </w:r>
      <w:r w:rsidRPr="00D67703">
        <w:rPr>
          <w:sz w:val="20"/>
          <w:szCs w:val="20"/>
          <w:lang w:val="sr-Cyrl-CS"/>
        </w:rPr>
        <w:t>.</w:t>
      </w:r>
    </w:p>
    <w:p w:rsidR="002938D6" w:rsidRDefault="002938D6" w:rsidP="0042110D">
      <w:pPr>
        <w:numPr>
          <w:ilvl w:val="1"/>
          <w:numId w:val="6"/>
        </w:numPr>
        <w:jc w:val="both"/>
        <w:rPr>
          <w:sz w:val="20"/>
          <w:szCs w:val="20"/>
          <w:lang w:val="sr-Cyrl-CS"/>
        </w:rPr>
      </w:pPr>
      <w:r w:rsidRPr="00D67703">
        <w:rPr>
          <w:sz w:val="20"/>
          <w:szCs w:val="20"/>
          <w:lang w:val="ru-RU"/>
        </w:rPr>
        <w:t>Овај доказ понуђач доставља и за подизвођаче, односно достављају сви чланови</w:t>
      </w:r>
      <w:r w:rsidRPr="00D67703">
        <w:rPr>
          <w:b/>
          <w:sz w:val="20"/>
          <w:szCs w:val="20"/>
          <w:lang w:val="sr-Cyrl-CS"/>
        </w:rPr>
        <w:t xml:space="preserve"> </w:t>
      </w:r>
      <w:r w:rsidRPr="00D67703">
        <w:rPr>
          <w:sz w:val="20"/>
          <w:szCs w:val="20"/>
          <w:lang w:val="ru-RU"/>
        </w:rPr>
        <w:t>групе понуђача</w:t>
      </w:r>
      <w:r w:rsidRPr="00D67703">
        <w:rPr>
          <w:sz w:val="20"/>
          <w:szCs w:val="20"/>
          <w:lang w:val="sr-Cyrl-CS"/>
        </w:rPr>
        <w:t xml:space="preserve">:  </w:t>
      </w:r>
    </w:p>
    <w:p w:rsidR="00103DD7" w:rsidRDefault="00103DD7" w:rsidP="00103DD7">
      <w:pPr>
        <w:ind w:left="2520"/>
        <w:jc w:val="both"/>
        <w:rPr>
          <w:sz w:val="20"/>
          <w:szCs w:val="20"/>
          <w:lang w:val="sr-Cyrl-CS"/>
        </w:rPr>
      </w:pPr>
    </w:p>
    <w:p w:rsidR="000545C3" w:rsidRPr="00594BBB" w:rsidRDefault="000545C3" w:rsidP="00103DD7">
      <w:pPr>
        <w:ind w:left="2520"/>
        <w:jc w:val="both"/>
        <w:rPr>
          <w:sz w:val="20"/>
          <w:szCs w:val="20"/>
          <w:lang w:val="sr-Cyrl-CS"/>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728"/>
        <w:gridCol w:w="7092"/>
      </w:tblGrid>
      <w:tr w:rsidR="002938D6" w:rsidRPr="00D5626B">
        <w:tc>
          <w:tcPr>
            <w:tcW w:w="1728" w:type="dxa"/>
          </w:tcPr>
          <w:p w:rsidR="002938D6" w:rsidRPr="00D5626B" w:rsidRDefault="002938D6" w:rsidP="001C77DC">
            <w:pPr>
              <w:jc w:val="both"/>
              <w:rPr>
                <w:b/>
                <w:highlight w:val="yellow"/>
                <w:lang w:val="sr-Cyrl-CS"/>
              </w:rPr>
            </w:pPr>
            <w:r w:rsidRPr="00D5626B">
              <w:rPr>
                <w:b/>
                <w:lang w:val="sr-Cyrl-CS"/>
              </w:rPr>
              <w:t>Напомена:</w:t>
            </w:r>
          </w:p>
        </w:tc>
        <w:tc>
          <w:tcPr>
            <w:tcW w:w="7092" w:type="dxa"/>
          </w:tcPr>
          <w:p w:rsidR="002938D6" w:rsidRPr="00D5626B" w:rsidRDefault="002938D6" w:rsidP="001C77DC">
            <w:pPr>
              <w:jc w:val="both"/>
              <w:rPr>
                <w:lang w:val="sr-Cyrl-CS"/>
              </w:rPr>
            </w:pPr>
            <w:r w:rsidRPr="00D5626B">
              <w:rPr>
                <w:b/>
                <w:lang w:val="sr-Cyrl-CS"/>
              </w:rPr>
              <w:t>Лице уписано у регистар понуђача</w:t>
            </w:r>
            <w:r w:rsidRPr="00D5626B">
              <w:rPr>
                <w:lang w:val="sr-Cyrl-CS"/>
              </w:rPr>
              <w:t xml:space="preserve"> није дужно да приликом подношења понуде доказује испуњеност обавезних услова.</w:t>
            </w:r>
          </w:p>
        </w:tc>
      </w:tr>
    </w:tbl>
    <w:p w:rsidR="008B3881" w:rsidRPr="00D50193" w:rsidRDefault="008B3881" w:rsidP="00D50193">
      <w:pPr>
        <w:jc w:val="both"/>
      </w:pPr>
    </w:p>
    <w:p w:rsidR="003755B3" w:rsidRDefault="003755B3" w:rsidP="002938D6">
      <w:pPr>
        <w:pStyle w:val="ListParagraph"/>
        <w:ind w:left="0"/>
        <w:jc w:val="both"/>
        <w:rPr>
          <w:lang w:val="ru-RU"/>
        </w:rPr>
      </w:pPr>
    </w:p>
    <w:p w:rsidR="003755B3" w:rsidRPr="009D43AA" w:rsidRDefault="009D43AA" w:rsidP="002938D6">
      <w:pPr>
        <w:pStyle w:val="ListParagraph"/>
        <w:ind w:left="0"/>
        <w:jc w:val="both"/>
        <w:rPr>
          <w:b/>
          <w:sz w:val="32"/>
          <w:szCs w:val="32"/>
        </w:rPr>
      </w:pPr>
      <w:r w:rsidRPr="009D43AA">
        <w:rPr>
          <w:b/>
          <w:sz w:val="32"/>
          <w:szCs w:val="32"/>
        </w:rPr>
        <w:t>Доказивање додатних услова:</w:t>
      </w:r>
    </w:p>
    <w:p w:rsidR="009D43AA" w:rsidRPr="009D43AA" w:rsidRDefault="009D43AA" w:rsidP="002938D6">
      <w:pPr>
        <w:pStyle w:val="ListParagraph"/>
        <w:ind w:left="0"/>
        <w:jc w:val="both"/>
        <w:rPr>
          <w:b/>
          <w:sz w:val="32"/>
          <w:szCs w:val="32"/>
        </w:rPr>
      </w:pPr>
    </w:p>
    <w:p w:rsidR="009D43AA" w:rsidRDefault="009D43AA" w:rsidP="009D43AA">
      <w:pPr>
        <w:pStyle w:val="ListParagraph"/>
        <w:jc w:val="both"/>
        <w:rPr>
          <w:b/>
        </w:rPr>
      </w:pPr>
    </w:p>
    <w:p w:rsidR="009D43AA" w:rsidRPr="007F68F2" w:rsidRDefault="009D43AA" w:rsidP="009D43AA">
      <w:pPr>
        <w:pStyle w:val="ListParagraph"/>
        <w:numPr>
          <w:ilvl w:val="0"/>
          <w:numId w:val="41"/>
        </w:numPr>
        <w:jc w:val="both"/>
      </w:pPr>
      <w:r w:rsidRPr="007F68F2">
        <w:t>Технички капацитет:</w:t>
      </w:r>
    </w:p>
    <w:p w:rsidR="009D43AA" w:rsidRPr="007F68F2" w:rsidRDefault="009D43AA" w:rsidP="009D43AA">
      <w:pPr>
        <w:pStyle w:val="ListParagraph"/>
        <w:numPr>
          <w:ilvl w:val="2"/>
          <w:numId w:val="41"/>
        </w:numPr>
        <w:jc w:val="both"/>
      </w:pPr>
      <w:r w:rsidRPr="007F68F2">
        <w:t>Једно доставно возило за испоруку добара које су предмет набавке</w:t>
      </w:r>
    </w:p>
    <w:p w:rsidR="009D43AA" w:rsidRDefault="009D43AA" w:rsidP="009D43AA">
      <w:pPr>
        <w:pStyle w:val="ListParagraph"/>
        <w:ind w:left="2340"/>
        <w:jc w:val="both"/>
      </w:pPr>
      <w:r w:rsidRPr="007F68F2">
        <w:t xml:space="preserve">Доказ: </w:t>
      </w:r>
      <w:r>
        <w:t>фото</w:t>
      </w:r>
      <w:r w:rsidRPr="007F68F2">
        <w:t xml:space="preserve">копија </w:t>
      </w:r>
      <w:r>
        <w:t xml:space="preserve">важећих саобраћајних </w:t>
      </w:r>
      <w:r w:rsidRPr="007F68F2">
        <w:t>до</w:t>
      </w:r>
      <w:r>
        <w:t>звола</w:t>
      </w:r>
    </w:p>
    <w:p w:rsidR="000F683D" w:rsidRPr="0081138C" w:rsidRDefault="009D43AA" w:rsidP="0081138C">
      <w:pPr>
        <w:pStyle w:val="ListParagraph"/>
        <w:numPr>
          <w:ilvl w:val="2"/>
          <w:numId w:val="41"/>
        </w:numPr>
        <w:jc w:val="both"/>
      </w:pPr>
      <w:r>
        <w:t>Уколико понуђач није власник возила, поред саобраћајне дозволе, доставља и фотокопију уговора о најму или лизингу.</w:t>
      </w:r>
    </w:p>
    <w:p w:rsidR="00D21513" w:rsidRDefault="00D21513" w:rsidP="002938D6">
      <w:pPr>
        <w:pStyle w:val="ListParagraph"/>
        <w:ind w:left="0"/>
        <w:jc w:val="both"/>
        <w:rPr>
          <w:lang w:val="ru-RU"/>
        </w:rPr>
      </w:pPr>
    </w:p>
    <w:p w:rsidR="002938D6" w:rsidRDefault="006832E4" w:rsidP="002938D6">
      <w:pPr>
        <w:pStyle w:val="ListParagraph"/>
        <w:ind w:left="0"/>
        <w:jc w:val="both"/>
        <w:rPr>
          <w:lang w:val="sr-Cyrl-BA"/>
        </w:rPr>
      </w:pPr>
      <w:r>
        <w:rPr>
          <w:lang w:val="ru-RU"/>
        </w:rPr>
        <w:t xml:space="preserve">      </w:t>
      </w:r>
      <w:r>
        <w:rPr>
          <w:lang w:val="sr-Latn-BA"/>
        </w:rPr>
        <w:t>V</w:t>
      </w:r>
      <w:r w:rsidR="00475533">
        <w:rPr>
          <w:lang w:val="sr-Latn-BA"/>
        </w:rPr>
        <w:t>I</w:t>
      </w:r>
      <w:r>
        <w:rPr>
          <w:lang w:val="sr-Cyrl-BA"/>
        </w:rPr>
        <w:t xml:space="preserve"> </w:t>
      </w:r>
      <w:r>
        <w:rPr>
          <w:lang w:val="sr-Latn-BA"/>
        </w:rPr>
        <w:t xml:space="preserve"> КРИТЕРИЈУМ  ЗА ДОДЕЛУ УГ</w:t>
      </w:r>
      <w:r>
        <w:rPr>
          <w:lang w:val="sr-Cyrl-BA"/>
        </w:rPr>
        <w:t xml:space="preserve">ОВОРА </w:t>
      </w:r>
    </w:p>
    <w:p w:rsidR="0086141D" w:rsidRDefault="0086141D" w:rsidP="00E52585">
      <w:pPr>
        <w:jc w:val="both"/>
        <w:rPr>
          <w:sz w:val="22"/>
          <w:szCs w:val="22"/>
          <w:lang w:val="ru-RU"/>
        </w:rPr>
      </w:pPr>
    </w:p>
    <w:p w:rsidR="009802E9" w:rsidRPr="00EF152F" w:rsidRDefault="00BA3702" w:rsidP="006674DF">
      <w:pPr>
        <w:ind w:firstLine="540"/>
        <w:jc w:val="both"/>
        <w:rPr>
          <w:sz w:val="22"/>
          <w:szCs w:val="22"/>
          <w:lang w:val="ru-RU"/>
        </w:rPr>
      </w:pPr>
      <w:r w:rsidRPr="00EF152F">
        <w:rPr>
          <w:sz w:val="22"/>
          <w:szCs w:val="22"/>
          <w:lang w:val="ru-RU"/>
        </w:rPr>
        <w:t xml:space="preserve">Након прегледа и стручне оцена понуда наручилац ће одбити </w:t>
      </w:r>
      <w:r>
        <w:rPr>
          <w:sz w:val="22"/>
          <w:szCs w:val="22"/>
          <w:lang w:val="ru-RU"/>
        </w:rPr>
        <w:t>све неприхватљиве понуде а све п</w:t>
      </w:r>
      <w:r w:rsidRPr="00EF152F">
        <w:rPr>
          <w:sz w:val="22"/>
          <w:szCs w:val="22"/>
          <w:lang w:val="ru-RU"/>
        </w:rPr>
        <w:t xml:space="preserve">рихватљиве понуде рангирају се применом </w:t>
      </w:r>
      <w:r w:rsidRPr="00E52585">
        <w:rPr>
          <w:b/>
          <w:sz w:val="22"/>
          <w:szCs w:val="22"/>
          <w:u w:val="single"/>
          <w:lang w:val="ru-RU"/>
        </w:rPr>
        <w:t xml:space="preserve">критеријума </w:t>
      </w:r>
      <w:r w:rsidR="006674DF">
        <w:rPr>
          <w:b/>
          <w:sz w:val="22"/>
          <w:szCs w:val="22"/>
          <w:u w:val="single"/>
        </w:rPr>
        <w:t>најнижа понуђена цена.</w:t>
      </w:r>
      <w:r w:rsidR="006674DF" w:rsidRPr="00EF152F">
        <w:rPr>
          <w:sz w:val="22"/>
          <w:szCs w:val="22"/>
          <w:lang w:val="ru-RU"/>
        </w:rPr>
        <w:t xml:space="preserve"> </w:t>
      </w:r>
    </w:p>
    <w:p w:rsidR="006832E4" w:rsidRDefault="006832E4" w:rsidP="002938D6">
      <w:pPr>
        <w:pStyle w:val="ListParagraph"/>
        <w:ind w:left="0"/>
        <w:jc w:val="both"/>
        <w:rPr>
          <w:lang w:val="ru-RU"/>
        </w:rPr>
      </w:pPr>
    </w:p>
    <w:p w:rsidR="0081138C" w:rsidRPr="0081138C" w:rsidRDefault="002938D6" w:rsidP="002938D6">
      <w:pPr>
        <w:rPr>
          <w:b/>
          <w:sz w:val="28"/>
          <w:szCs w:val="28"/>
        </w:rPr>
      </w:pPr>
      <w:r w:rsidRPr="00535472">
        <w:rPr>
          <w:b/>
          <w:sz w:val="28"/>
          <w:szCs w:val="28"/>
        </w:rPr>
        <w:t xml:space="preserve">                       </w:t>
      </w:r>
    </w:p>
    <w:p w:rsidR="002938D6" w:rsidRPr="00535472" w:rsidRDefault="002938D6" w:rsidP="002938D6">
      <w:pPr>
        <w:rPr>
          <w:b/>
          <w:sz w:val="28"/>
          <w:szCs w:val="28"/>
        </w:rPr>
      </w:pPr>
      <w:r w:rsidRPr="00535472">
        <w:rPr>
          <w:b/>
          <w:sz w:val="28"/>
          <w:szCs w:val="28"/>
          <w:lang w:val="sr-Latn-BA"/>
        </w:rPr>
        <w:t xml:space="preserve"> </w:t>
      </w:r>
      <w:r>
        <w:rPr>
          <w:sz w:val="28"/>
          <w:szCs w:val="28"/>
          <w:highlight w:val="lightGray"/>
        </w:rPr>
        <w:t>V</w:t>
      </w:r>
      <w:r w:rsidR="00D50193">
        <w:rPr>
          <w:sz w:val="28"/>
          <w:szCs w:val="28"/>
          <w:highlight w:val="lightGray"/>
        </w:rPr>
        <w:t>I</w:t>
      </w:r>
      <w:r w:rsidR="00475533">
        <w:rPr>
          <w:sz w:val="28"/>
          <w:szCs w:val="28"/>
          <w:highlight w:val="lightGray"/>
        </w:rPr>
        <w:t>I</w:t>
      </w:r>
      <w:r w:rsidRPr="00535472">
        <w:rPr>
          <w:sz w:val="28"/>
          <w:szCs w:val="28"/>
          <w:highlight w:val="lightGray"/>
          <w:lang w:val="sr-Latn-CS"/>
        </w:rPr>
        <w:t xml:space="preserve"> </w:t>
      </w:r>
      <w:r w:rsidRPr="00535472">
        <w:rPr>
          <w:sz w:val="28"/>
          <w:szCs w:val="28"/>
          <w:highlight w:val="lightGray"/>
          <w:lang w:val="sr-Cyrl-CS"/>
        </w:rPr>
        <w:t>УПУТСТВО ПОНУЂАЧИМА КАКО ДА САЧИНЕ ПОНУДУ</w:t>
      </w:r>
    </w:p>
    <w:p w:rsidR="002938D6" w:rsidRPr="00FB2BFA" w:rsidRDefault="002938D6" w:rsidP="002938D6">
      <w:pPr>
        <w:rPr>
          <w:sz w:val="22"/>
          <w:szCs w:val="22"/>
          <w:lang w:val="sr-Cyrl-CS"/>
        </w:rPr>
      </w:pPr>
    </w:p>
    <w:p w:rsidR="002938D6" w:rsidRPr="00EF152F" w:rsidRDefault="002938D6" w:rsidP="0042110D">
      <w:pPr>
        <w:pStyle w:val="ListParagraphCharChar"/>
        <w:numPr>
          <w:ilvl w:val="0"/>
          <w:numId w:val="26"/>
        </w:numPr>
        <w:rPr>
          <w:bCs/>
          <w:iCs/>
          <w:sz w:val="22"/>
          <w:szCs w:val="22"/>
        </w:rPr>
      </w:pPr>
      <w:r w:rsidRPr="00EF152F">
        <w:rPr>
          <w:rStyle w:val="IntenseEmphasis"/>
          <w:rFonts w:ascii="Times New Roman" w:hAnsi="Times New Roman"/>
          <w:b w:val="0"/>
          <w:sz w:val="22"/>
          <w:szCs w:val="22"/>
          <w:u w:val="none"/>
        </w:rPr>
        <w:t>ЈЕЗИК ПОНУДЕ</w:t>
      </w:r>
    </w:p>
    <w:p w:rsidR="002938D6" w:rsidRDefault="002938D6" w:rsidP="002938D6">
      <w:pPr>
        <w:ind w:left="512"/>
        <w:jc w:val="both"/>
        <w:rPr>
          <w:sz w:val="22"/>
          <w:szCs w:val="22"/>
          <w:lang w:val="sr-Cyrl-CS"/>
        </w:rPr>
      </w:pPr>
      <w:r w:rsidRPr="00EF152F">
        <w:rPr>
          <w:sz w:val="22"/>
          <w:szCs w:val="22"/>
          <w:lang w:val="sr-Cyrl-CS"/>
        </w:rPr>
        <w:t xml:space="preserve">Понуда и документација која се односи на понуду морају бити на српском језику. </w:t>
      </w:r>
    </w:p>
    <w:p w:rsidR="002938D6" w:rsidRPr="00535472" w:rsidRDefault="002938D6" w:rsidP="002938D6">
      <w:pPr>
        <w:ind w:left="512"/>
        <w:jc w:val="both"/>
        <w:rPr>
          <w:sz w:val="22"/>
          <w:szCs w:val="22"/>
          <w:lang w:val="sr-Cyrl-BA"/>
        </w:rPr>
      </w:pPr>
    </w:p>
    <w:p w:rsidR="002938D6" w:rsidRPr="00EF152F" w:rsidRDefault="002938D6" w:rsidP="0042110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lang w:val="ru-RU"/>
        </w:rPr>
        <w:t>САДРЖИНА ПОНУДЕ</w:t>
      </w:r>
      <w:r w:rsidRPr="00EF152F">
        <w:rPr>
          <w:rStyle w:val="IntenseEmphasis"/>
          <w:rFonts w:ascii="Times New Roman" w:hAnsi="Times New Roman"/>
          <w:b w:val="0"/>
          <w:sz w:val="22"/>
          <w:szCs w:val="22"/>
          <w:u w:val="none"/>
          <w:lang w:val="sr-Cyrl-CS"/>
        </w:rPr>
        <w:t xml:space="preserve">  </w:t>
      </w:r>
    </w:p>
    <w:p w:rsidR="002938D6" w:rsidRPr="0081138C" w:rsidRDefault="002938D6" w:rsidP="0081138C">
      <w:pPr>
        <w:ind w:left="512"/>
        <w:jc w:val="both"/>
        <w:rPr>
          <w:sz w:val="22"/>
          <w:szCs w:val="22"/>
          <w:lang w:val="sr-Cyrl-CS"/>
        </w:rPr>
      </w:pPr>
      <w:r w:rsidRPr="00EF152F">
        <w:rPr>
          <w:sz w:val="22"/>
          <w:szCs w:val="22"/>
          <w:lang w:val="sr-Cyrl-CS"/>
        </w:rPr>
        <w:t>Понуђач је дужан да испуњава услове дефинисане чланом 75. Закона о јавним набавкама и конкурсном документацијом, што доказује на начин дефинисан конкурсном документацијом као и да приликом подношења понуде достави тражене прилоге и попуни, потпише и овери обрасце који су дати у конкурсној документацији.</w:t>
      </w:r>
    </w:p>
    <w:p w:rsidR="00FB54A5" w:rsidRPr="00FB54A5" w:rsidRDefault="00FB54A5" w:rsidP="0042110D">
      <w:pPr>
        <w:pStyle w:val="ListParagraphCharChar"/>
        <w:numPr>
          <w:ilvl w:val="0"/>
          <w:numId w:val="26"/>
        </w:numPr>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lang w:val="sr-Cyrl-BA"/>
        </w:rPr>
        <w:lastRenderedPageBreak/>
        <w:t>ПОДНОШЕЊЕ ПОНУДА  ПО ПАРТИЈАМА</w:t>
      </w:r>
    </w:p>
    <w:p w:rsidR="00FB54A5" w:rsidRPr="00BA3702" w:rsidRDefault="00BA3702" w:rsidP="00BA3702">
      <w:pPr>
        <w:pStyle w:val="ListParagraphCharChar"/>
        <w:jc w:val="both"/>
        <w:rPr>
          <w:rStyle w:val="IntenseEmphasis"/>
          <w:rFonts w:ascii="Times New Roman" w:hAnsi="Times New Roman"/>
          <w:b w:val="0"/>
          <w:sz w:val="22"/>
          <w:szCs w:val="22"/>
          <w:u w:val="none"/>
          <w:lang w:val="sr-Cyrl-BA"/>
        </w:rPr>
      </w:pPr>
      <w:r w:rsidRPr="00CF13E5">
        <w:rPr>
          <w:rStyle w:val="IntenseEmphasis"/>
          <w:rFonts w:ascii="Times New Roman" w:hAnsi="Times New Roman"/>
          <w:b w:val="0"/>
          <w:sz w:val="22"/>
          <w:szCs w:val="22"/>
          <w:u w:val="none"/>
          <w:lang w:val="sr-Cyrl-BA"/>
        </w:rPr>
        <w:t xml:space="preserve">Јавна набавка </w:t>
      </w:r>
      <w:r w:rsidR="00CF13E5" w:rsidRPr="00CF13E5">
        <w:rPr>
          <w:rStyle w:val="IntenseEmphasis"/>
          <w:rFonts w:ascii="Times New Roman" w:hAnsi="Times New Roman"/>
          <w:b w:val="0"/>
          <w:sz w:val="22"/>
          <w:szCs w:val="22"/>
          <w:u w:val="none"/>
          <w:lang w:val="sr-Cyrl-BA"/>
        </w:rPr>
        <w:t>ни</w:t>
      </w:r>
      <w:r w:rsidRPr="00CF13E5">
        <w:rPr>
          <w:rStyle w:val="IntenseEmphasis"/>
          <w:rFonts w:ascii="Times New Roman" w:hAnsi="Times New Roman"/>
          <w:b w:val="0"/>
          <w:sz w:val="22"/>
          <w:szCs w:val="22"/>
          <w:u w:val="none"/>
          <w:lang w:val="sr-Cyrl-BA"/>
        </w:rPr>
        <w:t>је</w:t>
      </w:r>
      <w:r w:rsidR="00FB54A5" w:rsidRPr="00CF13E5">
        <w:rPr>
          <w:rStyle w:val="IntenseEmphasis"/>
          <w:rFonts w:ascii="Times New Roman" w:hAnsi="Times New Roman"/>
          <w:b w:val="0"/>
          <w:sz w:val="22"/>
          <w:szCs w:val="22"/>
          <w:u w:val="none"/>
          <w:lang w:val="sr-Cyrl-BA"/>
        </w:rPr>
        <w:t xml:space="preserve"> обликована по партијама</w:t>
      </w:r>
      <w:r w:rsidR="00FB54A5">
        <w:rPr>
          <w:rStyle w:val="IntenseEmphasis"/>
          <w:rFonts w:ascii="Times New Roman" w:hAnsi="Times New Roman"/>
          <w:b w:val="0"/>
          <w:sz w:val="22"/>
          <w:szCs w:val="22"/>
          <w:u w:val="none"/>
          <w:lang w:val="sr-Cyrl-BA"/>
        </w:rPr>
        <w:t>.</w:t>
      </w:r>
    </w:p>
    <w:p w:rsidR="00BA3702" w:rsidRPr="00BA3702" w:rsidRDefault="00BA3702" w:rsidP="00D561E9">
      <w:pPr>
        <w:jc w:val="both"/>
        <w:rPr>
          <w:rStyle w:val="IntenseEmphasis"/>
          <w:rFonts w:ascii="Times New Roman" w:hAnsi="Times New Roman"/>
          <w:b w:val="0"/>
          <w:sz w:val="22"/>
          <w:szCs w:val="22"/>
          <w:u w:val="none"/>
        </w:rPr>
      </w:pPr>
      <w:r>
        <w:rPr>
          <w:sz w:val="22"/>
          <w:szCs w:val="22"/>
          <w:lang w:val="sr-Cyrl-CS"/>
        </w:rPr>
        <w:t xml:space="preserve">         </w:t>
      </w:r>
    </w:p>
    <w:p w:rsidR="002938D6" w:rsidRPr="00EF152F" w:rsidRDefault="002938D6" w:rsidP="0042110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ИЗМЕНЕ</w:t>
      </w:r>
      <w:r w:rsidRPr="00EF152F">
        <w:rPr>
          <w:rStyle w:val="IntenseEmphasis"/>
          <w:rFonts w:ascii="Times New Roman" w:hAnsi="Times New Roman"/>
          <w:b w:val="0"/>
          <w:sz w:val="22"/>
          <w:szCs w:val="22"/>
          <w:u w:val="none"/>
          <w:lang w:val="sr-Cyrl-CS"/>
        </w:rPr>
        <w:t>, ДОПУНЕ</w:t>
      </w:r>
      <w:r w:rsidRPr="00EF152F">
        <w:rPr>
          <w:rStyle w:val="IntenseEmphasis"/>
          <w:rFonts w:ascii="Times New Roman" w:hAnsi="Times New Roman"/>
          <w:b w:val="0"/>
          <w:sz w:val="22"/>
          <w:szCs w:val="22"/>
          <w:u w:val="none"/>
        </w:rPr>
        <w:t xml:space="preserve"> И </w:t>
      </w:r>
      <w:r w:rsidRPr="00EF152F">
        <w:rPr>
          <w:rStyle w:val="IntenseEmphasis"/>
          <w:rFonts w:ascii="Times New Roman" w:hAnsi="Times New Roman"/>
          <w:b w:val="0"/>
          <w:sz w:val="22"/>
          <w:szCs w:val="22"/>
          <w:u w:val="none"/>
          <w:lang w:val="sr-Cyrl-CS"/>
        </w:rPr>
        <w:t>ОПОЗИВ</w:t>
      </w:r>
      <w:r w:rsidRPr="00EF152F">
        <w:rPr>
          <w:rStyle w:val="IntenseEmphasis"/>
          <w:rFonts w:ascii="Times New Roman" w:hAnsi="Times New Roman"/>
          <w:b w:val="0"/>
          <w:sz w:val="22"/>
          <w:szCs w:val="22"/>
          <w:u w:val="none"/>
        </w:rPr>
        <w:t xml:space="preserve"> ПОНУДА</w:t>
      </w:r>
    </w:p>
    <w:p w:rsidR="002938D6" w:rsidRPr="00EF152F" w:rsidRDefault="002938D6" w:rsidP="002938D6">
      <w:pPr>
        <w:ind w:left="512"/>
        <w:jc w:val="both"/>
        <w:rPr>
          <w:sz w:val="22"/>
          <w:szCs w:val="22"/>
          <w:lang w:val="sr-Cyrl-CS"/>
        </w:rPr>
      </w:pPr>
      <w:r w:rsidRPr="00EF152F">
        <w:rPr>
          <w:sz w:val="22"/>
          <w:szCs w:val="22"/>
          <w:lang w:val="ru-RU"/>
        </w:rPr>
        <w:t>Понуђач може да измени, допуни или опозове понуду, писаним обавештењем, само у  року за подношење понуда.</w:t>
      </w:r>
    </w:p>
    <w:p w:rsidR="002938D6" w:rsidRDefault="002938D6" w:rsidP="002938D6">
      <w:pPr>
        <w:ind w:left="512"/>
        <w:jc w:val="both"/>
        <w:rPr>
          <w:sz w:val="22"/>
          <w:szCs w:val="22"/>
          <w:lang w:val="sr-Cyrl-CS"/>
        </w:rPr>
      </w:pPr>
      <w:r w:rsidRPr="00EF152F">
        <w:rPr>
          <w:sz w:val="22"/>
          <w:szCs w:val="22"/>
          <w:lang w:val="ru-RU"/>
        </w:rPr>
        <w:t xml:space="preserve">Обавештење о изменама, допунама или опозиву понуде се доставља са ознаком “Измена понуде”, ''Допуна понуде'' или “Опозив понуде” за </w:t>
      </w:r>
      <w:r w:rsidRPr="00EF152F">
        <w:rPr>
          <w:sz w:val="22"/>
          <w:szCs w:val="22"/>
          <w:lang w:val="sr-Cyrl-CS"/>
        </w:rPr>
        <w:t>ја</w:t>
      </w:r>
      <w:r>
        <w:rPr>
          <w:sz w:val="22"/>
          <w:szCs w:val="22"/>
          <w:lang w:val="sr-Cyrl-CS"/>
        </w:rPr>
        <w:t xml:space="preserve">вну </w:t>
      </w:r>
      <w:r w:rsidR="005F61E0">
        <w:rPr>
          <w:sz w:val="22"/>
          <w:szCs w:val="22"/>
          <w:lang w:val="sr-Cyrl-CS"/>
        </w:rPr>
        <w:t>набавку мал</w:t>
      </w:r>
      <w:r w:rsidR="00A60B28">
        <w:rPr>
          <w:sz w:val="22"/>
          <w:szCs w:val="22"/>
          <w:lang w:val="sr-Cyrl-CS"/>
        </w:rPr>
        <w:t>е вредности бр.</w:t>
      </w:r>
      <w:r w:rsidR="00D21513">
        <w:rPr>
          <w:sz w:val="22"/>
          <w:szCs w:val="22"/>
          <w:lang w:val="sr-Cyrl-CS"/>
        </w:rPr>
        <w:t>4</w:t>
      </w:r>
      <w:r w:rsidR="00CF13E5">
        <w:rPr>
          <w:sz w:val="22"/>
          <w:szCs w:val="22"/>
          <w:lang w:val="sr-Cyrl-CS"/>
        </w:rPr>
        <w:t>/Д/</w:t>
      </w:r>
      <w:r w:rsidR="001658AD">
        <w:rPr>
          <w:sz w:val="22"/>
          <w:szCs w:val="22"/>
          <w:lang w:val="sr-Cyrl-CS"/>
        </w:rPr>
        <w:t>437</w:t>
      </w:r>
      <w:r w:rsidR="00751A4F">
        <w:rPr>
          <w:sz w:val="22"/>
          <w:szCs w:val="22"/>
        </w:rPr>
        <w:t>-201</w:t>
      </w:r>
      <w:r w:rsidR="001658AD">
        <w:rPr>
          <w:sz w:val="22"/>
          <w:szCs w:val="22"/>
        </w:rPr>
        <w:t>9</w:t>
      </w:r>
      <w:r w:rsidR="008F649A">
        <w:rPr>
          <w:sz w:val="22"/>
          <w:szCs w:val="22"/>
        </w:rPr>
        <w:t>год</w:t>
      </w:r>
      <w:r w:rsidR="00A60B28">
        <w:rPr>
          <w:sz w:val="22"/>
          <w:szCs w:val="22"/>
          <w:lang w:val="sr-Cyrl-CS"/>
        </w:rPr>
        <w:t>.</w:t>
      </w:r>
      <w:r w:rsidR="00761E29">
        <w:rPr>
          <w:sz w:val="22"/>
          <w:szCs w:val="22"/>
          <w:lang w:val="sr-Cyrl-CS"/>
        </w:rPr>
        <w:t xml:space="preserve"> од </w:t>
      </w:r>
      <w:r w:rsidR="00D81084">
        <w:rPr>
          <w:sz w:val="22"/>
          <w:szCs w:val="22"/>
          <w:lang w:val="sr-Cyrl-CS"/>
        </w:rPr>
        <w:t>10</w:t>
      </w:r>
      <w:r w:rsidR="001658AD">
        <w:rPr>
          <w:sz w:val="22"/>
          <w:szCs w:val="22"/>
          <w:lang w:val="sr-Cyrl-CS"/>
        </w:rPr>
        <w:t>.07</w:t>
      </w:r>
      <w:r w:rsidR="00D561E9">
        <w:rPr>
          <w:sz w:val="22"/>
          <w:szCs w:val="22"/>
        </w:rPr>
        <w:t>.201</w:t>
      </w:r>
      <w:r w:rsidR="001658AD">
        <w:rPr>
          <w:sz w:val="22"/>
          <w:szCs w:val="22"/>
        </w:rPr>
        <w:t>9</w:t>
      </w:r>
      <w:r w:rsidR="00854F34">
        <w:rPr>
          <w:sz w:val="22"/>
          <w:szCs w:val="22"/>
          <w:lang w:val="sr-Cyrl-CS"/>
        </w:rPr>
        <w:t xml:space="preserve"> </w:t>
      </w:r>
      <w:r w:rsidRPr="00EF152F">
        <w:rPr>
          <w:sz w:val="22"/>
          <w:szCs w:val="22"/>
          <w:lang w:val="sr-Cyrl-CS"/>
        </w:rPr>
        <w:t>год. за  наб</w:t>
      </w:r>
      <w:r>
        <w:rPr>
          <w:sz w:val="22"/>
          <w:szCs w:val="22"/>
          <w:lang w:val="sr-Cyrl-CS"/>
        </w:rPr>
        <w:t>авку д</w:t>
      </w:r>
      <w:r w:rsidR="00BA3702">
        <w:rPr>
          <w:sz w:val="22"/>
          <w:szCs w:val="22"/>
          <w:lang w:val="sr-Cyrl-CS"/>
        </w:rPr>
        <w:t>обара</w:t>
      </w:r>
      <w:r w:rsidR="00D561E9">
        <w:rPr>
          <w:sz w:val="22"/>
          <w:szCs w:val="22"/>
        </w:rPr>
        <w:t xml:space="preserve"> </w:t>
      </w:r>
      <w:r w:rsidR="00D21513">
        <w:rPr>
          <w:sz w:val="22"/>
          <w:szCs w:val="22"/>
          <w:lang w:val="sr-Cyrl-CS"/>
        </w:rPr>
        <w:t>–</w:t>
      </w:r>
      <w:r w:rsidR="00BA3702">
        <w:rPr>
          <w:sz w:val="22"/>
          <w:szCs w:val="22"/>
          <w:lang w:val="sr-Cyrl-CS"/>
        </w:rPr>
        <w:t xml:space="preserve"> </w:t>
      </w:r>
      <w:r w:rsidR="00D21513">
        <w:rPr>
          <w:sz w:val="22"/>
          <w:szCs w:val="22"/>
          <w:lang w:val="sr-Cyrl-CS"/>
        </w:rPr>
        <w:t>КАНЦЕЛАРИЈСКИ МАТЕРИЈАЛ</w:t>
      </w:r>
      <w:r w:rsidRPr="00EF152F">
        <w:rPr>
          <w:sz w:val="22"/>
          <w:szCs w:val="22"/>
          <w:lang w:val="sr-Cyrl-CS"/>
        </w:rPr>
        <w:t>.</w:t>
      </w:r>
    </w:p>
    <w:p w:rsidR="002938D6" w:rsidRPr="00EF152F" w:rsidRDefault="002938D6" w:rsidP="002938D6">
      <w:pPr>
        <w:ind w:left="512"/>
        <w:jc w:val="both"/>
        <w:rPr>
          <w:sz w:val="22"/>
          <w:szCs w:val="22"/>
          <w:lang w:val="sr-Latn-BA"/>
        </w:rPr>
      </w:pPr>
    </w:p>
    <w:p w:rsidR="002938D6" w:rsidRPr="00EF152F" w:rsidRDefault="002938D6" w:rsidP="0042110D">
      <w:pPr>
        <w:pStyle w:val="ListParagraphCharChar"/>
        <w:numPr>
          <w:ilvl w:val="0"/>
          <w:numId w:val="26"/>
        </w:numPr>
        <w:jc w:val="both"/>
        <w:rPr>
          <w:bCs/>
          <w:iCs/>
          <w:sz w:val="22"/>
          <w:szCs w:val="22"/>
        </w:rPr>
      </w:pPr>
      <w:r w:rsidRPr="00EF152F">
        <w:rPr>
          <w:rStyle w:val="IntenseEmphasis"/>
          <w:rFonts w:ascii="Times New Roman" w:hAnsi="Times New Roman"/>
          <w:b w:val="0"/>
          <w:sz w:val="22"/>
          <w:szCs w:val="22"/>
          <w:u w:val="none"/>
        </w:rPr>
        <w:t>ИСПРАВКА ГРЕШАКА У ПОДНЕТИМ ПОНУДАМА</w:t>
      </w:r>
    </w:p>
    <w:p w:rsidR="002938D6" w:rsidRPr="00EF152F" w:rsidRDefault="002938D6" w:rsidP="002938D6">
      <w:pPr>
        <w:ind w:left="512"/>
        <w:jc w:val="both"/>
        <w:rPr>
          <w:sz w:val="22"/>
          <w:szCs w:val="22"/>
          <w:lang w:val="sr-Cyrl-CS"/>
        </w:rPr>
      </w:pPr>
      <w:r w:rsidRPr="00EF152F">
        <w:rPr>
          <w:sz w:val="22"/>
          <w:szCs w:val="22"/>
          <w:lang w:val="ru-RU"/>
        </w:rPr>
        <w:t>Уколико понуђач начини грешку у попуњавању, дужан је да исту избели и правилно попуни, а место начињене грешке парафира и овери печатом.</w:t>
      </w:r>
    </w:p>
    <w:p w:rsidR="002938D6" w:rsidRDefault="002938D6" w:rsidP="002938D6">
      <w:pPr>
        <w:ind w:left="512"/>
        <w:jc w:val="both"/>
        <w:rPr>
          <w:sz w:val="22"/>
          <w:szCs w:val="22"/>
          <w:lang w:val="ru-RU"/>
        </w:rPr>
      </w:pPr>
      <w:r w:rsidRPr="00EF152F">
        <w:rPr>
          <w:sz w:val="22"/>
          <w:szCs w:val="22"/>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EF152F">
        <w:rPr>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w:t>
      </w:r>
    </w:p>
    <w:p w:rsidR="002938D6" w:rsidRPr="00EF152F" w:rsidRDefault="002938D6" w:rsidP="002938D6">
      <w:pPr>
        <w:ind w:left="512"/>
        <w:jc w:val="both"/>
        <w:rPr>
          <w:sz w:val="22"/>
          <w:szCs w:val="22"/>
          <w:lang w:val="sr-Latn-BA"/>
        </w:rPr>
      </w:pPr>
    </w:p>
    <w:p w:rsidR="002938D6" w:rsidRPr="00FB2BFA" w:rsidRDefault="002938D6" w:rsidP="0042110D">
      <w:pPr>
        <w:pStyle w:val="ListParagraphCharChar"/>
        <w:numPr>
          <w:ilvl w:val="0"/>
          <w:numId w:val="26"/>
        </w:numPr>
        <w:jc w:val="both"/>
        <w:rPr>
          <w:rStyle w:val="IntenseEmphasis"/>
          <w:rFonts w:ascii="Times New Roman" w:hAnsi="Times New Roman"/>
          <w:b w:val="0"/>
          <w:sz w:val="22"/>
          <w:szCs w:val="22"/>
          <w:u w:val="none"/>
          <w:lang w:val="ru-RU"/>
        </w:rPr>
      </w:pPr>
      <w:r w:rsidRPr="00EF152F">
        <w:rPr>
          <w:rStyle w:val="IntenseEmphasis"/>
          <w:rFonts w:ascii="Times New Roman" w:hAnsi="Times New Roman"/>
          <w:b w:val="0"/>
          <w:sz w:val="22"/>
          <w:szCs w:val="22"/>
          <w:u w:val="none"/>
          <w:lang w:val="ru-RU"/>
        </w:rPr>
        <w:t>ОЦЕНА ПОНУДЕ</w:t>
      </w:r>
    </w:p>
    <w:p w:rsidR="002938D6" w:rsidRDefault="002938D6" w:rsidP="002938D6">
      <w:pPr>
        <w:ind w:left="512"/>
        <w:jc w:val="both"/>
        <w:rPr>
          <w:sz w:val="22"/>
          <w:szCs w:val="22"/>
          <w:lang w:val="sr-Cyrl-CS"/>
        </w:rPr>
      </w:pPr>
      <w:r w:rsidRPr="00EF152F">
        <w:rPr>
          <w:sz w:val="22"/>
          <w:szCs w:val="22"/>
          <w:lang w:val="sr-Cyrl-CS"/>
        </w:rPr>
        <w:t>Наручилац ће одбит</w:t>
      </w:r>
      <w:r w:rsidR="005F61E0">
        <w:rPr>
          <w:sz w:val="22"/>
          <w:szCs w:val="22"/>
          <w:lang w:val="sr-Cyrl-CS"/>
        </w:rPr>
        <w:t>и све неблаговремене</w:t>
      </w:r>
      <w:r w:rsidR="00836364">
        <w:rPr>
          <w:sz w:val="22"/>
          <w:szCs w:val="22"/>
          <w:lang w:val="sr-Cyrl-CS"/>
        </w:rPr>
        <w:t>, неисправне</w:t>
      </w:r>
      <w:r w:rsidRPr="00EF152F">
        <w:rPr>
          <w:sz w:val="22"/>
          <w:szCs w:val="22"/>
          <w:lang w:val="sr-Cyrl-CS"/>
        </w:rPr>
        <w:t xml:space="preserve"> и неодговарајуће понуде а може да одбије и неприхватљиве понуде, у смислу Закона о јавним набавкама.</w:t>
      </w:r>
      <w:r w:rsidRPr="00EF152F">
        <w:rPr>
          <w:sz w:val="22"/>
          <w:szCs w:val="22"/>
          <w:lang w:val="sr-Cyrl-CS"/>
        </w:rPr>
        <w:tab/>
      </w:r>
    </w:p>
    <w:p w:rsidR="002938D6" w:rsidRPr="00EF152F" w:rsidRDefault="002938D6" w:rsidP="002938D6">
      <w:pPr>
        <w:ind w:left="512"/>
        <w:jc w:val="both"/>
        <w:rPr>
          <w:sz w:val="22"/>
          <w:szCs w:val="22"/>
          <w:lang w:val="sr-Cyrl-CS"/>
        </w:rPr>
      </w:pPr>
    </w:p>
    <w:p w:rsidR="002938D6" w:rsidRPr="00EF152F" w:rsidRDefault="002938D6" w:rsidP="0042110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 xml:space="preserve">ОДУСТАНАК ОД </w:t>
      </w:r>
      <w:r w:rsidRPr="00EF152F">
        <w:rPr>
          <w:rStyle w:val="IntenseEmphasis"/>
          <w:rFonts w:ascii="Times New Roman" w:hAnsi="Times New Roman"/>
          <w:b w:val="0"/>
          <w:sz w:val="22"/>
          <w:szCs w:val="22"/>
          <w:u w:val="none"/>
          <w:lang w:val="sr-Cyrl-CS"/>
        </w:rPr>
        <w:t xml:space="preserve"> </w:t>
      </w:r>
      <w:r w:rsidRPr="00EF152F">
        <w:rPr>
          <w:rStyle w:val="IntenseEmphasis"/>
          <w:rFonts w:ascii="Times New Roman" w:hAnsi="Times New Roman"/>
          <w:b w:val="0"/>
          <w:sz w:val="22"/>
          <w:szCs w:val="22"/>
          <w:u w:val="none"/>
        </w:rPr>
        <w:t>ЈАВНЕ НАБАВКЕ</w:t>
      </w:r>
    </w:p>
    <w:p w:rsidR="002938D6" w:rsidRPr="00EF152F" w:rsidRDefault="002938D6" w:rsidP="002938D6">
      <w:pPr>
        <w:ind w:left="512"/>
        <w:jc w:val="both"/>
        <w:rPr>
          <w:rStyle w:val="IntenseEmphasis"/>
          <w:rFonts w:ascii="Times New Roman" w:hAnsi="Times New Roman"/>
          <w:b w:val="0"/>
          <w:sz w:val="22"/>
          <w:szCs w:val="22"/>
          <w:u w:val="none"/>
          <w:lang w:val="sr-Cyrl-CS"/>
        </w:rPr>
      </w:pPr>
      <w:r w:rsidRPr="00EF152F">
        <w:rPr>
          <w:rStyle w:val="IntenseEmphasis"/>
          <w:rFonts w:ascii="Times New Roman" w:hAnsi="Times New Roman"/>
          <w:b w:val="0"/>
          <w:sz w:val="22"/>
          <w:szCs w:val="22"/>
          <w:u w:val="none"/>
          <w:lang w:val="sr-Cyrl-CS"/>
        </w:rPr>
        <w:t xml:space="preserve">Наручилац је дужан да обустави поступак јавне набавке уколико нису испуњени услови за доделу уговора из члана </w:t>
      </w:r>
      <w:r w:rsidRPr="00EF152F">
        <w:rPr>
          <w:rStyle w:val="IntenseEmphasis"/>
          <w:rFonts w:ascii="Times New Roman" w:hAnsi="Times New Roman"/>
          <w:b w:val="0"/>
          <w:sz w:val="22"/>
          <w:szCs w:val="22"/>
          <w:u w:val="none"/>
        </w:rPr>
        <w:t>107</w:t>
      </w:r>
      <w:r w:rsidRPr="00EF152F">
        <w:rPr>
          <w:rStyle w:val="IntenseEmphasis"/>
          <w:rFonts w:ascii="Times New Roman" w:hAnsi="Times New Roman"/>
          <w:b w:val="0"/>
          <w:sz w:val="22"/>
          <w:szCs w:val="22"/>
          <w:u w:val="none"/>
          <w:lang w:val="sr-Cyrl-CS"/>
        </w:rPr>
        <w:t>. Закона о јавним набавкама.</w:t>
      </w:r>
    </w:p>
    <w:p w:rsidR="002938D6" w:rsidRDefault="002938D6" w:rsidP="002938D6">
      <w:pPr>
        <w:ind w:left="512"/>
        <w:jc w:val="both"/>
        <w:rPr>
          <w:bCs/>
          <w:sz w:val="22"/>
          <w:szCs w:val="22"/>
          <w:lang w:val="sr-Cyrl-CS"/>
        </w:rPr>
      </w:pPr>
      <w:r w:rsidRPr="00EF152F">
        <w:rPr>
          <w:rStyle w:val="IntenseEmphasis"/>
          <w:rFonts w:ascii="Times New Roman" w:hAnsi="Times New Roman"/>
          <w:b w:val="0"/>
          <w:sz w:val="22"/>
          <w:szCs w:val="22"/>
          <w:u w:val="none"/>
          <w:lang w:val="ru-RU"/>
        </w:rPr>
        <w:t>Наручилац задржава право да одустане од предметне јавне набавке</w:t>
      </w:r>
      <w:r w:rsidRPr="00EF152F">
        <w:rPr>
          <w:bCs/>
          <w:sz w:val="22"/>
          <w:szCs w:val="22"/>
          <w:lang w:val="sr-Cyrl-CS"/>
        </w:rPr>
        <w:t xml:space="preserve"> из објективних и доказивих разлога који се нису могли предвидети у време покретања поступка и који онемогућавају да се з</w:t>
      </w:r>
      <w:r w:rsidR="00836364">
        <w:rPr>
          <w:bCs/>
          <w:sz w:val="22"/>
          <w:szCs w:val="22"/>
          <w:lang w:val="sr-Cyrl-CS"/>
        </w:rPr>
        <w:t>апочети поступак оконча, или</w:t>
      </w:r>
      <w:r w:rsidRPr="00EF152F">
        <w:rPr>
          <w:bCs/>
          <w:sz w:val="22"/>
          <w:szCs w:val="22"/>
          <w:lang w:val="sr-Cyrl-CS"/>
        </w:rPr>
        <w:t xml:space="preserve"> услед којих је престала потреба наручиоца за предметном набавком због чега се иста неће понавља</w:t>
      </w:r>
      <w:r w:rsidR="00836364">
        <w:rPr>
          <w:bCs/>
          <w:sz w:val="22"/>
          <w:szCs w:val="22"/>
          <w:lang w:val="sr-Cyrl-CS"/>
        </w:rPr>
        <w:t>ти  у току исте буџетске године.</w:t>
      </w:r>
    </w:p>
    <w:p w:rsidR="002938D6" w:rsidRPr="00EF152F" w:rsidRDefault="002938D6" w:rsidP="002938D6">
      <w:pPr>
        <w:ind w:left="512"/>
        <w:jc w:val="both"/>
        <w:rPr>
          <w:bCs/>
          <w:sz w:val="22"/>
          <w:szCs w:val="22"/>
          <w:lang w:val="sr-Latn-BA"/>
        </w:rPr>
      </w:pPr>
    </w:p>
    <w:p w:rsidR="002938D6" w:rsidRPr="00EF152F" w:rsidRDefault="002938D6" w:rsidP="00D561E9">
      <w:pPr>
        <w:pStyle w:val="ListParagraphCharChar"/>
        <w:numPr>
          <w:ilvl w:val="0"/>
          <w:numId w:val="26"/>
        </w:numPr>
        <w:tabs>
          <w:tab w:val="left" w:pos="720"/>
          <w:tab w:val="left" w:pos="900"/>
        </w:tabs>
        <w:ind w:left="900" w:hanging="540"/>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АЛТЕРНАТИВНА РЕШЕЊА – ПОНУДА СА ВАРИЈАНТАМА</w:t>
      </w:r>
    </w:p>
    <w:p w:rsidR="002938D6" w:rsidRDefault="00DA38B9" w:rsidP="002938D6">
      <w:pPr>
        <w:ind w:left="512"/>
        <w:jc w:val="both"/>
        <w:rPr>
          <w:sz w:val="22"/>
          <w:szCs w:val="22"/>
          <w:lang w:val="sr-Cyrl-CS"/>
        </w:rPr>
      </w:pPr>
      <w:r>
        <w:rPr>
          <w:sz w:val="22"/>
          <w:szCs w:val="22"/>
        </w:rPr>
        <w:t xml:space="preserve">    </w:t>
      </w:r>
      <w:r w:rsidR="002938D6" w:rsidRPr="00EF152F">
        <w:rPr>
          <w:sz w:val="22"/>
          <w:szCs w:val="22"/>
          <w:lang w:val="sr-Cyrl-CS"/>
        </w:rPr>
        <w:t xml:space="preserve">Понуде са варијантама нису дозвољене. </w:t>
      </w:r>
    </w:p>
    <w:p w:rsidR="002938D6" w:rsidRPr="00E23C3D" w:rsidRDefault="002938D6" w:rsidP="00047EFB">
      <w:pPr>
        <w:pStyle w:val="ListParagraphCharChar"/>
        <w:ind w:left="0"/>
        <w:rPr>
          <w:bCs/>
          <w:iCs/>
          <w:sz w:val="22"/>
          <w:szCs w:val="22"/>
        </w:rPr>
      </w:pPr>
    </w:p>
    <w:p w:rsidR="00047EFB" w:rsidRPr="00D561E9" w:rsidRDefault="002938D6" w:rsidP="0042110D">
      <w:pPr>
        <w:pStyle w:val="ListParagraphCharChar"/>
        <w:numPr>
          <w:ilvl w:val="0"/>
          <w:numId w:val="26"/>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lang w:val="sr-Cyrl-CS"/>
        </w:rPr>
        <w:t xml:space="preserve">РОК </w:t>
      </w:r>
      <w:r>
        <w:rPr>
          <w:rStyle w:val="IntenseEmphasis"/>
          <w:rFonts w:ascii="Times New Roman" w:hAnsi="Times New Roman"/>
          <w:b w:val="0"/>
          <w:sz w:val="22"/>
          <w:szCs w:val="22"/>
          <w:u w:val="none"/>
          <w:lang w:val="sr-Cyrl-CS"/>
        </w:rPr>
        <w:t>И МЕСТО ИСПОРУКЕ</w:t>
      </w:r>
      <w:r w:rsidR="00047EFB">
        <w:rPr>
          <w:rStyle w:val="IntenseEmphasis"/>
          <w:rFonts w:ascii="Times New Roman" w:hAnsi="Times New Roman"/>
          <w:b w:val="0"/>
          <w:sz w:val="22"/>
          <w:szCs w:val="22"/>
          <w:u w:val="none"/>
          <w:lang w:val="sr-Cyrl-CS"/>
        </w:rPr>
        <w:t>, НАЧИН ИСПОРУКЕ, ДИНАМИКА ИСПОРУКЕ И ДРУГА ПИТАЊА У ВЕЗИ ИСПОРУКЕ</w:t>
      </w:r>
      <w:r w:rsidRPr="00EF152F">
        <w:rPr>
          <w:rStyle w:val="IntenseEmphasis"/>
          <w:rFonts w:ascii="Times New Roman" w:hAnsi="Times New Roman"/>
          <w:b w:val="0"/>
          <w:sz w:val="22"/>
          <w:szCs w:val="22"/>
          <w:u w:val="none"/>
          <w:lang w:val="sr-Cyrl-CS"/>
        </w:rPr>
        <w:t>:</w:t>
      </w:r>
    </w:p>
    <w:p w:rsidR="00D561E9" w:rsidRPr="00047EFB" w:rsidRDefault="00D561E9" w:rsidP="00D561E9">
      <w:pPr>
        <w:pStyle w:val="ListParagraphCharChar"/>
        <w:jc w:val="both"/>
        <w:rPr>
          <w:rStyle w:val="IntenseEmphasis"/>
          <w:rFonts w:ascii="Times New Roman" w:hAnsi="Times New Roman"/>
          <w:b w:val="0"/>
          <w:sz w:val="22"/>
          <w:szCs w:val="22"/>
          <w:u w:val="none"/>
        </w:rPr>
      </w:pPr>
    </w:p>
    <w:p w:rsidR="00047EFB" w:rsidRPr="00D561E9" w:rsidRDefault="00047EFB" w:rsidP="00D561E9">
      <w:pPr>
        <w:pStyle w:val="ListParagraph"/>
        <w:numPr>
          <w:ilvl w:val="0"/>
          <w:numId w:val="36"/>
        </w:numPr>
        <w:jc w:val="both"/>
        <w:rPr>
          <w:sz w:val="22"/>
          <w:szCs w:val="22"/>
        </w:rPr>
      </w:pPr>
      <w:r w:rsidRPr="00D561E9">
        <w:rPr>
          <w:sz w:val="22"/>
          <w:szCs w:val="22"/>
          <w:lang w:val="ru-RU"/>
        </w:rPr>
        <w:t>Рок испоруке до</w:t>
      </w:r>
      <w:r w:rsidR="00D561E9" w:rsidRPr="00D561E9">
        <w:rPr>
          <w:sz w:val="22"/>
          <w:szCs w:val="22"/>
          <w:lang w:val="ru-RU"/>
        </w:rPr>
        <w:t xml:space="preserve">бара – </w:t>
      </w:r>
      <w:r w:rsidR="000F683D">
        <w:rPr>
          <w:sz w:val="22"/>
          <w:szCs w:val="22"/>
          <w:lang w:val="ru-RU"/>
        </w:rPr>
        <w:t>1</w:t>
      </w:r>
      <w:r w:rsidR="00D561E9" w:rsidRPr="00D561E9">
        <w:rPr>
          <w:sz w:val="22"/>
          <w:szCs w:val="22"/>
        </w:rPr>
        <w:t xml:space="preserve"> (</w:t>
      </w:r>
      <w:r w:rsidR="000F683D">
        <w:rPr>
          <w:sz w:val="22"/>
          <w:szCs w:val="22"/>
        </w:rPr>
        <w:t>један) дан</w:t>
      </w:r>
      <w:r w:rsidR="00D561E9" w:rsidRPr="00D561E9">
        <w:rPr>
          <w:sz w:val="22"/>
          <w:szCs w:val="22"/>
          <w:lang w:val="ru-RU"/>
        </w:rPr>
        <w:t xml:space="preserve"> од дана пријема позива (поруџбине) представника Наручиоца.</w:t>
      </w:r>
    </w:p>
    <w:p w:rsidR="00047EFB" w:rsidRPr="00EF152F" w:rsidRDefault="00047EFB" w:rsidP="00047EFB">
      <w:pPr>
        <w:ind w:left="360"/>
        <w:jc w:val="both"/>
        <w:rPr>
          <w:sz w:val="22"/>
          <w:szCs w:val="22"/>
          <w:lang w:val="sr-Cyrl-CS"/>
        </w:rPr>
      </w:pPr>
    </w:p>
    <w:p w:rsidR="00047EFB" w:rsidRPr="00D561E9" w:rsidRDefault="00047EFB" w:rsidP="00D561E9">
      <w:pPr>
        <w:pStyle w:val="ListParagraph"/>
        <w:numPr>
          <w:ilvl w:val="0"/>
          <w:numId w:val="36"/>
        </w:numPr>
        <w:jc w:val="both"/>
        <w:rPr>
          <w:sz w:val="22"/>
          <w:szCs w:val="22"/>
          <w:lang w:val="ru-RU"/>
        </w:rPr>
      </w:pPr>
      <w:r w:rsidRPr="00D561E9">
        <w:rPr>
          <w:sz w:val="22"/>
          <w:szCs w:val="22"/>
          <w:lang w:val="ru-RU"/>
        </w:rPr>
        <w:t>Понуђач је у обавези да испоруку добара врши сукцесивно, а све према динамици и количини коју одреди наручилац, РАДНИ</w:t>
      </w:r>
      <w:r w:rsidR="00E23C3D" w:rsidRPr="00D561E9">
        <w:rPr>
          <w:sz w:val="22"/>
          <w:szCs w:val="22"/>
          <w:lang w:val="ru-RU"/>
        </w:rPr>
        <w:t>М ДАНИМА (од понедељка до петка</w:t>
      </w:r>
      <w:r w:rsidRPr="00D561E9">
        <w:rPr>
          <w:sz w:val="22"/>
          <w:szCs w:val="22"/>
          <w:lang w:val="ru-RU"/>
        </w:rPr>
        <w:t>)</w:t>
      </w:r>
      <w:r w:rsidR="00E23C3D" w:rsidRPr="00D561E9">
        <w:rPr>
          <w:sz w:val="22"/>
          <w:szCs w:val="22"/>
          <w:lang w:val="ru-RU"/>
        </w:rPr>
        <w:t xml:space="preserve"> </w:t>
      </w:r>
      <w:r w:rsidRPr="00D561E9">
        <w:rPr>
          <w:sz w:val="22"/>
          <w:szCs w:val="22"/>
          <w:lang w:val="ru-RU"/>
        </w:rPr>
        <w:t>у временском интервалу од 08 -14 часова.</w:t>
      </w:r>
    </w:p>
    <w:p w:rsidR="00047EFB" w:rsidRPr="00D561E9" w:rsidRDefault="00047EFB" w:rsidP="00D561E9">
      <w:pPr>
        <w:pStyle w:val="ListParagraph"/>
        <w:numPr>
          <w:ilvl w:val="0"/>
          <w:numId w:val="36"/>
        </w:numPr>
        <w:jc w:val="both"/>
        <w:rPr>
          <w:sz w:val="22"/>
          <w:szCs w:val="22"/>
          <w:lang w:val="ru-RU"/>
        </w:rPr>
      </w:pPr>
      <w:r w:rsidRPr="00D561E9">
        <w:rPr>
          <w:sz w:val="22"/>
          <w:szCs w:val="22"/>
          <w:lang w:val="ru-RU"/>
        </w:rPr>
        <w:t>Испорука добара  се врши франко магаци</w:t>
      </w:r>
      <w:r w:rsidR="00E23C3D" w:rsidRPr="00D561E9">
        <w:rPr>
          <w:sz w:val="22"/>
          <w:szCs w:val="22"/>
          <w:lang w:val="ru-RU"/>
        </w:rPr>
        <w:t>н</w:t>
      </w:r>
      <w:r w:rsidRPr="00D561E9">
        <w:rPr>
          <w:sz w:val="22"/>
          <w:szCs w:val="22"/>
          <w:lang w:val="ru-RU"/>
        </w:rPr>
        <w:t xml:space="preserve"> магацин купца-истоварено – на адреси:Дом ученика средњих школа </w:t>
      </w:r>
      <w:r w:rsidR="006674DF" w:rsidRPr="00D561E9">
        <w:rPr>
          <w:sz w:val="22"/>
          <w:szCs w:val="22"/>
          <w:lang w:val="ru-RU"/>
        </w:rPr>
        <w:t>Врање</w:t>
      </w:r>
      <w:r w:rsidRPr="00D561E9">
        <w:rPr>
          <w:sz w:val="22"/>
          <w:szCs w:val="22"/>
          <w:lang w:val="ru-RU"/>
        </w:rPr>
        <w:t xml:space="preserve">, ул. </w:t>
      </w:r>
      <w:r w:rsidR="006674DF" w:rsidRPr="00D561E9">
        <w:rPr>
          <w:sz w:val="22"/>
          <w:szCs w:val="22"/>
          <w:lang w:val="ru-RU"/>
        </w:rPr>
        <w:t>Моше Пијаде 41, Врање</w:t>
      </w:r>
      <w:r w:rsidRPr="00D561E9">
        <w:rPr>
          <w:sz w:val="22"/>
          <w:szCs w:val="22"/>
          <w:lang w:val="ru-RU"/>
        </w:rPr>
        <w:t>.</w:t>
      </w:r>
    </w:p>
    <w:p w:rsidR="00047EFB" w:rsidRPr="00D561E9" w:rsidRDefault="00047EFB" w:rsidP="00D561E9">
      <w:pPr>
        <w:pStyle w:val="ListParagraph"/>
        <w:numPr>
          <w:ilvl w:val="0"/>
          <w:numId w:val="36"/>
        </w:numPr>
        <w:jc w:val="both"/>
        <w:rPr>
          <w:sz w:val="22"/>
          <w:szCs w:val="22"/>
          <w:lang w:val="ru-RU"/>
        </w:rPr>
      </w:pPr>
      <w:r w:rsidRPr="00D561E9">
        <w:rPr>
          <w:sz w:val="22"/>
          <w:szCs w:val="22"/>
          <w:lang w:val="ru-RU"/>
        </w:rPr>
        <w:t xml:space="preserve">Позив (поруџбина) се упућује у писаној форми укључујући и е-mаil. </w:t>
      </w:r>
    </w:p>
    <w:p w:rsidR="00D561E9" w:rsidRPr="00D561E9" w:rsidRDefault="00D561E9" w:rsidP="00D561E9">
      <w:pPr>
        <w:pStyle w:val="ListParagraph"/>
        <w:numPr>
          <w:ilvl w:val="0"/>
          <w:numId w:val="36"/>
        </w:numPr>
        <w:jc w:val="both"/>
        <w:rPr>
          <w:sz w:val="22"/>
          <w:szCs w:val="22"/>
          <w:lang w:val="ru-RU"/>
        </w:rPr>
      </w:pPr>
      <w:r w:rsidRPr="00D561E9">
        <w:rPr>
          <w:sz w:val="22"/>
          <w:szCs w:val="22"/>
          <w:lang w:val="ru-RU"/>
        </w:rPr>
        <w:t xml:space="preserve">Понуђена добра морају у свим аспектима одговарати стандардима прихваћеним у Републици Србији, </w:t>
      </w:r>
      <w:r w:rsidRPr="00D561E9">
        <w:rPr>
          <w:sz w:val="22"/>
          <w:szCs w:val="22"/>
        </w:rPr>
        <w:t xml:space="preserve"> </w:t>
      </w:r>
      <w:r w:rsidRPr="00D561E9">
        <w:rPr>
          <w:sz w:val="22"/>
          <w:szCs w:val="22"/>
          <w:lang w:val="ru-RU"/>
        </w:rPr>
        <w:t>захтевима Наручиоца и важећим стандардима квалитета.</w:t>
      </w:r>
    </w:p>
    <w:p w:rsidR="002938D6" w:rsidRPr="00ED11C8" w:rsidRDefault="002938D6" w:rsidP="002938D6">
      <w:pPr>
        <w:pStyle w:val="ListParagraph"/>
        <w:tabs>
          <w:tab w:val="left" w:pos="993"/>
        </w:tabs>
        <w:spacing w:after="120"/>
        <w:ind w:left="0"/>
        <w:contextualSpacing/>
        <w:jc w:val="both"/>
        <w:rPr>
          <w:sz w:val="22"/>
          <w:szCs w:val="22"/>
          <w:lang w:val="ru-RU"/>
        </w:rPr>
      </w:pPr>
    </w:p>
    <w:p w:rsidR="002938D6" w:rsidRDefault="002938D6" w:rsidP="0042110D">
      <w:pPr>
        <w:pStyle w:val="ListParagraph"/>
        <w:numPr>
          <w:ilvl w:val="0"/>
          <w:numId w:val="26"/>
        </w:numPr>
        <w:tabs>
          <w:tab w:val="left" w:pos="993"/>
        </w:tabs>
        <w:spacing w:after="120"/>
        <w:contextualSpacing/>
        <w:jc w:val="both"/>
        <w:rPr>
          <w:sz w:val="22"/>
          <w:szCs w:val="22"/>
          <w:lang w:val="ru-RU"/>
        </w:rPr>
      </w:pPr>
      <w:r w:rsidRPr="00EF152F">
        <w:rPr>
          <w:sz w:val="22"/>
          <w:szCs w:val="22"/>
          <w:lang w:val="ru-RU"/>
        </w:rPr>
        <w:t>НАЧИН И УСЛОВИ ПЛАЋАЊА</w:t>
      </w:r>
      <w:r w:rsidR="007D115E">
        <w:rPr>
          <w:sz w:val="22"/>
          <w:szCs w:val="22"/>
          <w:lang w:val="ru-RU"/>
        </w:rPr>
        <w:t>, ГАРАНТНИ РОК И ДРУГЕ ОКОЛНОСТИ ОД КОЈИХ ЗАВИСИ ПРИХВАТЉИВОСТ ПОНУДЕ</w:t>
      </w:r>
    </w:p>
    <w:p w:rsidR="00047EFB" w:rsidRDefault="00047EFB" w:rsidP="002938D6">
      <w:pPr>
        <w:pStyle w:val="ListParagraph"/>
        <w:tabs>
          <w:tab w:val="left" w:pos="993"/>
        </w:tabs>
        <w:spacing w:after="120"/>
        <w:ind w:left="0"/>
        <w:contextualSpacing/>
        <w:jc w:val="both"/>
        <w:rPr>
          <w:sz w:val="22"/>
          <w:szCs w:val="22"/>
          <w:lang w:val="ru-RU"/>
        </w:rPr>
      </w:pPr>
    </w:p>
    <w:p w:rsidR="00047EFB" w:rsidRDefault="006674DF" w:rsidP="00047EFB">
      <w:pPr>
        <w:jc w:val="both"/>
        <w:rPr>
          <w:sz w:val="22"/>
          <w:szCs w:val="22"/>
          <w:lang w:val="ru-RU"/>
        </w:rPr>
      </w:pPr>
      <w:r>
        <w:rPr>
          <w:sz w:val="22"/>
          <w:szCs w:val="22"/>
          <w:lang w:val="ru-RU"/>
        </w:rPr>
        <w:t xml:space="preserve">Плаћање ће се вршити у законском року до </w:t>
      </w:r>
      <w:r w:rsidR="00047EFB" w:rsidRPr="00EF152F">
        <w:rPr>
          <w:sz w:val="22"/>
          <w:szCs w:val="22"/>
          <w:lang w:val="ru-RU"/>
        </w:rPr>
        <w:t xml:space="preserve">45 календарских дана од дана пријема рачуна (у складу са Законом о роковима измирења новчаних обавеза у комерцијалним трансакцијама („Сл. гласник РС” бр. 119/2012) од дана испоруке добара без рекламације и испостављања исправног рачуна. </w:t>
      </w:r>
    </w:p>
    <w:p w:rsidR="00047EFB" w:rsidRDefault="00047EFB" w:rsidP="00047EFB">
      <w:pPr>
        <w:jc w:val="both"/>
        <w:rPr>
          <w:sz w:val="22"/>
          <w:szCs w:val="22"/>
          <w:lang w:val="ru-RU"/>
        </w:rPr>
      </w:pPr>
      <w:r w:rsidRPr="00EF152F">
        <w:rPr>
          <w:sz w:val="22"/>
          <w:szCs w:val="22"/>
          <w:lang w:val="ru-RU"/>
        </w:rPr>
        <w:lastRenderedPageBreak/>
        <w:t>Плаћање се врши уплатом на рачун понуђача.</w:t>
      </w:r>
    </w:p>
    <w:p w:rsidR="00047EFB" w:rsidRDefault="00047EFB" w:rsidP="00047EFB">
      <w:pPr>
        <w:jc w:val="both"/>
        <w:rPr>
          <w:sz w:val="22"/>
          <w:szCs w:val="22"/>
          <w:lang w:val="ru-RU"/>
        </w:rPr>
      </w:pPr>
      <w:r w:rsidRPr="00EF152F">
        <w:rPr>
          <w:sz w:val="22"/>
          <w:szCs w:val="22"/>
          <w:lang w:val="ru-RU"/>
        </w:rPr>
        <w:t>Авансно плаћање није дозвољено.</w:t>
      </w:r>
    </w:p>
    <w:p w:rsidR="00047EFB" w:rsidRPr="00EF152F" w:rsidRDefault="00047EFB" w:rsidP="00047EFB">
      <w:pPr>
        <w:jc w:val="both"/>
        <w:rPr>
          <w:sz w:val="22"/>
          <w:szCs w:val="22"/>
          <w:lang w:val="ru-RU"/>
        </w:rPr>
      </w:pPr>
      <w:r w:rsidRPr="00EF152F">
        <w:rPr>
          <w:sz w:val="22"/>
          <w:szCs w:val="22"/>
          <w:lang w:val="ru-RU"/>
        </w:rPr>
        <w:t xml:space="preserve">Уколико понуђач у понуди захтева авансно плаћање  понуда ће бити одбијена. </w:t>
      </w:r>
    </w:p>
    <w:p w:rsidR="00047EFB" w:rsidRPr="00794130" w:rsidRDefault="00047EFB" w:rsidP="002938D6">
      <w:pPr>
        <w:pStyle w:val="ListParagraphCharChar"/>
        <w:ind w:left="0"/>
        <w:jc w:val="both"/>
        <w:rPr>
          <w:rStyle w:val="IntenseEmphasis"/>
          <w:rFonts w:ascii="Times New Roman" w:hAnsi="Times New Roman"/>
          <w:b w:val="0"/>
          <w:sz w:val="22"/>
          <w:szCs w:val="22"/>
          <w:u w:val="none"/>
        </w:rPr>
      </w:pPr>
    </w:p>
    <w:p w:rsidR="002938D6" w:rsidRDefault="00A91379" w:rsidP="002938D6">
      <w:pPr>
        <w:pStyle w:val="ListParagraphCharChar"/>
        <w:ind w:left="0"/>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lang w:val="sr-Cyrl-BA"/>
        </w:rPr>
        <w:t xml:space="preserve"> </w:t>
      </w:r>
      <w:r w:rsidR="002B3680">
        <w:rPr>
          <w:rStyle w:val="IntenseEmphasis"/>
          <w:rFonts w:ascii="Times New Roman" w:hAnsi="Times New Roman"/>
          <w:b w:val="0"/>
          <w:sz w:val="22"/>
          <w:szCs w:val="22"/>
          <w:u w:val="none"/>
          <w:lang w:val="sr-Cyrl-BA"/>
        </w:rPr>
        <w:t>1</w:t>
      </w:r>
      <w:r w:rsidR="00363FD4">
        <w:rPr>
          <w:rStyle w:val="IntenseEmphasis"/>
          <w:rFonts w:ascii="Times New Roman" w:hAnsi="Times New Roman"/>
          <w:b w:val="0"/>
          <w:sz w:val="22"/>
          <w:szCs w:val="22"/>
          <w:u w:val="none"/>
        </w:rPr>
        <w:t>1</w:t>
      </w:r>
      <w:r w:rsidR="002B3680">
        <w:rPr>
          <w:rStyle w:val="IntenseEmphasis"/>
          <w:rFonts w:ascii="Times New Roman" w:hAnsi="Times New Roman"/>
          <w:b w:val="0"/>
          <w:sz w:val="22"/>
          <w:szCs w:val="22"/>
          <w:u w:val="none"/>
          <w:lang w:val="sr-Cyrl-BA"/>
        </w:rPr>
        <w:t xml:space="preserve">. </w:t>
      </w:r>
      <w:r>
        <w:rPr>
          <w:rStyle w:val="IntenseEmphasis"/>
          <w:rFonts w:ascii="Times New Roman" w:hAnsi="Times New Roman"/>
          <w:b w:val="0"/>
          <w:sz w:val="22"/>
          <w:szCs w:val="22"/>
          <w:u w:val="none"/>
          <w:lang w:val="sr-Cyrl-BA"/>
        </w:rPr>
        <w:t xml:space="preserve">ПОДАЦИ О ВРСТИ, САДРЖИНИ, НАЧИНУ ПОДНОШЕЊА, ВИСИНИ И РОКОВИМА ОБЕЗБЕЂЕЊА ФИНАНСИЈСКОГ ИСПУЊЕЊА ОБАВЕЗА ПОНУЂАЧА - </w:t>
      </w:r>
      <w:r w:rsidR="002938D6" w:rsidRPr="00EF152F">
        <w:rPr>
          <w:rStyle w:val="IntenseEmphasis"/>
          <w:rFonts w:ascii="Times New Roman" w:hAnsi="Times New Roman"/>
          <w:b w:val="0"/>
          <w:sz w:val="22"/>
          <w:szCs w:val="22"/>
          <w:u w:val="none"/>
          <w:lang w:val="sr-Cyrl-CS"/>
        </w:rPr>
        <w:t>СРЕДСТВА ФИНАНСИЈСКОГ ОБЕЗБЕЂЕЊА</w:t>
      </w:r>
    </w:p>
    <w:p w:rsidR="002938D6" w:rsidRDefault="002938D6" w:rsidP="002938D6">
      <w:pPr>
        <w:pStyle w:val="ListParagraphCharChar"/>
        <w:ind w:left="0"/>
        <w:jc w:val="both"/>
        <w:rPr>
          <w:rStyle w:val="IntenseEmphasis"/>
          <w:rFonts w:ascii="Times New Roman" w:hAnsi="Times New Roman"/>
          <w:b w:val="0"/>
          <w:sz w:val="22"/>
          <w:szCs w:val="22"/>
          <w:u w:val="none"/>
          <w:lang w:val="sr-Cyrl-CS"/>
        </w:rPr>
      </w:pPr>
    </w:p>
    <w:p w:rsidR="002938D6" w:rsidRDefault="002938D6" w:rsidP="002938D6">
      <w:pPr>
        <w:jc w:val="both"/>
        <w:rPr>
          <w:sz w:val="22"/>
          <w:szCs w:val="22"/>
          <w:lang w:val="ru-RU"/>
        </w:rPr>
      </w:pPr>
      <w:r w:rsidRPr="007259D3">
        <w:rPr>
          <w:sz w:val="22"/>
          <w:szCs w:val="22"/>
          <w:lang w:val="ru-RU"/>
        </w:rPr>
        <w:t>Понуђач који наступа самостално</w:t>
      </w:r>
      <w:r w:rsidRPr="007259D3">
        <w:rPr>
          <w:sz w:val="22"/>
          <w:szCs w:val="22"/>
          <w:lang w:val="sr-Cyrl-CS"/>
        </w:rPr>
        <w:t xml:space="preserve">, понуђач који наступа </w:t>
      </w:r>
      <w:r w:rsidRPr="007259D3">
        <w:rPr>
          <w:sz w:val="22"/>
          <w:szCs w:val="22"/>
          <w:lang w:val="ru-RU"/>
        </w:rPr>
        <w:t>са подиз</w:t>
      </w:r>
      <w:r w:rsidRPr="007259D3">
        <w:rPr>
          <w:sz w:val="22"/>
          <w:szCs w:val="22"/>
          <w:lang w:val="sr-Cyrl-CS"/>
        </w:rPr>
        <w:t>вођачима односно група понуђача је</w:t>
      </w:r>
      <w:r>
        <w:rPr>
          <w:sz w:val="22"/>
          <w:szCs w:val="22"/>
          <w:lang w:val="ru-RU"/>
        </w:rPr>
        <w:t xml:space="preserve"> у обавези да:</w:t>
      </w:r>
    </w:p>
    <w:p w:rsidR="002938D6" w:rsidRPr="00EB066E" w:rsidRDefault="002938D6" w:rsidP="002938D6">
      <w:pPr>
        <w:jc w:val="both"/>
        <w:rPr>
          <w:sz w:val="22"/>
          <w:szCs w:val="22"/>
          <w:lang w:val="ru-RU"/>
        </w:rPr>
      </w:pPr>
      <w:r w:rsidRPr="007259D3">
        <w:rPr>
          <w:sz w:val="22"/>
          <w:szCs w:val="22"/>
          <w:lang w:val="ru-RU"/>
        </w:rPr>
        <w:t xml:space="preserve"> </w:t>
      </w:r>
      <w:r w:rsidRPr="00FC752E">
        <w:rPr>
          <w:b/>
          <w:sz w:val="22"/>
          <w:szCs w:val="22"/>
          <w:u w:val="single"/>
          <w:lang w:val="ru-RU"/>
        </w:rPr>
        <w:t>уз понуду</w:t>
      </w:r>
      <w:r w:rsidRPr="00FC752E">
        <w:rPr>
          <w:sz w:val="22"/>
          <w:szCs w:val="22"/>
          <w:u w:val="single"/>
          <w:lang w:val="ru-RU"/>
        </w:rPr>
        <w:t xml:space="preserve"> </w:t>
      </w:r>
    </w:p>
    <w:p w:rsidR="00F059B7" w:rsidRDefault="002938D6" w:rsidP="0042110D">
      <w:pPr>
        <w:numPr>
          <w:ilvl w:val="1"/>
          <w:numId w:val="25"/>
        </w:numPr>
        <w:jc w:val="both"/>
        <w:rPr>
          <w:sz w:val="22"/>
          <w:szCs w:val="22"/>
          <w:lang w:val="sr-Cyrl-CS"/>
        </w:rPr>
      </w:pPr>
      <w:r w:rsidRPr="007259D3">
        <w:rPr>
          <w:sz w:val="22"/>
          <w:szCs w:val="22"/>
          <w:lang w:val="ru-RU"/>
        </w:rPr>
        <w:t>достави</w:t>
      </w:r>
      <w:r>
        <w:rPr>
          <w:sz w:val="22"/>
          <w:szCs w:val="22"/>
          <w:lang w:val="ru-RU"/>
        </w:rPr>
        <w:t xml:space="preserve">  соло меницу, потписану и оверену и менично овлашћење за озбиљност понуде</w:t>
      </w:r>
      <w:r w:rsidRPr="007259D3">
        <w:rPr>
          <w:sz w:val="22"/>
          <w:szCs w:val="22"/>
          <w:lang w:val="sr-Cyrl-CS"/>
        </w:rPr>
        <w:t xml:space="preserve">, која </w:t>
      </w:r>
      <w:r w:rsidR="009279D4">
        <w:rPr>
          <w:sz w:val="22"/>
          <w:szCs w:val="22"/>
          <w:lang w:val="ru-RU"/>
        </w:rPr>
        <w:t>треба да буде са клаузулом „без протеста”, роком доспећа „</w:t>
      </w:r>
      <w:r w:rsidRPr="00C34A30">
        <w:rPr>
          <w:sz w:val="22"/>
          <w:szCs w:val="22"/>
          <w:lang w:val="ru-RU"/>
        </w:rPr>
        <w:t>по виђењу”</w:t>
      </w:r>
      <w:r w:rsidRPr="00C34A30">
        <w:rPr>
          <w:sz w:val="22"/>
          <w:szCs w:val="22"/>
          <w:lang w:val="sr-Cyrl-CS"/>
        </w:rPr>
        <w:t xml:space="preserve"> и роком важења </w:t>
      </w:r>
      <w:r>
        <w:rPr>
          <w:b/>
          <w:sz w:val="22"/>
          <w:szCs w:val="22"/>
          <w:lang w:val="sr-Cyrl-CS"/>
        </w:rPr>
        <w:t xml:space="preserve">30 </w:t>
      </w:r>
      <w:r w:rsidR="00A91379">
        <w:rPr>
          <w:b/>
          <w:sz w:val="22"/>
          <w:szCs w:val="22"/>
          <w:lang w:val="sr-Cyrl-CS"/>
        </w:rPr>
        <w:t>-</w:t>
      </w:r>
      <w:r w:rsidR="00F059B7">
        <w:rPr>
          <w:b/>
          <w:sz w:val="22"/>
          <w:szCs w:val="22"/>
          <w:lang w:val="sr-Cyrl-CS"/>
        </w:rPr>
        <w:t>-</w:t>
      </w:r>
      <w:r>
        <w:rPr>
          <w:b/>
          <w:sz w:val="22"/>
          <w:szCs w:val="22"/>
          <w:lang w:val="sr-Cyrl-CS"/>
        </w:rPr>
        <w:t>(тридесет</w:t>
      </w:r>
      <w:r w:rsidRPr="00C34A30">
        <w:rPr>
          <w:b/>
          <w:sz w:val="22"/>
          <w:szCs w:val="22"/>
          <w:lang w:val="sr-Cyrl-CS"/>
        </w:rPr>
        <w:t>) дана</w:t>
      </w:r>
      <w:r>
        <w:rPr>
          <w:b/>
          <w:sz w:val="22"/>
          <w:szCs w:val="22"/>
          <w:lang w:val="sr-Cyrl-CS"/>
        </w:rPr>
        <w:t xml:space="preserve"> од </w:t>
      </w:r>
      <w:r>
        <w:rPr>
          <w:sz w:val="22"/>
          <w:szCs w:val="22"/>
          <w:lang w:val="sr-Cyrl-CS"/>
        </w:rPr>
        <w:t xml:space="preserve">дана отварања понуда, попуњену у висини  од </w:t>
      </w:r>
      <w:r w:rsidR="00F059B7">
        <w:rPr>
          <w:sz w:val="22"/>
          <w:szCs w:val="22"/>
          <w:lang w:val="sr-Cyrl-CS"/>
        </w:rPr>
        <w:t>2% од укупне вредности добара без ПДВ-а</w:t>
      </w:r>
      <w:r>
        <w:rPr>
          <w:sz w:val="22"/>
          <w:szCs w:val="22"/>
          <w:lang w:val="sr-Cyrl-CS"/>
        </w:rPr>
        <w:t>.</w:t>
      </w:r>
    </w:p>
    <w:p w:rsidR="002938D6" w:rsidRDefault="00F059B7" w:rsidP="00F059B7">
      <w:pPr>
        <w:ind w:left="1800"/>
        <w:jc w:val="both"/>
        <w:rPr>
          <w:sz w:val="22"/>
          <w:szCs w:val="22"/>
          <w:lang w:val="sr-Cyrl-CS"/>
        </w:rPr>
      </w:pPr>
      <w:r>
        <w:rPr>
          <w:sz w:val="22"/>
          <w:szCs w:val="22"/>
          <w:lang w:val="sr-Cyrl-CS"/>
        </w:rPr>
        <w:t>-</w:t>
      </w:r>
      <w:r w:rsidR="002938D6">
        <w:rPr>
          <w:sz w:val="22"/>
          <w:szCs w:val="22"/>
          <w:lang w:val="sr-Cyrl-CS"/>
        </w:rPr>
        <w:t xml:space="preserve"> Уз меницу се доставља и менично писмо попуњено, оверено, потписано на обрасцу из конкурсне документације, а као прилози достављају се потврда пословне банке понуђача о регистрацији менице  и картон депонованог потписа. </w:t>
      </w:r>
    </w:p>
    <w:p w:rsidR="00FF2409" w:rsidRDefault="00FF2409" w:rsidP="00FF2409">
      <w:pPr>
        <w:contextualSpacing/>
        <w:jc w:val="both"/>
        <w:rPr>
          <w:sz w:val="22"/>
          <w:szCs w:val="22"/>
          <w:lang w:val="sr-Cyrl-CS"/>
        </w:rPr>
      </w:pPr>
    </w:p>
    <w:p w:rsidR="00FF2409" w:rsidRPr="00FF2409" w:rsidRDefault="00FF2409" w:rsidP="00FF2409">
      <w:pPr>
        <w:contextualSpacing/>
        <w:jc w:val="both"/>
        <w:rPr>
          <w:sz w:val="22"/>
          <w:szCs w:val="22"/>
          <w:u w:val="single"/>
          <w:lang w:val="sr-Cyrl-CS"/>
        </w:rPr>
      </w:pPr>
      <w:r w:rsidRPr="00FF2409">
        <w:rPr>
          <w:sz w:val="22"/>
          <w:szCs w:val="22"/>
          <w:u w:val="single"/>
          <w:lang w:val="sr-Cyrl-CS"/>
        </w:rPr>
        <w:t>Меница за озбиљност понуде се активира:</w:t>
      </w:r>
    </w:p>
    <w:p w:rsidR="00FF2409" w:rsidRPr="00EF152F" w:rsidRDefault="00FF2409" w:rsidP="00FF2409">
      <w:pPr>
        <w:contextualSpacing/>
        <w:jc w:val="both"/>
        <w:rPr>
          <w:sz w:val="22"/>
          <w:szCs w:val="22"/>
          <w:lang w:val="sr-Cyrl-CS"/>
        </w:rPr>
      </w:pPr>
      <w:r w:rsidRPr="00EF152F">
        <w:rPr>
          <w:sz w:val="22"/>
          <w:szCs w:val="22"/>
          <w:lang w:val="sr-Cyrl-CS"/>
        </w:rPr>
        <w:t>а) ако понуђач чија је понуда изабрана као најповољнија одбије да закључи уговор о јавној набавци (понуда се проглашава неисправном и Наручилац може да закључи уговор са првим следећим најповољнијим понуђачем);</w:t>
      </w:r>
    </w:p>
    <w:p w:rsidR="00FF2409" w:rsidRDefault="00FF2409" w:rsidP="00FF2409">
      <w:pPr>
        <w:contextualSpacing/>
        <w:jc w:val="both"/>
        <w:rPr>
          <w:sz w:val="22"/>
          <w:szCs w:val="22"/>
          <w:lang w:val="sr-Cyrl-CS"/>
        </w:rPr>
      </w:pPr>
      <w:r w:rsidRPr="00EF152F">
        <w:rPr>
          <w:sz w:val="22"/>
          <w:szCs w:val="22"/>
          <w:lang w:val="sr-Cyrl-CS"/>
        </w:rPr>
        <w:t>б) ако у законском року на захтев наручиоца не достави на увид оригинале или оверене копије доказа којима доказује испуњеност услова за учешће</w:t>
      </w:r>
    </w:p>
    <w:p w:rsidR="00FF2409" w:rsidRPr="00EF152F" w:rsidRDefault="00FF2409" w:rsidP="00FF2409">
      <w:pPr>
        <w:contextualSpacing/>
        <w:jc w:val="both"/>
        <w:rPr>
          <w:sz w:val="22"/>
          <w:szCs w:val="22"/>
          <w:lang w:val="sr-Cyrl-CS"/>
        </w:rPr>
      </w:pPr>
    </w:p>
    <w:p w:rsidR="00FF2409" w:rsidRPr="00EF152F" w:rsidRDefault="00FF2409" w:rsidP="00FF2409">
      <w:pPr>
        <w:jc w:val="both"/>
        <w:rPr>
          <w:sz w:val="22"/>
          <w:szCs w:val="22"/>
          <w:u w:val="single"/>
          <w:lang w:val="sr-Cyrl-CS"/>
        </w:rPr>
      </w:pPr>
      <w:r w:rsidRPr="00EF152F">
        <w:rPr>
          <w:sz w:val="22"/>
          <w:szCs w:val="22"/>
          <w:lang w:val="ru-RU"/>
        </w:rPr>
        <w:t xml:space="preserve"> </w:t>
      </w:r>
      <w:r w:rsidRPr="00EF152F">
        <w:rPr>
          <w:sz w:val="22"/>
          <w:szCs w:val="22"/>
          <w:u w:val="single"/>
          <w:lang w:val="sr-Cyrl-CS"/>
        </w:rPr>
        <w:t>Напомена: износи наведени у меничном писму могу бити изражени номинално или процентуално од вредности понуде, при чему се узима у обзир  вредност понуде без ПДВ-а</w:t>
      </w:r>
    </w:p>
    <w:p w:rsidR="00FF2409" w:rsidRPr="00FF2409" w:rsidRDefault="00FF2409" w:rsidP="00FF2409">
      <w:pPr>
        <w:contextualSpacing/>
        <w:jc w:val="both"/>
        <w:rPr>
          <w:sz w:val="22"/>
          <w:szCs w:val="22"/>
          <w:lang w:val="ru-RU"/>
        </w:rPr>
      </w:pPr>
    </w:p>
    <w:p w:rsidR="002938D6" w:rsidRPr="00EF152F" w:rsidRDefault="002938D6" w:rsidP="002938D6">
      <w:pPr>
        <w:jc w:val="both"/>
        <w:rPr>
          <w:sz w:val="22"/>
          <w:szCs w:val="22"/>
          <w:u w:val="single"/>
          <w:lang w:val="sr-Cyrl-CS"/>
        </w:rPr>
      </w:pPr>
    </w:p>
    <w:p w:rsidR="002938D6" w:rsidRPr="00EF152F" w:rsidRDefault="00363FD4" w:rsidP="00363FD4">
      <w:pPr>
        <w:pStyle w:val="ListParagraphCharChar"/>
        <w:ind w:left="360"/>
        <w:jc w:val="both"/>
        <w:rPr>
          <w:bCs/>
          <w:iCs/>
          <w:sz w:val="22"/>
          <w:szCs w:val="22"/>
        </w:rPr>
      </w:pPr>
      <w:r>
        <w:rPr>
          <w:rStyle w:val="IntenseEmphasis"/>
          <w:rFonts w:ascii="Times New Roman" w:hAnsi="Times New Roman"/>
          <w:b w:val="0"/>
          <w:sz w:val="22"/>
          <w:szCs w:val="22"/>
          <w:u w:val="none"/>
        </w:rPr>
        <w:t>12.</w:t>
      </w:r>
      <w:r w:rsidR="002938D6" w:rsidRPr="00EF152F">
        <w:rPr>
          <w:rStyle w:val="IntenseEmphasis"/>
          <w:rFonts w:ascii="Times New Roman" w:hAnsi="Times New Roman"/>
          <w:b w:val="0"/>
          <w:sz w:val="22"/>
          <w:szCs w:val="22"/>
          <w:u w:val="none"/>
        </w:rPr>
        <w:t xml:space="preserve"> </w:t>
      </w:r>
      <w:r w:rsidR="002938D6" w:rsidRPr="00EF152F">
        <w:rPr>
          <w:rStyle w:val="IntenseEmphasis"/>
          <w:rFonts w:ascii="Times New Roman" w:hAnsi="Times New Roman"/>
          <w:b w:val="0"/>
          <w:sz w:val="22"/>
          <w:szCs w:val="22"/>
          <w:u w:val="none"/>
          <w:lang w:val="sr-Cyrl-CS"/>
        </w:rPr>
        <w:t xml:space="preserve">КОМУНИКАЦИЈА СА ПОНУЂАЧИМА </w:t>
      </w:r>
      <w:proofErr w:type="gramStart"/>
      <w:r w:rsidR="002938D6" w:rsidRPr="00EF152F">
        <w:rPr>
          <w:rStyle w:val="IntenseEmphasis"/>
          <w:rFonts w:ascii="Times New Roman" w:hAnsi="Times New Roman"/>
          <w:b w:val="0"/>
          <w:sz w:val="22"/>
          <w:szCs w:val="22"/>
          <w:u w:val="none"/>
          <w:lang w:val="sr-Cyrl-CS"/>
        </w:rPr>
        <w:t>И  ДОДАТНА</w:t>
      </w:r>
      <w:proofErr w:type="gramEnd"/>
      <w:r w:rsidR="002938D6" w:rsidRPr="00EF152F">
        <w:rPr>
          <w:rStyle w:val="IntenseEmphasis"/>
          <w:rFonts w:ascii="Times New Roman" w:hAnsi="Times New Roman"/>
          <w:b w:val="0"/>
          <w:sz w:val="22"/>
          <w:szCs w:val="22"/>
          <w:u w:val="none"/>
          <w:lang w:val="sr-Cyrl-CS"/>
        </w:rPr>
        <w:t xml:space="preserve"> ОБЈАШЊЕЊА</w:t>
      </w:r>
    </w:p>
    <w:p w:rsidR="002938D6" w:rsidRPr="00EF152F" w:rsidRDefault="002938D6" w:rsidP="002938D6">
      <w:pPr>
        <w:tabs>
          <w:tab w:val="left" w:pos="1080"/>
        </w:tabs>
        <w:jc w:val="both"/>
        <w:rPr>
          <w:sz w:val="22"/>
          <w:szCs w:val="22"/>
          <w:lang w:val="sr-Cyrl-CS"/>
        </w:rPr>
      </w:pPr>
      <w:r w:rsidRPr="00EF152F">
        <w:rPr>
          <w:sz w:val="22"/>
          <w:szCs w:val="22"/>
          <w:lang w:val="sr-Cyrl-CS"/>
        </w:rPr>
        <w:t>Комуникација се у поступку јавне набавке и у вези са обављањем послова јавних набавки обавља искључиво писаним путем односно путем пошт</w:t>
      </w:r>
      <w:r w:rsidR="00215353">
        <w:rPr>
          <w:sz w:val="22"/>
          <w:szCs w:val="22"/>
          <w:lang w:val="sr-Cyrl-CS"/>
        </w:rPr>
        <w:t>е, електронске поште или факсом, као и објављивањем од стране наручиоца на Порталу јавних набавки.</w:t>
      </w:r>
    </w:p>
    <w:p w:rsidR="002938D6" w:rsidRPr="00EF152F" w:rsidRDefault="002938D6" w:rsidP="002938D6">
      <w:pPr>
        <w:tabs>
          <w:tab w:val="left" w:pos="1080"/>
        </w:tabs>
        <w:jc w:val="both"/>
        <w:rPr>
          <w:sz w:val="22"/>
          <w:szCs w:val="22"/>
          <w:lang w:val="sr-Cyrl-CS"/>
        </w:rPr>
      </w:pPr>
      <w:r w:rsidRPr="00EF152F">
        <w:rPr>
          <w:sz w:val="22"/>
          <w:szCs w:val="22"/>
          <w:lang w:val="sr-Cyrl-CS"/>
        </w:rPr>
        <w:t>Ако је документ из поступка јавне набавке достављен  од стране наручиоца или понуђача пут</w:t>
      </w:r>
      <w:r w:rsidR="00653EB6">
        <w:rPr>
          <w:sz w:val="22"/>
          <w:szCs w:val="22"/>
          <w:lang w:val="sr-Cyrl-CS"/>
        </w:rPr>
        <w:t>ем електронске поште или факсом</w:t>
      </w:r>
      <w:r w:rsidRPr="00EF152F">
        <w:rPr>
          <w:sz w:val="22"/>
          <w:szCs w:val="22"/>
          <w:lang w:val="sr-Cyrl-CS"/>
        </w:rPr>
        <w:t>, страна која је извршила достављање  дужна је да од друге стране захтева да на исти начин потврди пријем тог документа  што је друга страна и дужна да учини када је то неопходно као доказ да је извршено достављање.(члан 20.став 1. и став 6. ЗЈН)</w:t>
      </w:r>
    </w:p>
    <w:p w:rsidR="00215353" w:rsidRDefault="00215353" w:rsidP="00215353">
      <w:pPr>
        <w:tabs>
          <w:tab w:val="left" w:pos="1080"/>
        </w:tabs>
        <w:jc w:val="both"/>
        <w:rPr>
          <w:sz w:val="22"/>
          <w:szCs w:val="22"/>
          <w:lang w:val="sr-Cyrl-CS"/>
        </w:rPr>
      </w:pPr>
    </w:p>
    <w:p w:rsidR="00215353" w:rsidRPr="00AC785D" w:rsidRDefault="00215353" w:rsidP="00215353">
      <w:pPr>
        <w:tabs>
          <w:tab w:val="left" w:pos="1080"/>
        </w:tabs>
        <w:jc w:val="both"/>
        <w:rPr>
          <w:sz w:val="22"/>
          <w:szCs w:val="22"/>
        </w:rPr>
      </w:pPr>
      <w:r w:rsidRPr="00F976A2">
        <w:rPr>
          <w:sz w:val="22"/>
          <w:szCs w:val="22"/>
          <w:lang w:val="sr-Cyrl-CS"/>
        </w:rPr>
        <w:t>Заинтересован</w:t>
      </w:r>
      <w:r>
        <w:rPr>
          <w:sz w:val="22"/>
          <w:szCs w:val="22"/>
          <w:lang w:val="sr-Cyrl-CS"/>
        </w:rPr>
        <w:t>а</w:t>
      </w:r>
      <w:r w:rsidRPr="00F976A2">
        <w:rPr>
          <w:sz w:val="22"/>
          <w:szCs w:val="22"/>
          <w:lang w:val="sr-Cyrl-CS"/>
        </w:rPr>
        <w:t xml:space="preserve"> лиц</w:t>
      </w:r>
      <w:r>
        <w:rPr>
          <w:sz w:val="22"/>
          <w:szCs w:val="22"/>
          <w:lang w:val="sr-Cyrl-CS"/>
        </w:rPr>
        <w:t>а</w:t>
      </w:r>
      <w:r w:rsidRPr="0017665D">
        <w:rPr>
          <w:sz w:val="22"/>
          <w:szCs w:val="22"/>
          <w:lang w:val="sr-Cyrl-CS"/>
        </w:rPr>
        <w:t xml:space="preserve"> могу </w:t>
      </w:r>
      <w:r w:rsidRPr="00C757E7">
        <w:rPr>
          <w:sz w:val="22"/>
          <w:szCs w:val="22"/>
          <w:lang w:val="sr-Cyrl-CS"/>
        </w:rPr>
        <w:t>искључиво у писаном обли</w:t>
      </w:r>
      <w:r>
        <w:rPr>
          <w:sz w:val="22"/>
          <w:szCs w:val="22"/>
          <w:lang w:val="sr-Cyrl-CS"/>
        </w:rPr>
        <w:t xml:space="preserve">ку </w:t>
      </w:r>
      <w:r w:rsidRPr="00F976A2">
        <w:rPr>
          <w:sz w:val="22"/>
          <w:szCs w:val="22"/>
          <w:lang w:val="sr-Cyrl-CS"/>
        </w:rPr>
        <w:t>тражити додатне информације или појашњења у вези са припремањем понуде,</w:t>
      </w:r>
      <w:r w:rsidR="00027F37">
        <w:rPr>
          <w:sz w:val="22"/>
          <w:szCs w:val="22"/>
          <w:lang w:val="sr-Cyrl-CS"/>
        </w:rPr>
        <w:t xml:space="preserve"> при чему могу да укажу</w:t>
      </w:r>
      <w:r>
        <w:rPr>
          <w:sz w:val="22"/>
          <w:szCs w:val="22"/>
          <w:lang w:val="sr-Cyrl-CS"/>
        </w:rPr>
        <w:t xml:space="preserve"> наручиоцу и на евентуално уочене недостатке и неправилности у конкурсној документацији,</w:t>
      </w:r>
      <w:r w:rsidRPr="00F976A2">
        <w:rPr>
          <w:sz w:val="22"/>
          <w:szCs w:val="22"/>
          <w:lang w:val="sr-Cyrl-CS"/>
        </w:rPr>
        <w:t xml:space="preserve"> </w:t>
      </w:r>
      <w:r w:rsidRPr="00F976A2">
        <w:rPr>
          <w:b/>
          <w:sz w:val="22"/>
          <w:szCs w:val="22"/>
          <w:lang w:val="sr-Cyrl-CS"/>
        </w:rPr>
        <w:t>најкасније 5 (пет) дана</w:t>
      </w:r>
      <w:r w:rsidRPr="00F976A2">
        <w:rPr>
          <w:sz w:val="22"/>
          <w:szCs w:val="22"/>
          <w:lang w:val="sr-Cyrl-CS"/>
        </w:rPr>
        <w:t xml:space="preserve"> пре истека рока за подношење понуде, путем електронске поште на Е-</w:t>
      </w:r>
      <w:r>
        <w:rPr>
          <w:sz w:val="22"/>
          <w:szCs w:val="22"/>
          <w:lang w:val="sr-Latn-CS"/>
        </w:rPr>
        <w:t xml:space="preserve">mail </w:t>
      </w:r>
      <w:hyperlink r:id="rId9" w:history="1">
        <w:r w:rsidR="00DA38B9" w:rsidRPr="000367F2">
          <w:rPr>
            <w:rStyle w:val="Hyperlink"/>
            <w:sz w:val="22"/>
            <w:szCs w:val="22"/>
            <w:lang w:val="sr-Latn-CS"/>
          </w:rPr>
          <w:t>domucenikavr@mts.rs</w:t>
        </w:r>
      </w:hyperlink>
      <w:r>
        <w:rPr>
          <w:sz w:val="22"/>
          <w:szCs w:val="22"/>
          <w:lang w:val="sr-Latn-CS"/>
        </w:rPr>
        <w:t xml:space="preserve"> </w:t>
      </w:r>
      <w:r w:rsidRPr="00F976A2">
        <w:rPr>
          <w:sz w:val="22"/>
          <w:szCs w:val="22"/>
          <w:lang w:val="sr-Latn-CS"/>
        </w:rPr>
        <w:t xml:space="preserve"> </w:t>
      </w:r>
      <w:r w:rsidRPr="00F976A2">
        <w:rPr>
          <w:sz w:val="22"/>
          <w:szCs w:val="22"/>
          <w:lang w:val="sr-Cyrl-CS"/>
        </w:rPr>
        <w:t xml:space="preserve">или у писаној форми путем поште на адресу: </w:t>
      </w:r>
      <w:r>
        <w:rPr>
          <w:sz w:val="22"/>
          <w:szCs w:val="22"/>
          <w:lang w:val="sr-Cyrl-CS"/>
        </w:rPr>
        <w:t xml:space="preserve">Дом ученика средњих школа </w:t>
      </w:r>
      <w:r w:rsidR="002746F0">
        <w:rPr>
          <w:sz w:val="22"/>
          <w:szCs w:val="22"/>
        </w:rPr>
        <w:t>Врање</w:t>
      </w:r>
      <w:r w:rsidRPr="00F976A2">
        <w:rPr>
          <w:b/>
          <w:sz w:val="22"/>
          <w:szCs w:val="22"/>
          <w:lang w:val="sr-Cyrl-CS"/>
        </w:rPr>
        <w:t xml:space="preserve"> </w:t>
      </w:r>
      <w:r>
        <w:rPr>
          <w:sz w:val="22"/>
          <w:szCs w:val="22"/>
          <w:lang w:val="sr-Cyrl-CS"/>
        </w:rPr>
        <w:t xml:space="preserve">ул. </w:t>
      </w:r>
      <w:r w:rsidR="002746F0">
        <w:rPr>
          <w:sz w:val="22"/>
          <w:szCs w:val="22"/>
          <w:lang w:val="sr-Cyrl-CS"/>
        </w:rPr>
        <w:t>Моше Пијаде</w:t>
      </w:r>
      <w:r>
        <w:rPr>
          <w:sz w:val="22"/>
          <w:szCs w:val="22"/>
          <w:lang w:val="sr-Cyrl-CS"/>
        </w:rPr>
        <w:t xml:space="preserve"> бр.</w:t>
      </w:r>
      <w:r w:rsidR="002746F0">
        <w:rPr>
          <w:sz w:val="22"/>
          <w:szCs w:val="22"/>
          <w:lang w:val="sr-Cyrl-CS"/>
        </w:rPr>
        <w:t>41</w:t>
      </w:r>
      <w:r>
        <w:rPr>
          <w:sz w:val="22"/>
          <w:szCs w:val="22"/>
          <w:lang w:val="sr-Cyrl-CS"/>
        </w:rPr>
        <w:t xml:space="preserve">, </w:t>
      </w:r>
      <w:r w:rsidR="002746F0">
        <w:rPr>
          <w:sz w:val="22"/>
          <w:szCs w:val="22"/>
          <w:lang w:val="sr-Cyrl-CS"/>
        </w:rPr>
        <w:t>17500</w:t>
      </w:r>
      <w:r>
        <w:rPr>
          <w:sz w:val="22"/>
          <w:szCs w:val="22"/>
          <w:lang w:val="sr-Cyrl-CS"/>
        </w:rPr>
        <w:t xml:space="preserve"> </w:t>
      </w:r>
      <w:r w:rsidR="002746F0">
        <w:rPr>
          <w:sz w:val="22"/>
          <w:szCs w:val="22"/>
          <w:lang w:val="sr-Cyrl-CS"/>
        </w:rPr>
        <w:t>Врање</w:t>
      </w:r>
      <w:r>
        <w:rPr>
          <w:sz w:val="22"/>
          <w:szCs w:val="22"/>
          <w:lang w:val="sr-Cyrl-CS"/>
        </w:rPr>
        <w:t>,</w:t>
      </w:r>
      <w:r w:rsidRPr="00F976A2">
        <w:rPr>
          <w:sz w:val="22"/>
          <w:szCs w:val="22"/>
          <w:lang w:val="sr-Cyrl-CS"/>
        </w:rPr>
        <w:t xml:space="preserve"> са назнаком: </w:t>
      </w:r>
      <w:r w:rsidRPr="00F976A2">
        <w:rPr>
          <w:b/>
          <w:bCs/>
          <w:sz w:val="22"/>
          <w:szCs w:val="22"/>
          <w:lang w:val="sr-Cyrl-CS"/>
        </w:rPr>
        <w:t>"</w:t>
      </w:r>
      <w:r w:rsidRPr="00F976A2">
        <w:rPr>
          <w:bCs/>
          <w:sz w:val="22"/>
          <w:szCs w:val="22"/>
          <w:lang w:val="sr-Cyrl-CS"/>
        </w:rPr>
        <w:t xml:space="preserve">Питања за јавну набавку </w:t>
      </w:r>
      <w:r w:rsidR="00D827C1">
        <w:rPr>
          <w:sz w:val="22"/>
          <w:szCs w:val="22"/>
          <w:lang w:val="sr-Cyrl-CS"/>
        </w:rPr>
        <w:t>бр.</w:t>
      </w:r>
      <w:r w:rsidR="00495490">
        <w:rPr>
          <w:sz w:val="22"/>
          <w:szCs w:val="22"/>
          <w:lang w:val="sr-Cyrl-CS"/>
        </w:rPr>
        <w:t>4</w:t>
      </w:r>
      <w:r w:rsidR="008F649A">
        <w:rPr>
          <w:sz w:val="22"/>
          <w:szCs w:val="22"/>
          <w:lang w:val="sr-Cyrl-CS"/>
        </w:rPr>
        <w:t>/Д</w:t>
      </w:r>
      <w:r w:rsidR="00491CA7">
        <w:rPr>
          <w:sz w:val="22"/>
          <w:szCs w:val="22"/>
          <w:lang w:val="sr-Cyrl-CS"/>
        </w:rPr>
        <w:t>/</w:t>
      </w:r>
      <w:r w:rsidR="00216586">
        <w:rPr>
          <w:sz w:val="22"/>
          <w:szCs w:val="22"/>
          <w:lang w:val="sr-Cyrl-CS"/>
        </w:rPr>
        <w:t>437</w:t>
      </w:r>
      <w:r w:rsidR="008F649A">
        <w:rPr>
          <w:sz w:val="22"/>
          <w:szCs w:val="22"/>
          <w:lang w:val="sr-Cyrl-CS"/>
        </w:rPr>
        <w:t>-201</w:t>
      </w:r>
      <w:r w:rsidR="00216586">
        <w:rPr>
          <w:sz w:val="22"/>
          <w:szCs w:val="22"/>
          <w:lang w:val="sr-Cyrl-CS"/>
        </w:rPr>
        <w:t>9</w:t>
      </w:r>
      <w:r>
        <w:rPr>
          <w:sz w:val="22"/>
          <w:szCs w:val="22"/>
          <w:lang w:val="sr-Cyrl-CS"/>
        </w:rPr>
        <w:t xml:space="preserve">. од </w:t>
      </w:r>
      <w:r w:rsidR="00035391">
        <w:rPr>
          <w:sz w:val="22"/>
          <w:szCs w:val="22"/>
          <w:lang w:val="sr-Cyrl-CS"/>
        </w:rPr>
        <w:t>10</w:t>
      </w:r>
      <w:r w:rsidR="003755B3" w:rsidRPr="003755B3">
        <w:rPr>
          <w:sz w:val="22"/>
          <w:szCs w:val="22"/>
          <w:lang w:val="sr-Cyrl-BA"/>
        </w:rPr>
        <w:t>.0</w:t>
      </w:r>
      <w:r w:rsidR="00216586">
        <w:rPr>
          <w:sz w:val="22"/>
          <w:szCs w:val="22"/>
          <w:lang w:val="sr-Cyrl-BA"/>
        </w:rPr>
        <w:t>7</w:t>
      </w:r>
      <w:r w:rsidR="003755B3" w:rsidRPr="003755B3">
        <w:rPr>
          <w:sz w:val="22"/>
          <w:szCs w:val="22"/>
          <w:lang w:val="sr-Cyrl-BA"/>
        </w:rPr>
        <w:t>.201</w:t>
      </w:r>
      <w:r w:rsidR="00216586">
        <w:rPr>
          <w:sz w:val="22"/>
          <w:szCs w:val="22"/>
          <w:lang w:val="sr-Cyrl-BA"/>
        </w:rPr>
        <w:t xml:space="preserve">9 </w:t>
      </w:r>
      <w:r w:rsidRPr="00F976A2">
        <w:rPr>
          <w:sz w:val="22"/>
          <w:szCs w:val="22"/>
          <w:lang w:val="sr-Cyrl-CS"/>
        </w:rPr>
        <w:t>године.</w:t>
      </w:r>
    </w:p>
    <w:p w:rsidR="00215353" w:rsidRDefault="00215353" w:rsidP="00215353">
      <w:pPr>
        <w:tabs>
          <w:tab w:val="left" w:pos="1080"/>
        </w:tabs>
        <w:jc w:val="both"/>
        <w:rPr>
          <w:sz w:val="22"/>
          <w:szCs w:val="22"/>
          <w:lang w:val="sr-Cyrl-CS"/>
        </w:rPr>
      </w:pPr>
      <w:r>
        <w:rPr>
          <w:sz w:val="22"/>
          <w:szCs w:val="22"/>
          <w:lang w:val="sr-Cyrl-CS"/>
        </w:rPr>
        <w:t xml:space="preserve">Наручилац ће у року од </w:t>
      </w:r>
      <w:r w:rsidRPr="00562602">
        <w:rPr>
          <w:b/>
          <w:sz w:val="22"/>
          <w:szCs w:val="22"/>
          <w:lang w:val="sr-Cyrl-CS"/>
        </w:rPr>
        <w:t>3 (три) дана</w:t>
      </w:r>
      <w:r>
        <w:rPr>
          <w:sz w:val="22"/>
          <w:szCs w:val="22"/>
          <w:lang w:val="sr-Cyrl-CS"/>
        </w:rPr>
        <w:t xml:space="preserve"> од дана пријема захтева, одговор објавити на Порталу јавних набавки и на својој интернет страници. </w:t>
      </w:r>
    </w:p>
    <w:p w:rsidR="00215353" w:rsidRDefault="00215353" w:rsidP="002938D6">
      <w:pPr>
        <w:tabs>
          <w:tab w:val="left" w:pos="1080"/>
        </w:tabs>
        <w:ind w:left="720"/>
        <w:jc w:val="both"/>
        <w:rPr>
          <w:sz w:val="22"/>
          <w:szCs w:val="22"/>
          <w:lang w:val="sr-Cyrl-CS"/>
        </w:rPr>
      </w:pPr>
    </w:p>
    <w:p w:rsidR="00215353" w:rsidRPr="00491CA7" w:rsidRDefault="002938D6" w:rsidP="002938D6">
      <w:pPr>
        <w:tabs>
          <w:tab w:val="left" w:pos="1080"/>
        </w:tabs>
        <w:jc w:val="both"/>
        <w:rPr>
          <w:sz w:val="22"/>
          <w:szCs w:val="22"/>
          <w:lang w:val="sr-Cyrl-CS"/>
        </w:rPr>
      </w:pPr>
      <w:r w:rsidRPr="00EF152F">
        <w:rPr>
          <w:sz w:val="22"/>
          <w:szCs w:val="22"/>
          <w:lang w:val="sr-Cyrl-CS"/>
        </w:rPr>
        <w:t>Тражење додатних информација и појашњења телефоном није дозвољено.</w:t>
      </w:r>
    </w:p>
    <w:p w:rsidR="00363FD4" w:rsidRDefault="00363FD4" w:rsidP="00DA38B9">
      <w:pPr>
        <w:pStyle w:val="ListParagraphCharChar"/>
        <w:ind w:left="1440"/>
        <w:jc w:val="both"/>
        <w:rPr>
          <w:rStyle w:val="IntenseEmphasis"/>
          <w:rFonts w:ascii="Times New Roman" w:hAnsi="Times New Roman"/>
          <w:b w:val="0"/>
          <w:sz w:val="22"/>
          <w:szCs w:val="22"/>
          <w:u w:val="none"/>
        </w:rPr>
      </w:pPr>
    </w:p>
    <w:p w:rsidR="00027F37" w:rsidRPr="00027F37" w:rsidRDefault="00363FD4" w:rsidP="00363FD4">
      <w:pPr>
        <w:pStyle w:val="ListParagraphCharChar"/>
        <w:tabs>
          <w:tab w:val="left" w:pos="720"/>
        </w:tabs>
        <w:ind w:left="0"/>
        <w:jc w:val="both"/>
        <w:rPr>
          <w:rStyle w:val="IntenseEmphasis"/>
          <w:rFonts w:ascii="Times New Roman" w:hAnsi="Times New Roman"/>
          <w:b w:val="0"/>
          <w:sz w:val="22"/>
          <w:szCs w:val="22"/>
          <w:u w:val="none"/>
        </w:rPr>
      </w:pPr>
      <w:r>
        <w:rPr>
          <w:rStyle w:val="IntenseEmphasis"/>
          <w:rFonts w:ascii="Times New Roman" w:hAnsi="Times New Roman"/>
          <w:b w:val="0"/>
          <w:sz w:val="22"/>
          <w:szCs w:val="22"/>
          <w:u w:val="none"/>
        </w:rPr>
        <w:t xml:space="preserve">      13. </w:t>
      </w:r>
      <w:r w:rsidR="00027F37">
        <w:rPr>
          <w:rStyle w:val="IntenseEmphasis"/>
          <w:rFonts w:ascii="Times New Roman" w:hAnsi="Times New Roman"/>
          <w:b w:val="0"/>
          <w:sz w:val="22"/>
          <w:szCs w:val="22"/>
          <w:u w:val="none"/>
          <w:lang w:val="sr-Cyrl-BA"/>
        </w:rPr>
        <w:t xml:space="preserve">ОБАВЕШТЕЊЕ О НАЧИНУ НА </w:t>
      </w:r>
      <w:proofErr w:type="gramStart"/>
      <w:r w:rsidR="00027F37">
        <w:rPr>
          <w:rStyle w:val="IntenseEmphasis"/>
          <w:rFonts w:ascii="Times New Roman" w:hAnsi="Times New Roman"/>
          <w:b w:val="0"/>
          <w:sz w:val="22"/>
          <w:szCs w:val="22"/>
          <w:u w:val="none"/>
          <w:lang w:val="sr-Cyrl-BA"/>
        </w:rPr>
        <w:t>КОЈИ  СЕ</w:t>
      </w:r>
      <w:proofErr w:type="gramEnd"/>
      <w:r w:rsidR="00027F37">
        <w:rPr>
          <w:rStyle w:val="IntenseEmphasis"/>
          <w:rFonts w:ascii="Times New Roman" w:hAnsi="Times New Roman"/>
          <w:b w:val="0"/>
          <w:sz w:val="22"/>
          <w:szCs w:val="22"/>
          <w:u w:val="none"/>
          <w:lang w:val="sr-Cyrl-BA"/>
        </w:rPr>
        <w:t xml:space="preserve"> МОГУ ЗАХТЕВАТИ  ДОДАТНА ОБЈАШЊЕЊА  ОД ПОНУЂАЧА ПОСЛЕ ОТВАРАЊА ПОНУДА И ВРШИТИ КОНТРОЛА КОД ПОНУЂАЧА  ОДНОСНО ЊЕГОВОГ ПОДИЗВОЂАЧА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Уколико наручилац након отварања понуда одлучи да затражи додатна објашњења од понуђача учиниће то пре доношења одлуке о додели, писменим путем помоћу факса, мејла или поште и одредити разуман рок у коме је понуђач дужан да достави тражена објашњења.</w:t>
      </w:r>
    </w:p>
    <w:p w:rsidR="00027F37" w:rsidRDefault="00027F37" w:rsidP="00027F37">
      <w:pPr>
        <w:pStyle w:val="ListParagraphCharChar"/>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lastRenderedPageBreak/>
        <w:t>Наручилац уколико одлучи да изврши контролу код понуђача или његовог подизвођача, учиниће то уз претходну писмену најаву.</w:t>
      </w:r>
    </w:p>
    <w:p w:rsidR="002B3680" w:rsidRPr="00027F37" w:rsidRDefault="002B3680" w:rsidP="00027F37">
      <w:pPr>
        <w:pStyle w:val="ListParagraphCharChar"/>
        <w:jc w:val="both"/>
        <w:rPr>
          <w:rStyle w:val="IntenseEmphasis"/>
          <w:rFonts w:ascii="Times New Roman" w:hAnsi="Times New Roman"/>
          <w:b w:val="0"/>
          <w:sz w:val="22"/>
          <w:szCs w:val="22"/>
          <w:u w:val="none"/>
        </w:rPr>
      </w:pPr>
    </w:p>
    <w:p w:rsidR="002B3680" w:rsidRPr="009A692B" w:rsidRDefault="002938D6" w:rsidP="009A692B">
      <w:pPr>
        <w:pStyle w:val="ListParagraphCharChar"/>
        <w:numPr>
          <w:ilvl w:val="0"/>
          <w:numId w:val="34"/>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 xml:space="preserve">ВАЛУТА И </w:t>
      </w:r>
      <w:r w:rsidR="00EC621F">
        <w:rPr>
          <w:rStyle w:val="IntenseEmphasis"/>
          <w:rFonts w:ascii="Times New Roman" w:hAnsi="Times New Roman"/>
          <w:b w:val="0"/>
          <w:sz w:val="22"/>
          <w:szCs w:val="22"/>
          <w:u w:val="none"/>
          <w:lang w:val="sr-Cyrl-BA"/>
        </w:rPr>
        <w:t xml:space="preserve">НАЧИН НА КОЈИ ТРЕБА ДА БУДЕ НАВЕДЕНА И ИЗРАЖЕНА </w:t>
      </w:r>
      <w:r w:rsidRPr="00EF152F">
        <w:rPr>
          <w:rStyle w:val="IntenseEmphasis"/>
          <w:rFonts w:ascii="Times New Roman" w:hAnsi="Times New Roman"/>
          <w:b w:val="0"/>
          <w:sz w:val="22"/>
          <w:szCs w:val="22"/>
          <w:u w:val="none"/>
        </w:rPr>
        <w:t>ЦЕНА</w:t>
      </w:r>
      <w:r w:rsidR="00EC621F">
        <w:rPr>
          <w:rStyle w:val="IntenseEmphasis"/>
          <w:rFonts w:ascii="Times New Roman" w:hAnsi="Times New Roman"/>
          <w:b w:val="0"/>
          <w:sz w:val="22"/>
          <w:szCs w:val="22"/>
          <w:u w:val="none"/>
          <w:lang w:val="sr-Cyrl-BA"/>
        </w:rPr>
        <w:t xml:space="preserve"> У ПОНУДИ</w:t>
      </w:r>
    </w:p>
    <w:p w:rsidR="002938D6" w:rsidRPr="0019660D" w:rsidRDefault="002938D6" w:rsidP="002938D6">
      <w:pPr>
        <w:jc w:val="both"/>
        <w:rPr>
          <w:rStyle w:val="IntenseEmphasis"/>
          <w:rFonts w:ascii="Times New Roman" w:hAnsi="Times New Roman"/>
          <w:b w:val="0"/>
          <w:bCs w:val="0"/>
          <w:iCs w:val="0"/>
          <w:sz w:val="22"/>
          <w:szCs w:val="22"/>
          <w:u w:val="none"/>
          <w:lang w:val="ru-RU"/>
        </w:rPr>
      </w:pPr>
      <w:r w:rsidRPr="00EF152F">
        <w:rPr>
          <w:sz w:val="22"/>
          <w:szCs w:val="22"/>
          <w:lang w:val="ru-RU"/>
        </w:rPr>
        <w:t>Вредност</w:t>
      </w:r>
      <w:r w:rsidR="00363FD4">
        <w:rPr>
          <w:sz w:val="22"/>
          <w:szCs w:val="22"/>
          <w:lang w:val="ru-RU"/>
        </w:rPr>
        <w:t>и се у поступку јавне набавке, у</w:t>
      </w:r>
      <w:r w:rsidR="00363FD4">
        <w:rPr>
          <w:sz w:val="22"/>
          <w:szCs w:val="22"/>
        </w:rPr>
        <w:t xml:space="preserve"> </w:t>
      </w:r>
      <w:r w:rsidRPr="00EF152F">
        <w:rPr>
          <w:sz w:val="22"/>
          <w:szCs w:val="22"/>
          <w:lang w:val="ru-RU"/>
        </w:rPr>
        <w:t xml:space="preserve">конкурсној документацији и у понуди </w:t>
      </w:r>
      <w:r w:rsidRPr="00EF152F">
        <w:rPr>
          <w:sz w:val="22"/>
          <w:szCs w:val="22"/>
          <w:lang w:val="sr-Cyrl-CS"/>
        </w:rPr>
        <w:t xml:space="preserve">исказују  искључиво </w:t>
      </w:r>
      <w:r w:rsidRPr="00EF152F">
        <w:rPr>
          <w:sz w:val="22"/>
          <w:szCs w:val="22"/>
          <w:lang w:val="ru-RU"/>
        </w:rPr>
        <w:t>у динарима.</w:t>
      </w:r>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r w:rsidRPr="00EF152F">
        <w:rPr>
          <w:rStyle w:val="IntenseEmphasis"/>
          <w:rFonts w:ascii="Times New Roman" w:hAnsi="Times New Roman"/>
          <w:b w:val="0"/>
          <w:sz w:val="22"/>
          <w:szCs w:val="22"/>
          <w:u w:val="none"/>
        </w:rPr>
        <w:t>Цена добара која су предмет набавке мора бити изражена у динарима, без пореза на додату вредност, са свим трошковима које понуђач има у реал</w:t>
      </w:r>
      <w:r w:rsidR="00EC621F">
        <w:rPr>
          <w:rStyle w:val="IntenseEmphasis"/>
          <w:rFonts w:ascii="Times New Roman" w:hAnsi="Times New Roman"/>
          <w:b w:val="0"/>
          <w:sz w:val="22"/>
          <w:szCs w:val="22"/>
          <w:u w:val="none"/>
        </w:rPr>
        <w:t>изацији набавке</w:t>
      </w:r>
      <w:r w:rsidR="00EC621F">
        <w:rPr>
          <w:rStyle w:val="IntenseEmphasis"/>
          <w:rFonts w:ascii="Times New Roman" w:hAnsi="Times New Roman"/>
          <w:b w:val="0"/>
          <w:sz w:val="22"/>
          <w:szCs w:val="22"/>
          <w:u w:val="none"/>
          <w:lang w:val="sr-Cyrl-BA"/>
        </w:rPr>
        <w:t xml:space="preserve"> и </w:t>
      </w:r>
      <w:proofErr w:type="gramStart"/>
      <w:r w:rsidR="00EC621F">
        <w:rPr>
          <w:rStyle w:val="IntenseEmphasis"/>
          <w:rFonts w:ascii="Times New Roman" w:hAnsi="Times New Roman"/>
          <w:b w:val="0"/>
          <w:sz w:val="22"/>
          <w:szCs w:val="22"/>
          <w:u w:val="none"/>
          <w:lang w:val="sr-Cyrl-BA"/>
        </w:rPr>
        <w:t>са  порезом</w:t>
      </w:r>
      <w:proofErr w:type="gramEnd"/>
      <w:r w:rsidR="00EC621F">
        <w:rPr>
          <w:rStyle w:val="IntenseEmphasis"/>
          <w:rFonts w:ascii="Times New Roman" w:hAnsi="Times New Roman"/>
          <w:b w:val="0"/>
          <w:sz w:val="22"/>
          <w:szCs w:val="22"/>
          <w:u w:val="none"/>
          <w:lang w:val="sr-Cyrl-BA"/>
        </w:rPr>
        <w:t xml:space="preserve"> на додату вредност.</w:t>
      </w:r>
    </w:p>
    <w:p w:rsidR="00EC621F" w:rsidRPr="00EC621F" w:rsidRDefault="00EC621F" w:rsidP="002938D6">
      <w:pPr>
        <w:pStyle w:val="ListParagraphCharChar"/>
        <w:ind w:left="0"/>
        <w:jc w:val="both"/>
        <w:rPr>
          <w:rStyle w:val="IntenseEmphasis"/>
          <w:rFonts w:ascii="Times New Roman" w:hAnsi="Times New Roman"/>
          <w:b w:val="0"/>
          <w:sz w:val="22"/>
          <w:szCs w:val="22"/>
          <w:u w:val="none"/>
          <w:lang w:val="sr-Cyrl-BA"/>
        </w:rPr>
      </w:pPr>
      <w:r>
        <w:rPr>
          <w:rStyle w:val="IntenseEmphasis"/>
          <w:rFonts w:ascii="Times New Roman" w:hAnsi="Times New Roman"/>
          <w:b w:val="0"/>
          <w:sz w:val="22"/>
          <w:szCs w:val="22"/>
          <w:u w:val="none"/>
          <w:lang w:val="sr-Cyrl-BA"/>
        </w:rPr>
        <w:t>Цена мора бити изражена нумерички и текстуално.</w:t>
      </w:r>
    </w:p>
    <w:p w:rsidR="002938D6" w:rsidRPr="00C12B74"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9A692B" w:rsidRDefault="002938D6" w:rsidP="002938D6">
      <w:pPr>
        <w:pStyle w:val="ListParagraphCharChar"/>
        <w:ind w:left="0"/>
        <w:jc w:val="both"/>
        <w:rPr>
          <w:rStyle w:val="IntenseEmphasis"/>
          <w:rFonts w:ascii="Times New Roman" w:hAnsi="Times New Roman"/>
          <w:b w:val="0"/>
          <w:sz w:val="22"/>
          <w:szCs w:val="22"/>
          <w:u w:val="none"/>
        </w:rPr>
      </w:pPr>
      <w:r w:rsidRPr="00C12B74">
        <w:rPr>
          <w:rStyle w:val="IntenseEmphasis"/>
          <w:rFonts w:ascii="Times New Roman" w:hAnsi="Times New Roman"/>
          <w:b w:val="0"/>
          <w:sz w:val="22"/>
          <w:szCs w:val="22"/>
        </w:rPr>
        <w:t xml:space="preserve"> </w:t>
      </w:r>
      <w:r w:rsidRPr="009A692B">
        <w:rPr>
          <w:rStyle w:val="IntenseEmphasis"/>
          <w:rFonts w:ascii="Times New Roman" w:hAnsi="Times New Roman"/>
          <w:b w:val="0"/>
          <w:sz w:val="22"/>
          <w:szCs w:val="22"/>
          <w:u w:val="none"/>
        </w:rPr>
        <w:t>Цене које понуди Понуђач биће фиксне у року важности понуде (минимално 30 дана</w:t>
      </w:r>
      <w:r w:rsidR="00596579" w:rsidRPr="009A692B">
        <w:rPr>
          <w:rStyle w:val="IntenseEmphasis"/>
          <w:rFonts w:ascii="Times New Roman" w:hAnsi="Times New Roman"/>
          <w:b w:val="0"/>
          <w:sz w:val="22"/>
          <w:szCs w:val="22"/>
          <w:u w:val="none"/>
        </w:rPr>
        <w:t>, а ако је понуђач навео дужи рок важности понуде у обрасцу понуде онда важи тај рок</w:t>
      </w:r>
      <w:r w:rsidRPr="009A692B">
        <w:rPr>
          <w:rStyle w:val="IntenseEmphasis"/>
          <w:rFonts w:ascii="Times New Roman" w:hAnsi="Times New Roman"/>
          <w:b w:val="0"/>
          <w:sz w:val="22"/>
          <w:szCs w:val="22"/>
          <w:u w:val="none"/>
        </w:rPr>
        <w:t xml:space="preserve">), а након тог рока уговорена јединична цена добара се може мењати само у изузетним случајевима, ако дође до значајног поремећаја на тржишту што би проузроковало раст или пад просечних тржишних цена за уговорена добра изнад </w:t>
      </w:r>
      <w:r w:rsidRPr="009A692B">
        <w:rPr>
          <w:rStyle w:val="IntenseEmphasis"/>
          <w:rFonts w:ascii="Times New Roman" w:hAnsi="Times New Roman"/>
          <w:b w:val="0"/>
          <w:sz w:val="22"/>
          <w:szCs w:val="22"/>
          <w:u w:val="none"/>
          <w:lang w:val="sr-Cyrl-BA"/>
        </w:rPr>
        <w:t xml:space="preserve">или испод </w:t>
      </w:r>
      <w:r w:rsidR="00596579" w:rsidRPr="009A692B">
        <w:rPr>
          <w:rStyle w:val="IntenseEmphasis"/>
          <w:rFonts w:ascii="Times New Roman" w:hAnsi="Times New Roman"/>
          <w:b w:val="0"/>
          <w:sz w:val="22"/>
          <w:szCs w:val="22"/>
          <w:u w:val="none"/>
        </w:rPr>
        <w:t>5</w:t>
      </w:r>
      <w:r w:rsidRPr="009A692B">
        <w:rPr>
          <w:rStyle w:val="IntenseEmphasis"/>
          <w:rFonts w:ascii="Times New Roman" w:hAnsi="Times New Roman"/>
          <w:b w:val="0"/>
          <w:sz w:val="22"/>
          <w:szCs w:val="22"/>
          <w:u w:val="none"/>
        </w:rPr>
        <w:t xml:space="preserve"> %, у односу на </w:t>
      </w:r>
      <w:r w:rsidRPr="009A692B">
        <w:rPr>
          <w:rStyle w:val="IntenseEmphasis"/>
          <w:rFonts w:ascii="Times New Roman" w:hAnsi="Times New Roman"/>
          <w:b w:val="0"/>
          <w:sz w:val="22"/>
          <w:szCs w:val="22"/>
          <w:u w:val="none"/>
          <w:lang w:val="sr-Cyrl-BA"/>
        </w:rPr>
        <w:t xml:space="preserve">понуђену </w:t>
      </w:r>
      <w:r w:rsidRPr="009A692B">
        <w:rPr>
          <w:rStyle w:val="IntenseEmphasis"/>
          <w:rFonts w:ascii="Times New Roman" w:hAnsi="Times New Roman"/>
          <w:b w:val="0"/>
          <w:sz w:val="22"/>
          <w:szCs w:val="22"/>
          <w:u w:val="none"/>
        </w:rPr>
        <w:t>цен</w:t>
      </w:r>
      <w:r w:rsidRPr="009A692B">
        <w:rPr>
          <w:rStyle w:val="IntenseEmphasis"/>
          <w:rFonts w:ascii="Times New Roman" w:hAnsi="Times New Roman"/>
          <w:b w:val="0"/>
          <w:sz w:val="22"/>
          <w:szCs w:val="22"/>
          <w:u w:val="none"/>
          <w:lang w:val="sr-Cyrl-BA"/>
        </w:rPr>
        <w:t xml:space="preserve">у </w:t>
      </w:r>
      <w:proofErr w:type="gramStart"/>
      <w:r w:rsidRPr="009A692B">
        <w:rPr>
          <w:rStyle w:val="IntenseEmphasis"/>
          <w:rFonts w:ascii="Times New Roman" w:hAnsi="Times New Roman"/>
          <w:b w:val="0"/>
          <w:sz w:val="22"/>
          <w:szCs w:val="22"/>
          <w:u w:val="none"/>
          <w:lang w:val="sr-Cyrl-BA"/>
        </w:rPr>
        <w:t xml:space="preserve">добара </w:t>
      </w:r>
      <w:r w:rsidRPr="009A692B">
        <w:rPr>
          <w:rStyle w:val="IntenseEmphasis"/>
          <w:rFonts w:ascii="Times New Roman" w:hAnsi="Times New Roman"/>
          <w:b w:val="0"/>
          <w:sz w:val="22"/>
          <w:szCs w:val="22"/>
          <w:u w:val="none"/>
        </w:rPr>
        <w:t xml:space="preserve"> на</w:t>
      </w:r>
      <w:proofErr w:type="gramEnd"/>
      <w:r w:rsidRPr="009A692B">
        <w:rPr>
          <w:rStyle w:val="IntenseEmphasis"/>
          <w:rFonts w:ascii="Times New Roman" w:hAnsi="Times New Roman"/>
          <w:b w:val="0"/>
          <w:sz w:val="22"/>
          <w:szCs w:val="22"/>
          <w:u w:val="none"/>
        </w:rPr>
        <w:t xml:space="preserve"> дан отварања понуда. </w:t>
      </w:r>
    </w:p>
    <w:p w:rsidR="002938D6" w:rsidRPr="009A692B" w:rsidRDefault="002938D6" w:rsidP="002938D6">
      <w:pPr>
        <w:pStyle w:val="ListParagraphCharChar"/>
        <w:ind w:left="0"/>
        <w:jc w:val="both"/>
        <w:rPr>
          <w:rStyle w:val="IntenseEmphasis"/>
          <w:rFonts w:ascii="Times New Roman" w:hAnsi="Times New Roman"/>
          <w:b w:val="0"/>
          <w:sz w:val="22"/>
          <w:szCs w:val="22"/>
          <w:u w:val="none"/>
          <w:lang w:val="sr-Cyrl-BA"/>
        </w:rPr>
      </w:pPr>
      <w:proofErr w:type="gramStart"/>
      <w:r w:rsidRPr="009A692B">
        <w:rPr>
          <w:rStyle w:val="IntenseEmphasis"/>
          <w:rFonts w:ascii="Times New Roman" w:hAnsi="Times New Roman"/>
          <w:b w:val="0"/>
          <w:sz w:val="22"/>
          <w:szCs w:val="22"/>
          <w:u w:val="none"/>
        </w:rPr>
        <w:t>У том случају уговорене стране имају право да у писменој форми, уз образложење и одговарајуће доказе, затраже сагласност друге уговорне стране за корекцијом цене (повећање или смањење), о чему се, у случају обостране сагласности, закључује анекс уговора.</w:t>
      </w:r>
      <w:proofErr w:type="gramEnd"/>
    </w:p>
    <w:p w:rsidR="002938D6" w:rsidRPr="00C12B74" w:rsidRDefault="002938D6" w:rsidP="002938D6">
      <w:pPr>
        <w:pStyle w:val="ListParagraphCharChar"/>
        <w:ind w:left="0"/>
        <w:jc w:val="both"/>
        <w:rPr>
          <w:rStyle w:val="IntenseEmphasis"/>
          <w:rFonts w:ascii="Times New Roman" w:hAnsi="Times New Roman"/>
          <w:b w:val="0"/>
          <w:sz w:val="22"/>
          <w:szCs w:val="22"/>
          <w:lang w:val="sr-Cyrl-BA"/>
        </w:rPr>
      </w:pPr>
    </w:p>
    <w:p w:rsidR="002938D6" w:rsidRPr="00EF152F" w:rsidRDefault="002938D6" w:rsidP="002938D6">
      <w:pPr>
        <w:pStyle w:val="ListParagraphCharChar"/>
        <w:ind w:left="0"/>
        <w:jc w:val="both"/>
        <w:rPr>
          <w:rStyle w:val="IntenseEmphasis"/>
          <w:rFonts w:ascii="Times New Roman" w:hAnsi="Times New Roman"/>
          <w:b w:val="0"/>
          <w:sz w:val="22"/>
          <w:szCs w:val="22"/>
          <w:u w:val="none"/>
        </w:rPr>
      </w:pPr>
      <w:proofErr w:type="gramStart"/>
      <w:r w:rsidRPr="00EF152F">
        <w:rPr>
          <w:rStyle w:val="IntenseEmphasis"/>
          <w:rFonts w:ascii="Times New Roman" w:hAnsi="Times New Roman"/>
          <w:b w:val="0"/>
          <w:sz w:val="22"/>
          <w:szCs w:val="22"/>
          <w:u w:val="none"/>
        </w:rPr>
        <w:t>Наручилац може да одбије понуду због неуобичајено ниске цене.</w:t>
      </w:r>
      <w:proofErr w:type="gramEnd"/>
      <w:r w:rsidRPr="00EF152F">
        <w:rPr>
          <w:rStyle w:val="IntenseEmphasis"/>
          <w:rFonts w:ascii="Times New Roman" w:hAnsi="Times New Roman"/>
          <w:b w:val="0"/>
          <w:sz w:val="22"/>
          <w:szCs w:val="22"/>
          <w:u w:val="none"/>
        </w:rPr>
        <w:t xml:space="preserve"> </w:t>
      </w:r>
      <w:proofErr w:type="gramStart"/>
      <w:r w:rsidRPr="00EF152F">
        <w:rPr>
          <w:rStyle w:val="IntenseEmphasis"/>
          <w:rFonts w:ascii="Times New Roman" w:hAnsi="Times New Roman"/>
          <w:b w:val="0"/>
          <w:sz w:val="22"/>
          <w:szCs w:val="22"/>
          <w:u w:val="none"/>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p>
    <w:p w:rsidR="002938D6" w:rsidRDefault="002938D6" w:rsidP="002938D6">
      <w:pPr>
        <w:pStyle w:val="ListParagraphCharChar"/>
        <w:ind w:left="0"/>
        <w:jc w:val="both"/>
        <w:rPr>
          <w:rStyle w:val="IntenseEmphasis"/>
          <w:rFonts w:ascii="Times New Roman" w:hAnsi="Times New Roman"/>
          <w:b w:val="0"/>
          <w:sz w:val="22"/>
          <w:szCs w:val="22"/>
          <w:u w:val="none"/>
          <w:lang w:val="sr-Cyrl-BA"/>
        </w:rPr>
      </w:pPr>
      <w:proofErr w:type="gramStart"/>
      <w:r w:rsidRPr="00EF152F">
        <w:rPr>
          <w:rStyle w:val="IntenseEmphasis"/>
          <w:rFonts w:ascii="Times New Roman" w:hAnsi="Times New Roman"/>
          <w:b w:val="0"/>
          <w:sz w:val="22"/>
          <w:szCs w:val="22"/>
          <w:u w:val="none"/>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w:t>
      </w:r>
      <w:r w:rsidR="00491CA7">
        <w:rPr>
          <w:rStyle w:val="IntenseEmphasis"/>
          <w:rFonts w:ascii="Times New Roman" w:hAnsi="Times New Roman"/>
          <w:b w:val="0"/>
          <w:sz w:val="22"/>
          <w:szCs w:val="22"/>
          <w:u w:val="none"/>
        </w:rPr>
        <w:t xml:space="preserve"> ч</w:t>
      </w:r>
      <w:r w:rsidRPr="00EF152F">
        <w:rPr>
          <w:rStyle w:val="IntenseEmphasis"/>
          <w:rFonts w:ascii="Times New Roman" w:hAnsi="Times New Roman"/>
          <w:b w:val="0"/>
          <w:sz w:val="22"/>
          <w:szCs w:val="22"/>
          <w:u w:val="none"/>
          <w:lang w:val="sr-Cyrl-BA"/>
        </w:rPr>
        <w:t>лану 92.</w:t>
      </w:r>
      <w:proofErr w:type="gramEnd"/>
      <w:r w:rsidRPr="00EF152F">
        <w:rPr>
          <w:rStyle w:val="IntenseEmphasis"/>
          <w:rFonts w:ascii="Times New Roman" w:hAnsi="Times New Roman"/>
          <w:b w:val="0"/>
          <w:sz w:val="22"/>
          <w:szCs w:val="22"/>
          <w:u w:val="none"/>
          <w:lang w:val="sr-Cyrl-BA"/>
        </w:rPr>
        <w:t xml:space="preserve"> Закона о јавним набавкама.</w:t>
      </w:r>
    </w:p>
    <w:p w:rsidR="002938D6" w:rsidRPr="00EF152F" w:rsidRDefault="002938D6" w:rsidP="002938D6">
      <w:pPr>
        <w:pStyle w:val="ListParagraphCharChar"/>
        <w:ind w:left="0"/>
        <w:jc w:val="both"/>
        <w:rPr>
          <w:rStyle w:val="IntenseEmphasis"/>
          <w:rFonts w:ascii="Times New Roman" w:hAnsi="Times New Roman"/>
          <w:b w:val="0"/>
          <w:sz w:val="22"/>
          <w:szCs w:val="22"/>
          <w:u w:val="none"/>
          <w:lang w:val="sr-Cyrl-BA"/>
        </w:rPr>
      </w:pPr>
    </w:p>
    <w:p w:rsidR="002938D6" w:rsidRPr="00EF152F" w:rsidRDefault="002938D6" w:rsidP="0042110D">
      <w:pPr>
        <w:pStyle w:val="ListParagraphCharChar"/>
        <w:numPr>
          <w:ilvl w:val="0"/>
          <w:numId w:val="34"/>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РОК ВАЖЕЊА ПОНУДЕ</w:t>
      </w:r>
    </w:p>
    <w:p w:rsidR="002938D6" w:rsidRPr="00EF152F" w:rsidRDefault="002938D6" w:rsidP="002938D6">
      <w:pPr>
        <w:jc w:val="both"/>
        <w:rPr>
          <w:sz w:val="22"/>
          <w:szCs w:val="22"/>
          <w:lang w:val="sr-Cyrl-CS"/>
        </w:rPr>
      </w:pPr>
      <w:r w:rsidRPr="00EF152F">
        <w:rPr>
          <w:sz w:val="22"/>
          <w:szCs w:val="22"/>
          <w:lang w:val="sr-Cyrl-CS"/>
        </w:rPr>
        <w:t>Рок важењ</w:t>
      </w:r>
      <w:r>
        <w:rPr>
          <w:sz w:val="22"/>
          <w:szCs w:val="22"/>
          <w:lang w:val="sr-Cyrl-CS"/>
        </w:rPr>
        <w:t xml:space="preserve">а понуде је по Закону о јавним </w:t>
      </w:r>
      <w:r w:rsidRPr="00EF152F">
        <w:rPr>
          <w:sz w:val="22"/>
          <w:szCs w:val="22"/>
          <w:lang w:val="sr-Cyrl-CS"/>
        </w:rPr>
        <w:t>н</w:t>
      </w:r>
      <w:r>
        <w:rPr>
          <w:sz w:val="22"/>
          <w:szCs w:val="22"/>
          <w:lang w:val="sr-Cyrl-CS"/>
        </w:rPr>
        <w:t>а</w:t>
      </w:r>
      <w:r w:rsidR="00E73398">
        <w:rPr>
          <w:sz w:val="22"/>
          <w:szCs w:val="22"/>
          <w:lang w:val="sr-Cyrl-CS"/>
        </w:rPr>
        <w:t xml:space="preserve">бавкама прописан </w:t>
      </w:r>
      <w:r w:rsidRPr="00EF152F">
        <w:rPr>
          <w:sz w:val="22"/>
          <w:szCs w:val="22"/>
          <w:lang w:val="sr-Cyrl-CS"/>
        </w:rPr>
        <w:t>као минимални рок важења понуде  30 календарских дана) рачунајући од дана јавног отварања понуда. Понуђач може понудити дужи али не и краћи рок од законом прописаног.</w:t>
      </w:r>
    </w:p>
    <w:p w:rsidR="00495490" w:rsidRPr="009479E5" w:rsidRDefault="002938D6" w:rsidP="002938D6">
      <w:pPr>
        <w:jc w:val="both"/>
        <w:rPr>
          <w:sz w:val="22"/>
          <w:szCs w:val="22"/>
        </w:rPr>
      </w:pPr>
      <w:r w:rsidRPr="00EF152F">
        <w:rPr>
          <w:sz w:val="22"/>
          <w:szCs w:val="22"/>
          <w:lang w:val="ru-RU"/>
        </w:rPr>
        <w:t>У случају да понуђач у својој понуди наведе краћи рок важења понуде, понуда ће бити одбијена, као неисправна.</w:t>
      </w:r>
    </w:p>
    <w:p w:rsidR="000F683D" w:rsidRPr="00EF152F" w:rsidRDefault="000F683D" w:rsidP="002938D6">
      <w:pPr>
        <w:jc w:val="both"/>
        <w:rPr>
          <w:sz w:val="22"/>
          <w:szCs w:val="22"/>
          <w:lang w:val="ru-RU"/>
        </w:rPr>
      </w:pPr>
    </w:p>
    <w:p w:rsidR="002938D6" w:rsidRPr="00EF152F" w:rsidRDefault="002938D6" w:rsidP="0042110D">
      <w:pPr>
        <w:pStyle w:val="ListParagraphCharChar"/>
        <w:numPr>
          <w:ilvl w:val="0"/>
          <w:numId w:val="34"/>
        </w:numPr>
        <w:jc w:val="both"/>
        <w:rPr>
          <w:rStyle w:val="IntenseEmphasis"/>
          <w:rFonts w:ascii="Times New Roman" w:hAnsi="Times New Roman"/>
          <w:b w:val="0"/>
          <w:sz w:val="22"/>
          <w:szCs w:val="22"/>
          <w:u w:val="none"/>
        </w:rPr>
      </w:pPr>
      <w:r w:rsidRPr="00EF152F">
        <w:rPr>
          <w:rStyle w:val="IntenseEmphasis"/>
          <w:rFonts w:ascii="Times New Roman" w:hAnsi="Times New Roman"/>
          <w:b w:val="0"/>
          <w:sz w:val="22"/>
          <w:szCs w:val="22"/>
          <w:u w:val="none"/>
        </w:rPr>
        <w:t>МОДЕЛ УГОВОРА</w:t>
      </w:r>
    </w:p>
    <w:p w:rsidR="002938D6" w:rsidRPr="00EF152F" w:rsidRDefault="002938D6" w:rsidP="002938D6">
      <w:pPr>
        <w:jc w:val="both"/>
        <w:rPr>
          <w:sz w:val="22"/>
          <w:szCs w:val="22"/>
          <w:lang w:val="ru-RU"/>
        </w:rPr>
      </w:pPr>
      <w:r w:rsidRPr="00EF152F">
        <w:rPr>
          <w:sz w:val="22"/>
          <w:szCs w:val="22"/>
          <w:lang w:val="sr-Cyrl-CS"/>
        </w:rPr>
        <w:t>Овлашћено лице понуђача дужно</w:t>
      </w:r>
      <w:r w:rsidRPr="00EF152F">
        <w:rPr>
          <w:sz w:val="22"/>
          <w:szCs w:val="22"/>
          <w:lang w:val="ru-RU"/>
        </w:rPr>
        <w:t xml:space="preserve"> је да модел уговора попуни, потпише и овери,  чиме потврђује да је сагласно са моделом уговора. </w:t>
      </w:r>
    </w:p>
    <w:p w:rsidR="002938D6" w:rsidRDefault="002938D6" w:rsidP="002938D6">
      <w:pPr>
        <w:jc w:val="both"/>
        <w:rPr>
          <w:sz w:val="22"/>
          <w:szCs w:val="22"/>
          <w:lang w:val="ru-RU"/>
        </w:rPr>
      </w:pPr>
      <w:r w:rsidRPr="00EF152F">
        <w:rPr>
          <w:sz w:val="22"/>
          <w:szCs w:val="22"/>
          <w:lang w:val="ru-RU"/>
        </w:rPr>
        <w:t xml:space="preserve">Подаци унети у </w:t>
      </w:r>
      <w:r w:rsidRPr="00EF152F">
        <w:rPr>
          <w:sz w:val="22"/>
          <w:szCs w:val="22"/>
          <w:lang w:val="sr-Cyrl-CS"/>
        </w:rPr>
        <w:t>м</w:t>
      </w:r>
      <w:r w:rsidRPr="00EF152F">
        <w:rPr>
          <w:sz w:val="22"/>
          <w:szCs w:val="22"/>
          <w:lang w:val="ru-RU"/>
        </w:rPr>
        <w:t xml:space="preserve">одел </w:t>
      </w:r>
      <w:r w:rsidRPr="00EF152F">
        <w:rPr>
          <w:sz w:val="22"/>
          <w:szCs w:val="22"/>
          <w:lang w:val="sr-Cyrl-CS"/>
        </w:rPr>
        <w:t>у</w:t>
      </w:r>
      <w:r w:rsidRPr="00EF152F">
        <w:rPr>
          <w:sz w:val="22"/>
          <w:szCs w:val="22"/>
          <w:lang w:val="ru-RU"/>
        </w:rPr>
        <w:t xml:space="preserve">говора морају се слагати са подацима наведеним у понуди. </w:t>
      </w:r>
    </w:p>
    <w:p w:rsidR="002938D6" w:rsidRPr="00EF152F" w:rsidRDefault="002938D6" w:rsidP="002938D6">
      <w:pPr>
        <w:jc w:val="both"/>
        <w:rPr>
          <w:sz w:val="22"/>
          <w:szCs w:val="22"/>
          <w:lang w:val="ru-RU"/>
        </w:rPr>
      </w:pPr>
    </w:p>
    <w:p w:rsidR="00363FD4" w:rsidRPr="00363FD4" w:rsidRDefault="00363FD4" w:rsidP="0042110D">
      <w:pPr>
        <w:pStyle w:val="ListParagraph"/>
        <w:numPr>
          <w:ilvl w:val="0"/>
          <w:numId w:val="34"/>
        </w:numPr>
        <w:jc w:val="both"/>
        <w:rPr>
          <w:rStyle w:val="IntenseEmphasis"/>
          <w:rFonts w:ascii="Times New Roman" w:hAnsi="Times New Roman"/>
          <w:b w:val="0"/>
          <w:sz w:val="22"/>
          <w:szCs w:val="22"/>
          <w:u w:val="none"/>
          <w:lang w:val="sr-Cyrl-CS"/>
        </w:rPr>
      </w:pPr>
      <w:r>
        <w:rPr>
          <w:rStyle w:val="IntenseEmphasis"/>
          <w:rFonts w:ascii="Times New Roman" w:hAnsi="Times New Roman"/>
          <w:b w:val="0"/>
          <w:sz w:val="22"/>
          <w:szCs w:val="22"/>
          <w:u w:val="none"/>
        </w:rPr>
        <w:t>О</w:t>
      </w:r>
      <w:r w:rsidR="002938D6" w:rsidRPr="00363FD4">
        <w:rPr>
          <w:rStyle w:val="IntenseEmphasis"/>
          <w:rFonts w:ascii="Times New Roman" w:hAnsi="Times New Roman"/>
          <w:b w:val="0"/>
          <w:sz w:val="22"/>
          <w:szCs w:val="22"/>
          <w:u w:val="none"/>
        </w:rPr>
        <w:t xml:space="preserve">ДЛУКА О </w:t>
      </w:r>
      <w:r w:rsidR="002938D6" w:rsidRPr="00363FD4">
        <w:rPr>
          <w:rStyle w:val="IntenseEmphasis"/>
          <w:rFonts w:ascii="Times New Roman" w:hAnsi="Times New Roman"/>
          <w:b w:val="0"/>
          <w:sz w:val="22"/>
          <w:szCs w:val="22"/>
          <w:u w:val="none"/>
          <w:lang w:val="sr-Cyrl-CS"/>
        </w:rPr>
        <w:t>ДОДЕЛИ УГОВОРА И ЗАКЉУЧЕЊЕ УГОВОРА</w:t>
      </w:r>
    </w:p>
    <w:p w:rsidR="00596579" w:rsidRDefault="00596579" w:rsidP="00596579">
      <w:pPr>
        <w:jc w:val="both"/>
        <w:rPr>
          <w:sz w:val="22"/>
          <w:szCs w:val="22"/>
          <w:lang w:val="sr-Cyrl-CS"/>
        </w:rPr>
      </w:pPr>
      <w:r w:rsidRPr="00596579">
        <w:rPr>
          <w:sz w:val="22"/>
          <w:szCs w:val="22"/>
          <w:lang w:val="sr-Cyrl-CS"/>
        </w:rPr>
        <w:t xml:space="preserve"> </w:t>
      </w:r>
      <w:r w:rsidRPr="00552549">
        <w:rPr>
          <w:sz w:val="22"/>
          <w:szCs w:val="22"/>
          <w:lang w:val="sr-Cyrl-CS"/>
        </w:rPr>
        <w:t xml:space="preserve">Наручилац ће донети Одлуку о додели уговора најкасније у року од </w:t>
      </w:r>
      <w:r w:rsidRPr="00552549">
        <w:rPr>
          <w:b/>
          <w:sz w:val="22"/>
          <w:szCs w:val="22"/>
        </w:rPr>
        <w:t>1</w:t>
      </w:r>
      <w:r w:rsidRPr="00552549">
        <w:rPr>
          <w:b/>
          <w:sz w:val="22"/>
          <w:szCs w:val="22"/>
          <w:lang w:val="sr-Cyrl-CS"/>
        </w:rPr>
        <w:t>0 (десет) дана</w:t>
      </w:r>
      <w:r w:rsidRPr="00552549">
        <w:rPr>
          <w:sz w:val="22"/>
          <w:szCs w:val="22"/>
          <w:lang w:val="sr-Cyrl-CS"/>
        </w:rPr>
        <w:t xml:space="preserve"> рачунајући од дана јавног отварања понуда.</w:t>
      </w:r>
    </w:p>
    <w:p w:rsidR="00596579" w:rsidRPr="00552549" w:rsidRDefault="00596579" w:rsidP="00596579">
      <w:pPr>
        <w:jc w:val="both"/>
        <w:rPr>
          <w:sz w:val="22"/>
          <w:szCs w:val="22"/>
          <w:lang w:val="sr-Cyrl-CS"/>
        </w:rPr>
      </w:pPr>
      <w:r>
        <w:rPr>
          <w:sz w:val="22"/>
          <w:szCs w:val="22"/>
          <w:lang w:val="sr-Cyrl-CS"/>
        </w:rPr>
        <w:t xml:space="preserve">Након спроведене стручне оцене понуда, на основу извештаја комисије наручилац доноси Одлуку о додели уговора, ако је прибавио </w:t>
      </w:r>
      <w:r w:rsidRPr="00832593">
        <w:rPr>
          <w:b/>
          <w:sz w:val="22"/>
          <w:szCs w:val="22"/>
          <w:lang w:val="sr-Cyrl-CS"/>
        </w:rPr>
        <w:t>најмање 1 (једну) прихватљиву понуду</w:t>
      </w:r>
      <w:r>
        <w:rPr>
          <w:sz w:val="22"/>
          <w:szCs w:val="22"/>
          <w:lang w:val="sr-Cyrl-CS"/>
        </w:rPr>
        <w:t>.</w:t>
      </w:r>
    </w:p>
    <w:p w:rsidR="00596579" w:rsidRPr="0080501F" w:rsidRDefault="00596579" w:rsidP="00596579">
      <w:pPr>
        <w:jc w:val="both"/>
        <w:rPr>
          <w:b/>
          <w:sz w:val="22"/>
          <w:szCs w:val="22"/>
          <w:u w:val="single"/>
          <w:lang w:val="sr-Cyrl-CS"/>
        </w:rPr>
      </w:pPr>
      <w:r w:rsidRPr="0080501F">
        <w:rPr>
          <w:b/>
          <w:sz w:val="22"/>
          <w:szCs w:val="22"/>
          <w:u w:val="single"/>
          <w:lang w:val="ru-RU"/>
        </w:rPr>
        <w:t xml:space="preserve">Одлуку </w:t>
      </w:r>
      <w:r w:rsidRPr="0080501F">
        <w:rPr>
          <w:b/>
          <w:sz w:val="22"/>
          <w:szCs w:val="22"/>
          <w:u w:val="single"/>
          <w:lang w:val="sr-Cyrl-CS"/>
        </w:rPr>
        <w:t>о додели уговора</w:t>
      </w:r>
      <w:r w:rsidRPr="0080501F">
        <w:rPr>
          <w:b/>
          <w:sz w:val="22"/>
          <w:szCs w:val="22"/>
          <w:u w:val="single"/>
          <w:lang w:val="ru-RU"/>
        </w:rPr>
        <w:t>,</w:t>
      </w:r>
      <w:r w:rsidRPr="0080501F">
        <w:rPr>
          <w:b/>
          <w:sz w:val="22"/>
          <w:szCs w:val="22"/>
          <w:u w:val="single"/>
          <w:lang w:val="sr-Latn-CS"/>
        </w:rPr>
        <w:t xml:space="preserve"> </w:t>
      </w:r>
      <w:r w:rsidRPr="0080501F">
        <w:rPr>
          <w:b/>
          <w:sz w:val="22"/>
          <w:szCs w:val="22"/>
          <w:u w:val="single"/>
          <w:lang w:val="sr-Cyrl-CS"/>
        </w:rPr>
        <w:t xml:space="preserve">Наручилац ће у року од 3 (три) дана рачунајући од дана доношења одлуке,  објавити на Порталу јавних набавки и на својој интернет страници.  </w:t>
      </w:r>
    </w:p>
    <w:p w:rsidR="00596579" w:rsidRPr="00552549" w:rsidRDefault="00596579" w:rsidP="00596579">
      <w:pPr>
        <w:jc w:val="both"/>
        <w:rPr>
          <w:sz w:val="22"/>
          <w:szCs w:val="22"/>
          <w:lang w:val="sr-Cyrl-CS"/>
        </w:rPr>
      </w:pPr>
      <w:r w:rsidRPr="00552549">
        <w:rPr>
          <w:sz w:val="22"/>
          <w:szCs w:val="22"/>
          <w:lang w:val="ru-RU"/>
        </w:rPr>
        <w:t>У случају да понуђач чија је понуда</w:t>
      </w:r>
      <w:r>
        <w:rPr>
          <w:sz w:val="22"/>
          <w:szCs w:val="22"/>
          <w:lang w:val="ru-RU"/>
        </w:rPr>
        <w:t xml:space="preserve"> прихватљива и</w:t>
      </w:r>
      <w:r w:rsidRPr="00552549">
        <w:rPr>
          <w:sz w:val="22"/>
          <w:szCs w:val="22"/>
          <w:lang w:val="ru-RU"/>
        </w:rPr>
        <w:t xml:space="preserve"> изабрана као најповољнија одбије да закључи уговор, наручилац може закљ</w:t>
      </w:r>
      <w:r>
        <w:rPr>
          <w:sz w:val="22"/>
          <w:szCs w:val="22"/>
          <w:lang w:val="ru-RU"/>
        </w:rPr>
        <w:t xml:space="preserve">учити уговор са првим следећим </w:t>
      </w:r>
      <w:r w:rsidRPr="00552549">
        <w:rPr>
          <w:sz w:val="22"/>
          <w:szCs w:val="22"/>
          <w:lang w:val="ru-RU"/>
        </w:rPr>
        <w:t>понуђачем</w:t>
      </w:r>
      <w:r>
        <w:rPr>
          <w:sz w:val="22"/>
          <w:szCs w:val="22"/>
          <w:lang w:val="ru-RU"/>
        </w:rPr>
        <w:t xml:space="preserve"> са ранг листе чија је понуда прихватљива</w:t>
      </w:r>
      <w:r w:rsidRPr="00552549">
        <w:rPr>
          <w:sz w:val="22"/>
          <w:szCs w:val="22"/>
          <w:lang w:val="ru-RU"/>
        </w:rPr>
        <w:t>. Само закључен уговор сматраће се званичном обавезом наручиоца и никакве активности се не могу започети пре него што уговор буде закључен.</w:t>
      </w:r>
    </w:p>
    <w:p w:rsidR="00596579" w:rsidRDefault="00596579" w:rsidP="00596579">
      <w:pPr>
        <w:jc w:val="both"/>
        <w:rPr>
          <w:b/>
          <w:sz w:val="22"/>
          <w:szCs w:val="22"/>
          <w:lang w:val="ru-RU"/>
        </w:rPr>
      </w:pPr>
      <w:r>
        <w:rPr>
          <w:b/>
          <w:sz w:val="22"/>
          <w:szCs w:val="22"/>
          <w:lang w:val="ru-RU"/>
        </w:rPr>
        <w:t>Наручилац је дужан да уговор о јавној набавци достави понуђачу којем је уговор додељен у року од 8</w:t>
      </w:r>
      <w:r w:rsidR="007B415F">
        <w:rPr>
          <w:b/>
          <w:sz w:val="22"/>
          <w:szCs w:val="22"/>
          <w:lang w:val="ru-RU"/>
        </w:rPr>
        <w:t xml:space="preserve"> </w:t>
      </w:r>
      <w:r>
        <w:rPr>
          <w:b/>
          <w:sz w:val="22"/>
          <w:szCs w:val="22"/>
          <w:lang w:val="ru-RU"/>
        </w:rPr>
        <w:t>(осам) дана од дана протека рока за подношење захтева за заштиту права.</w:t>
      </w:r>
    </w:p>
    <w:p w:rsidR="0081138C" w:rsidRDefault="0081138C" w:rsidP="00596579">
      <w:pPr>
        <w:jc w:val="both"/>
        <w:rPr>
          <w:b/>
          <w:sz w:val="22"/>
          <w:szCs w:val="22"/>
          <w:lang w:val="ru-RU"/>
        </w:rPr>
      </w:pPr>
    </w:p>
    <w:p w:rsidR="0081138C" w:rsidRDefault="0081138C" w:rsidP="00596579">
      <w:pPr>
        <w:jc w:val="both"/>
        <w:rPr>
          <w:b/>
          <w:sz w:val="22"/>
          <w:szCs w:val="22"/>
          <w:lang w:val="ru-RU"/>
        </w:rPr>
      </w:pPr>
    </w:p>
    <w:p w:rsidR="0081138C" w:rsidRPr="00552549" w:rsidRDefault="0081138C" w:rsidP="00596579">
      <w:pPr>
        <w:jc w:val="both"/>
        <w:rPr>
          <w:b/>
          <w:sz w:val="22"/>
          <w:szCs w:val="22"/>
          <w:lang w:val="ru-RU"/>
        </w:rPr>
      </w:pPr>
    </w:p>
    <w:p w:rsidR="002938D6" w:rsidRPr="00596579" w:rsidRDefault="002938D6" w:rsidP="002938D6">
      <w:pPr>
        <w:jc w:val="both"/>
        <w:rPr>
          <w:sz w:val="22"/>
          <w:szCs w:val="22"/>
        </w:rPr>
      </w:pPr>
    </w:p>
    <w:p w:rsidR="009A692B" w:rsidRPr="009A692B" w:rsidRDefault="002938D6" w:rsidP="009A692B">
      <w:pPr>
        <w:pStyle w:val="ListParagraph"/>
        <w:numPr>
          <w:ilvl w:val="0"/>
          <w:numId w:val="34"/>
        </w:numPr>
        <w:jc w:val="both"/>
        <w:rPr>
          <w:bCs/>
          <w:sz w:val="22"/>
          <w:szCs w:val="22"/>
          <w:lang w:val="ru-RU"/>
        </w:rPr>
      </w:pPr>
      <w:r w:rsidRPr="00363FD4">
        <w:rPr>
          <w:bCs/>
          <w:sz w:val="22"/>
          <w:szCs w:val="22"/>
          <w:lang w:val="ru-RU"/>
        </w:rPr>
        <w:lastRenderedPageBreak/>
        <w:t xml:space="preserve">ЗАХТЕВ ЗА ЗАШТИТУ ПРАВА ПОНУЂАЧА </w:t>
      </w:r>
    </w:p>
    <w:p w:rsidR="009A692B" w:rsidRPr="009A692B" w:rsidRDefault="009A692B" w:rsidP="009A692B">
      <w:pPr>
        <w:pStyle w:val="ListParagraph"/>
        <w:jc w:val="both"/>
        <w:rPr>
          <w:bCs/>
          <w:sz w:val="22"/>
          <w:szCs w:val="22"/>
          <w:lang w:val="ru-RU"/>
        </w:rPr>
      </w:pPr>
    </w:p>
    <w:p w:rsidR="007B415F" w:rsidRPr="009A692B" w:rsidRDefault="007B415F" w:rsidP="008B3725">
      <w:pPr>
        <w:jc w:val="both"/>
        <w:rPr>
          <w:sz w:val="22"/>
          <w:szCs w:val="22"/>
        </w:rPr>
      </w:pPr>
      <w:r w:rsidRPr="009A692B">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w:t>
      </w:r>
      <w:r w:rsidR="00363FD4" w:rsidRPr="009A692B">
        <w:rPr>
          <w:sz w:val="22"/>
          <w:szCs w:val="22"/>
        </w:rPr>
        <w:t>,</w:t>
      </w:r>
      <w:r w:rsidRPr="009A692B">
        <w:rPr>
          <w:sz w:val="22"/>
          <w:szCs w:val="22"/>
        </w:rPr>
        <w:t xml:space="preserve"> односно оквирног споразума у конкретном поступку јавне набавке и који је претрпео или би могао претрпети штету због поступања наручиоца противно одредбама Закона (у даљем тексту: подносилац захтева).  </w:t>
      </w:r>
      <w:proofErr w:type="gramStart"/>
      <w:r w:rsidRPr="009A692B">
        <w:rPr>
          <w:sz w:val="22"/>
          <w:szCs w:val="22"/>
        </w:rPr>
        <w:t>Захтев за заштиту права може да поднесе Управа за јавне набавке, Државна ревизорска институција, јавни правобранилац и грађански надзорник.</w:t>
      </w:r>
      <w:proofErr w:type="gramEnd"/>
      <w:r w:rsidRPr="009A692B">
        <w:rPr>
          <w:sz w:val="22"/>
          <w:szCs w:val="22"/>
        </w:rPr>
        <w:t xml:space="preserve"> </w:t>
      </w:r>
    </w:p>
    <w:p w:rsidR="007B415F" w:rsidRPr="009A692B" w:rsidRDefault="007B415F" w:rsidP="008B3725">
      <w:pPr>
        <w:jc w:val="both"/>
        <w:rPr>
          <w:sz w:val="22"/>
          <w:szCs w:val="22"/>
        </w:rPr>
      </w:pPr>
      <w:proofErr w:type="gramStart"/>
      <w:r w:rsidRPr="009A692B">
        <w:rPr>
          <w:sz w:val="22"/>
          <w:szCs w:val="22"/>
        </w:rPr>
        <w:t>Захтев за заштиту права подноси се наручиоцу, а копија се истовремено доставља Републичкој комисији.</w:t>
      </w:r>
      <w:proofErr w:type="gramEnd"/>
    </w:p>
    <w:p w:rsidR="002B3680" w:rsidRPr="009A692B" w:rsidRDefault="007B415F" w:rsidP="008B3725">
      <w:pPr>
        <w:jc w:val="both"/>
        <w:rPr>
          <w:sz w:val="22"/>
          <w:szCs w:val="22"/>
          <w:lang w:val="sr-Cyrl-BA"/>
        </w:rPr>
      </w:pPr>
      <w:r w:rsidRPr="009A692B">
        <w:rPr>
          <w:sz w:val="22"/>
          <w:szCs w:val="22"/>
        </w:rPr>
        <w:t xml:space="preserve"> </w:t>
      </w:r>
      <w:proofErr w:type="gramStart"/>
      <w:r w:rsidRPr="009A692B">
        <w:rPr>
          <w:sz w:val="22"/>
          <w:szCs w:val="22"/>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roofErr w:type="gramEnd"/>
      <w:r w:rsidRPr="009A692B">
        <w:rPr>
          <w:sz w:val="22"/>
          <w:szCs w:val="22"/>
        </w:rPr>
        <w:t xml:space="preserve">  </w:t>
      </w:r>
    </w:p>
    <w:p w:rsidR="002B3680" w:rsidRPr="009A692B" w:rsidRDefault="007B415F" w:rsidP="008B3725">
      <w:pPr>
        <w:jc w:val="both"/>
        <w:rPr>
          <w:sz w:val="22"/>
          <w:szCs w:val="22"/>
          <w:lang w:val="sr-Cyrl-BA"/>
        </w:rPr>
      </w:pPr>
      <w:proofErr w:type="gramStart"/>
      <w:r w:rsidRPr="009A692B">
        <w:rPr>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w:t>
      </w:r>
      <w:r w:rsidR="00F914AE" w:rsidRPr="009A692B">
        <w:rPr>
          <w:sz w:val="22"/>
          <w:szCs w:val="22"/>
        </w:rPr>
        <w:t>лико је примљен од стране наручиоца</w:t>
      </w:r>
      <w:r w:rsidRPr="009A692B">
        <w:rPr>
          <w:sz w:val="22"/>
          <w:szCs w:val="22"/>
        </w:rPr>
        <w:t xml:space="preserve"> у поступку јавне набавке мале вредности три дана пре истека рока за подношење понуда, без обзира на начин достављања.</w:t>
      </w:r>
      <w:proofErr w:type="gramEnd"/>
      <w:r w:rsidRPr="009A692B">
        <w:rPr>
          <w:sz w:val="22"/>
          <w:szCs w:val="22"/>
        </w:rPr>
        <w:t xml:space="preserve"> </w:t>
      </w:r>
      <w:proofErr w:type="gramStart"/>
      <w:r w:rsidRPr="009A692B">
        <w:rPr>
          <w:sz w:val="22"/>
          <w:szCs w:val="22"/>
        </w:rPr>
        <w:t>и</w:t>
      </w:r>
      <w:proofErr w:type="gramEnd"/>
      <w:r w:rsidRPr="009A692B">
        <w:rPr>
          <w:sz w:val="22"/>
          <w:szCs w:val="22"/>
        </w:rPr>
        <w:t xml:space="preserve"> уколико је подносилац захтева у складу са чланом 63. </w:t>
      </w:r>
      <w:proofErr w:type="gramStart"/>
      <w:r w:rsidRPr="009A692B">
        <w:rPr>
          <w:sz w:val="22"/>
          <w:szCs w:val="22"/>
        </w:rPr>
        <w:t>став</w:t>
      </w:r>
      <w:proofErr w:type="gramEnd"/>
      <w:r w:rsidRPr="009A692B">
        <w:rPr>
          <w:sz w:val="22"/>
          <w:szCs w:val="22"/>
        </w:rPr>
        <w:t xml:space="preserve"> 2. </w:t>
      </w:r>
      <w:proofErr w:type="gramStart"/>
      <w:r w:rsidRPr="009A692B">
        <w:rPr>
          <w:sz w:val="22"/>
          <w:szCs w:val="22"/>
        </w:rPr>
        <w:t>Закона указао наручиоцу на евентуалне недостатке и неправилности, а наручилац исте није отклонио.</w:t>
      </w:r>
      <w:proofErr w:type="gramEnd"/>
      <w:r w:rsidRPr="009A692B">
        <w:rPr>
          <w:sz w:val="22"/>
          <w:szCs w:val="22"/>
        </w:rPr>
        <w:t xml:space="preserve">  </w:t>
      </w:r>
    </w:p>
    <w:p w:rsidR="007B415F" w:rsidRPr="009A692B" w:rsidRDefault="007B415F" w:rsidP="008B3725">
      <w:pPr>
        <w:jc w:val="both"/>
        <w:rPr>
          <w:bCs/>
          <w:sz w:val="22"/>
          <w:szCs w:val="22"/>
          <w:lang w:val="ru-RU"/>
        </w:rPr>
      </w:pPr>
      <w:proofErr w:type="gramStart"/>
      <w:r w:rsidRPr="009A692B">
        <w:rPr>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9A692B">
        <w:rPr>
          <w:sz w:val="22"/>
          <w:szCs w:val="22"/>
        </w:rPr>
        <w:t xml:space="preserve"> </w:t>
      </w:r>
      <w:proofErr w:type="gramStart"/>
      <w:r w:rsidRPr="009A692B">
        <w:rPr>
          <w:sz w:val="22"/>
          <w:szCs w:val="22"/>
        </w:rPr>
        <w:t>став</w:t>
      </w:r>
      <w:proofErr w:type="gramEnd"/>
      <w:r w:rsidRPr="009A692B">
        <w:rPr>
          <w:sz w:val="22"/>
          <w:szCs w:val="22"/>
        </w:rPr>
        <w:t xml:space="preserve"> 3. </w:t>
      </w:r>
      <w:proofErr w:type="gramStart"/>
      <w:r w:rsidRPr="009A692B">
        <w:rPr>
          <w:sz w:val="22"/>
          <w:szCs w:val="22"/>
        </w:rPr>
        <w:t>Закона, сматраће се благовременим уколико је поднет најкасније до истека рока за подношење понуда.</w:t>
      </w:r>
      <w:proofErr w:type="gramEnd"/>
      <w:r w:rsidRPr="009A692B">
        <w:rPr>
          <w:sz w:val="22"/>
          <w:szCs w:val="22"/>
        </w:rPr>
        <w:t xml:space="preserve">  </w:t>
      </w:r>
      <w:proofErr w:type="gramStart"/>
      <w:r w:rsidRPr="009A692B">
        <w:rPr>
          <w:sz w:val="22"/>
          <w:szCs w:val="22"/>
        </w:rPr>
        <w:t>После доношења Одлуке о додели уговора и/или Одлуке о обустави рок за подношење захтева за заштиту права је пет дана од дана објављивања Одлуке на Порталу јавних набавки.</w:t>
      </w:r>
      <w:proofErr w:type="gramEnd"/>
    </w:p>
    <w:p w:rsidR="007B415F" w:rsidRPr="009A692B" w:rsidRDefault="007B415F" w:rsidP="008B3725">
      <w:pPr>
        <w:tabs>
          <w:tab w:val="left" w:pos="0"/>
          <w:tab w:val="left" w:pos="450"/>
        </w:tabs>
        <w:jc w:val="both"/>
        <w:rPr>
          <w:sz w:val="22"/>
          <w:szCs w:val="22"/>
        </w:rPr>
      </w:pPr>
      <w:proofErr w:type="gramStart"/>
      <w:r w:rsidRPr="009A692B">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sidRPr="009A692B">
        <w:rPr>
          <w:sz w:val="22"/>
          <w:szCs w:val="22"/>
        </w:rPr>
        <w:t xml:space="preserve">  </w:t>
      </w:r>
      <w:proofErr w:type="gramStart"/>
      <w:r w:rsidRPr="009A692B">
        <w:rPr>
          <w:sz w:val="22"/>
          <w:szCs w:val="22"/>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9A692B">
        <w:rPr>
          <w:sz w:val="22"/>
          <w:szCs w:val="22"/>
        </w:rPr>
        <w:t xml:space="preserve"> </w:t>
      </w:r>
    </w:p>
    <w:p w:rsidR="007B415F" w:rsidRPr="009A692B" w:rsidRDefault="007B415F" w:rsidP="007B415F">
      <w:pPr>
        <w:jc w:val="both"/>
        <w:rPr>
          <w:sz w:val="22"/>
          <w:szCs w:val="22"/>
        </w:rPr>
      </w:pPr>
      <w:r w:rsidRPr="009A692B">
        <w:rPr>
          <w:sz w:val="22"/>
          <w:szCs w:val="22"/>
        </w:rPr>
        <w:t xml:space="preserve"> </w:t>
      </w:r>
      <w:proofErr w:type="gramStart"/>
      <w:r w:rsidRPr="009A692B">
        <w:rPr>
          <w:sz w:val="22"/>
          <w:szCs w:val="22"/>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roofErr w:type="gramEnd"/>
      <w:r w:rsidRPr="009A692B">
        <w:rPr>
          <w:sz w:val="22"/>
          <w:szCs w:val="22"/>
        </w:rPr>
        <w:t xml:space="preserve">  </w:t>
      </w:r>
      <w:proofErr w:type="gramStart"/>
      <w:r w:rsidRPr="009A692B">
        <w:rPr>
          <w:sz w:val="22"/>
          <w:szCs w:val="22"/>
        </w:rPr>
        <w:t>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w:t>
      </w:r>
      <w:proofErr w:type="gramEnd"/>
      <w:r w:rsidRPr="009A692B">
        <w:rPr>
          <w:sz w:val="22"/>
          <w:szCs w:val="22"/>
        </w:rPr>
        <w:t xml:space="preserve"> </w:t>
      </w:r>
      <w:proofErr w:type="gramStart"/>
      <w:r w:rsidRPr="009A692B">
        <w:rPr>
          <w:sz w:val="22"/>
          <w:szCs w:val="22"/>
        </w:rPr>
        <w:t>став</w:t>
      </w:r>
      <w:proofErr w:type="gramEnd"/>
      <w:r w:rsidRPr="009A692B">
        <w:rPr>
          <w:sz w:val="22"/>
          <w:szCs w:val="22"/>
        </w:rPr>
        <w:t xml:space="preserve"> 1. </w:t>
      </w:r>
      <w:proofErr w:type="gramStart"/>
      <w:r w:rsidRPr="009A692B">
        <w:rPr>
          <w:sz w:val="22"/>
          <w:szCs w:val="22"/>
        </w:rPr>
        <w:t>тачка</w:t>
      </w:r>
      <w:proofErr w:type="gramEnd"/>
      <w:r w:rsidRPr="009A692B">
        <w:rPr>
          <w:sz w:val="22"/>
          <w:szCs w:val="22"/>
        </w:rPr>
        <w:t xml:space="preserve"> 3) Закона. </w:t>
      </w:r>
    </w:p>
    <w:p w:rsidR="00A47F30" w:rsidRPr="009A692B" w:rsidRDefault="007B415F" w:rsidP="007B415F">
      <w:pPr>
        <w:jc w:val="both"/>
        <w:rPr>
          <w:sz w:val="22"/>
          <w:szCs w:val="22"/>
        </w:rPr>
      </w:pPr>
      <w:r w:rsidRPr="009A692B">
        <w:rPr>
          <w:sz w:val="22"/>
          <w:szCs w:val="22"/>
        </w:rPr>
        <w:t xml:space="preserve"> </w:t>
      </w:r>
      <w:proofErr w:type="gramStart"/>
      <w:r w:rsidRPr="009A692B">
        <w:rPr>
          <w:sz w:val="22"/>
          <w:szCs w:val="22"/>
        </w:rPr>
        <w:t>Одговорно лице наручиоца може донети одлуку да наручилац предузме активности из члана 150.</w:t>
      </w:r>
      <w:proofErr w:type="gramEnd"/>
      <w:r w:rsidRPr="009A692B">
        <w:rPr>
          <w:sz w:val="22"/>
          <w:szCs w:val="22"/>
        </w:rPr>
        <w:t xml:space="preserve"> </w:t>
      </w:r>
      <w:proofErr w:type="gramStart"/>
      <w:r w:rsidRPr="009A692B">
        <w:rPr>
          <w:sz w:val="22"/>
          <w:szCs w:val="22"/>
        </w:rPr>
        <w:t>став</w:t>
      </w:r>
      <w:proofErr w:type="gramEnd"/>
      <w:r w:rsidRPr="009A692B">
        <w:rPr>
          <w:sz w:val="22"/>
          <w:szCs w:val="22"/>
        </w:rPr>
        <w:t xml:space="preserve"> 1. </w:t>
      </w:r>
      <w:proofErr w:type="gramStart"/>
      <w:r w:rsidRPr="009A692B">
        <w:rPr>
          <w:sz w:val="22"/>
          <w:szCs w:val="22"/>
        </w:rPr>
        <w:t>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w:t>
      </w:r>
      <w:proofErr w:type="gramEnd"/>
      <w:r w:rsidRPr="009A692B">
        <w:rPr>
          <w:sz w:val="22"/>
          <w:szCs w:val="22"/>
        </w:rPr>
        <w:t xml:space="preserve"> </w:t>
      </w:r>
      <w:proofErr w:type="gramStart"/>
      <w:r w:rsidRPr="009A692B">
        <w:rPr>
          <w:sz w:val="22"/>
          <w:szCs w:val="22"/>
        </w:rPr>
        <w:t>Одлуку наручилац без одлагања доставља Републичкој комисији и објављује је на Порталу јавних набавки и на својој интернет страници.</w:t>
      </w:r>
      <w:proofErr w:type="gramEnd"/>
      <w:r w:rsidRPr="009A692B">
        <w:rPr>
          <w:sz w:val="22"/>
          <w:szCs w:val="22"/>
        </w:rPr>
        <w:t xml:space="preserve"> </w:t>
      </w:r>
      <w:r w:rsidR="00A47F30" w:rsidRPr="009A692B">
        <w:rPr>
          <w:sz w:val="22"/>
          <w:szCs w:val="22"/>
        </w:rPr>
        <w:t>Захтев за заштиту права у складу са чланом151.Закона садржи</w:t>
      </w:r>
      <w:proofErr w:type="gramStart"/>
      <w:r w:rsidR="00A47F30" w:rsidRPr="009A692B">
        <w:rPr>
          <w:sz w:val="22"/>
          <w:szCs w:val="22"/>
        </w:rPr>
        <w:t>:</w:t>
      </w:r>
      <w:proofErr w:type="gramEnd"/>
      <w:r w:rsidR="00A47F30" w:rsidRPr="009A692B">
        <w:rPr>
          <w:sz w:val="22"/>
          <w:szCs w:val="22"/>
        </w:rPr>
        <w:t>1) назив и адресу подносиоца захтева и лице за контакт; 2) назив и адресу наручиоца; 3) податке о јавној набавци која је предмет захтева, односно о одлуци наручиоца;</w:t>
      </w:r>
    </w:p>
    <w:p w:rsidR="007B415F" w:rsidRPr="009A692B" w:rsidRDefault="00A47F30" w:rsidP="007B415F">
      <w:pPr>
        <w:jc w:val="both"/>
        <w:rPr>
          <w:sz w:val="22"/>
          <w:szCs w:val="22"/>
          <w:lang w:val="sr-Cyrl-BA"/>
        </w:rPr>
      </w:pPr>
      <w:r w:rsidRPr="009A692B">
        <w:rPr>
          <w:sz w:val="22"/>
          <w:szCs w:val="22"/>
        </w:rPr>
        <w:t xml:space="preserve">4) </w:t>
      </w:r>
      <w:proofErr w:type="gramStart"/>
      <w:r w:rsidRPr="009A692B">
        <w:rPr>
          <w:sz w:val="22"/>
          <w:szCs w:val="22"/>
        </w:rPr>
        <w:t>повреде</w:t>
      </w:r>
      <w:proofErr w:type="gramEnd"/>
      <w:r w:rsidRPr="009A692B">
        <w:rPr>
          <w:sz w:val="22"/>
          <w:szCs w:val="22"/>
        </w:rPr>
        <w:t xml:space="preserve"> прописа којима се уређује поступак јавне набавке; 5) чињенице и доказе којима се повреде доказују; 6) потврд</w:t>
      </w:r>
      <w:r w:rsidR="00FE7339" w:rsidRPr="009A692B">
        <w:rPr>
          <w:sz w:val="22"/>
          <w:szCs w:val="22"/>
        </w:rPr>
        <w:t xml:space="preserve">у о уплати таксе из члана 156. </w:t>
      </w:r>
      <w:r w:rsidR="00FE7339" w:rsidRPr="009A692B">
        <w:rPr>
          <w:sz w:val="22"/>
          <w:szCs w:val="22"/>
          <w:lang w:val="sr-Cyrl-BA"/>
        </w:rPr>
        <w:t>о</w:t>
      </w:r>
      <w:r w:rsidRPr="009A692B">
        <w:rPr>
          <w:sz w:val="22"/>
          <w:szCs w:val="22"/>
        </w:rPr>
        <w:t>вог закона; 7) потпис подносиоца.</w:t>
      </w:r>
      <w:r w:rsidR="00FE7339" w:rsidRPr="009A692B">
        <w:rPr>
          <w:sz w:val="22"/>
          <w:szCs w:val="22"/>
          <w:lang w:val="sr-Cyrl-BA"/>
        </w:rPr>
        <w:t xml:space="preserve"> Ако поднети захтев за заштиту права не садржи све обавезне елементе у складу са чл.151. Закона, наручилац ће такав захтев одбацити закључком.</w:t>
      </w:r>
      <w:r w:rsidR="007B415F" w:rsidRPr="009A692B">
        <w:rPr>
          <w:sz w:val="22"/>
          <w:szCs w:val="22"/>
        </w:rPr>
        <w:t xml:space="preserve"> </w:t>
      </w:r>
      <w:proofErr w:type="gramStart"/>
      <w:r w:rsidR="007B415F" w:rsidRPr="009A692B">
        <w:rPr>
          <w:sz w:val="22"/>
          <w:szCs w:val="22"/>
        </w:rPr>
        <w:t>Подносилац захтева је дужан да у складу са чланом 156.</w:t>
      </w:r>
      <w:proofErr w:type="gramEnd"/>
      <w:r w:rsidR="007B415F" w:rsidRPr="009A692B">
        <w:rPr>
          <w:sz w:val="22"/>
          <w:szCs w:val="22"/>
        </w:rPr>
        <w:t xml:space="preserve"> </w:t>
      </w:r>
      <w:proofErr w:type="gramStart"/>
      <w:r w:rsidR="007B415F" w:rsidRPr="009A692B">
        <w:rPr>
          <w:sz w:val="22"/>
          <w:szCs w:val="22"/>
        </w:rPr>
        <w:t>Закона, на рачун буџета Републике Србије уплати таксу у износу од 60.000,00 у поступку јавне набавке мале вредности.</w:t>
      </w:r>
      <w:proofErr w:type="gramEnd"/>
      <w:r w:rsidR="007B415F" w:rsidRPr="009A692B">
        <w:rPr>
          <w:sz w:val="22"/>
          <w:szCs w:val="22"/>
        </w:rPr>
        <w:t xml:space="preserve"> </w:t>
      </w:r>
    </w:p>
    <w:p w:rsidR="002B3680" w:rsidRPr="009A692B" w:rsidRDefault="002B3680" w:rsidP="007B415F">
      <w:pPr>
        <w:jc w:val="both"/>
        <w:rPr>
          <w:sz w:val="22"/>
          <w:szCs w:val="22"/>
          <w:lang w:val="sr-Cyrl-BA"/>
        </w:rPr>
      </w:pPr>
    </w:p>
    <w:p w:rsidR="007B415F" w:rsidRDefault="002B3680" w:rsidP="007B415F">
      <w:pPr>
        <w:jc w:val="both"/>
        <w:rPr>
          <w:sz w:val="22"/>
          <w:szCs w:val="22"/>
        </w:rPr>
      </w:pPr>
      <w:r w:rsidRPr="009A692B">
        <w:rPr>
          <w:sz w:val="22"/>
          <w:szCs w:val="22"/>
        </w:rPr>
        <w:t xml:space="preserve"> </w:t>
      </w:r>
      <w:proofErr w:type="gramStart"/>
      <w:r w:rsidRPr="009A692B">
        <w:rPr>
          <w:sz w:val="22"/>
          <w:szCs w:val="22"/>
        </w:rPr>
        <w:t xml:space="preserve">Потврда </w:t>
      </w:r>
      <w:r w:rsidRPr="009A692B">
        <w:rPr>
          <w:sz w:val="22"/>
          <w:szCs w:val="22"/>
          <w:lang w:val="sr-Cyrl-BA"/>
        </w:rPr>
        <w:t>о</w:t>
      </w:r>
      <w:r w:rsidR="007B415F" w:rsidRPr="009A692B">
        <w:rPr>
          <w:sz w:val="22"/>
          <w:szCs w:val="22"/>
        </w:rPr>
        <w:t xml:space="preserve"> извршеној уплати треба да буде издата од стране банке, да садржи печат банке и потпис овлашћеног лица банке.</w:t>
      </w:r>
      <w:proofErr w:type="gramEnd"/>
      <w:r w:rsidR="007B415F" w:rsidRPr="009A692B">
        <w:rPr>
          <w:sz w:val="22"/>
          <w:szCs w:val="22"/>
        </w:rPr>
        <w:t xml:space="preserve"> Број жиро рачуна је: 840-30678845-06, шифра плаћања: 153 или 253, позив на број: подаци о броју или ознаци јавне набавке поводом које се подноси захтев за заштиту права; сврха: ЗЗП; назив наручиоца; број или ознака јавне набавке поводом које се подноси захтев за заштиту права, корисник: Буџет Републике Србије. Информације о начину уплате и обавезној садржини доказа о уплати таксе доступне су на интернет адреси </w:t>
      </w:r>
      <w:hyperlink r:id="rId10" w:history="1">
        <w:r w:rsidR="0081138C" w:rsidRPr="004F6254">
          <w:rPr>
            <w:rStyle w:val="Hyperlink"/>
            <w:sz w:val="22"/>
            <w:szCs w:val="22"/>
          </w:rPr>
          <w:t>http://www.kjn.gov.rs/ci/uputstvo-o-uplati-republickeadministrativne-takse.html</w:t>
        </w:r>
      </w:hyperlink>
      <w:r w:rsidR="007B415F" w:rsidRPr="009A692B">
        <w:rPr>
          <w:sz w:val="22"/>
          <w:szCs w:val="22"/>
        </w:rPr>
        <w:t xml:space="preserve">. </w:t>
      </w:r>
    </w:p>
    <w:p w:rsidR="0081138C" w:rsidRDefault="0081138C" w:rsidP="007B415F">
      <w:pPr>
        <w:jc w:val="both"/>
        <w:rPr>
          <w:sz w:val="22"/>
          <w:szCs w:val="22"/>
        </w:rPr>
      </w:pPr>
    </w:p>
    <w:p w:rsidR="0081138C" w:rsidRPr="0081138C" w:rsidRDefault="0081138C" w:rsidP="007B415F">
      <w:pPr>
        <w:jc w:val="both"/>
        <w:rPr>
          <w:bCs/>
          <w:sz w:val="22"/>
          <w:szCs w:val="22"/>
        </w:rPr>
      </w:pPr>
    </w:p>
    <w:p w:rsidR="007336B2" w:rsidRPr="00EF152F" w:rsidRDefault="007336B2" w:rsidP="007B415F">
      <w:pPr>
        <w:jc w:val="both"/>
        <w:rPr>
          <w:bCs/>
          <w:sz w:val="22"/>
          <w:szCs w:val="22"/>
          <w:lang w:val="ru-RU"/>
        </w:rPr>
      </w:pPr>
    </w:p>
    <w:p w:rsidR="007B415F" w:rsidRPr="00A91468" w:rsidRDefault="007B415F" w:rsidP="0042110D">
      <w:pPr>
        <w:pStyle w:val="ListParagraph"/>
        <w:numPr>
          <w:ilvl w:val="0"/>
          <w:numId w:val="34"/>
        </w:numPr>
        <w:jc w:val="both"/>
        <w:rPr>
          <w:b/>
          <w:bCs/>
          <w:sz w:val="22"/>
          <w:szCs w:val="22"/>
          <w:u w:val="single"/>
          <w:lang w:val="ru-RU"/>
        </w:rPr>
      </w:pPr>
      <w:r w:rsidRPr="00A91468">
        <w:rPr>
          <w:b/>
          <w:bCs/>
          <w:sz w:val="22"/>
          <w:szCs w:val="22"/>
          <w:u w:val="single"/>
          <w:lang w:val="ru-RU"/>
        </w:rPr>
        <w:lastRenderedPageBreak/>
        <w:t>НАПОМЕНА ПОНУЂАЧИМА: ПРЕ УПЛАТЕ ТАКСЕ СВАКАКО ПРОВЕРИТИ КОД УПРАВЕ ЗА ЈАВНЕ НАБАВКЕ ДА ЛИ ЈЕ ДОШЛО ДО ПРОМЕНЕ ИЗНОСА ИЛИ БРОЈА РАЧУНА.</w:t>
      </w:r>
    </w:p>
    <w:p w:rsidR="002938D6" w:rsidRDefault="002938D6" w:rsidP="002B3680">
      <w:pPr>
        <w:jc w:val="both"/>
        <w:rPr>
          <w:sz w:val="22"/>
          <w:szCs w:val="22"/>
          <w:lang w:val="sr-Cyrl-CS"/>
        </w:rPr>
      </w:pPr>
    </w:p>
    <w:p w:rsidR="002938D6" w:rsidRPr="00EF152F" w:rsidRDefault="002938D6" w:rsidP="002938D6">
      <w:pPr>
        <w:ind w:left="360"/>
        <w:jc w:val="both"/>
        <w:rPr>
          <w:sz w:val="22"/>
          <w:szCs w:val="22"/>
          <w:lang w:val="ru-RU"/>
        </w:rPr>
      </w:pPr>
    </w:p>
    <w:p w:rsidR="002938D6" w:rsidRPr="00EF152F" w:rsidRDefault="002938D6" w:rsidP="00A91468">
      <w:pPr>
        <w:ind w:left="1080"/>
        <w:jc w:val="both"/>
        <w:rPr>
          <w:bCs/>
          <w:sz w:val="22"/>
          <w:szCs w:val="22"/>
          <w:lang w:val="ru-RU"/>
        </w:rPr>
      </w:pPr>
      <w:r w:rsidRPr="00EF152F">
        <w:rPr>
          <w:bCs/>
          <w:sz w:val="22"/>
          <w:szCs w:val="22"/>
          <w:lang w:val="ru-RU"/>
        </w:rPr>
        <w:t>ПОДНОШЕЊЕ ПОНУДЕ – УСЛОВИ, ОБЛИЦИ И ФОРМЕ:</w:t>
      </w:r>
    </w:p>
    <w:p w:rsidR="002938D6" w:rsidRPr="00EF152F" w:rsidRDefault="002938D6" w:rsidP="002938D6">
      <w:pPr>
        <w:ind w:firstLine="696"/>
        <w:jc w:val="both"/>
        <w:rPr>
          <w:sz w:val="22"/>
          <w:szCs w:val="22"/>
          <w:lang w:val="sr-Cyrl-CS"/>
        </w:rPr>
      </w:pPr>
      <w:r w:rsidRPr="00EF152F">
        <w:rPr>
          <w:sz w:val="22"/>
          <w:szCs w:val="22"/>
          <w:lang w:val="sr-Cyrl-CS"/>
        </w:rPr>
        <w:t>Понуђач може поднети понуду као:</w:t>
      </w:r>
    </w:p>
    <w:p w:rsidR="002938D6" w:rsidRPr="00EF152F" w:rsidRDefault="002938D6" w:rsidP="0042110D">
      <w:pPr>
        <w:numPr>
          <w:ilvl w:val="0"/>
          <w:numId w:val="7"/>
        </w:numPr>
        <w:tabs>
          <w:tab w:val="num" w:pos="720"/>
        </w:tabs>
        <w:ind w:left="720"/>
        <w:jc w:val="both"/>
        <w:rPr>
          <w:sz w:val="22"/>
          <w:szCs w:val="22"/>
          <w:lang w:val="ru-RU"/>
        </w:rPr>
      </w:pPr>
      <w:r w:rsidRPr="00EF152F">
        <w:rPr>
          <w:sz w:val="22"/>
          <w:szCs w:val="22"/>
          <w:lang w:val="sr-Cyrl-CS"/>
        </w:rPr>
        <w:t xml:space="preserve">самосталну понуду, </w:t>
      </w:r>
    </w:p>
    <w:p w:rsidR="002938D6" w:rsidRPr="00EF152F" w:rsidRDefault="002938D6" w:rsidP="0042110D">
      <w:pPr>
        <w:numPr>
          <w:ilvl w:val="0"/>
          <w:numId w:val="7"/>
        </w:numPr>
        <w:tabs>
          <w:tab w:val="num" w:pos="720"/>
        </w:tabs>
        <w:ind w:left="720"/>
        <w:jc w:val="both"/>
        <w:rPr>
          <w:sz w:val="22"/>
          <w:szCs w:val="22"/>
          <w:lang w:val="ru-RU"/>
        </w:rPr>
      </w:pPr>
      <w:r w:rsidRPr="00EF152F">
        <w:rPr>
          <w:sz w:val="22"/>
          <w:szCs w:val="22"/>
          <w:lang w:val="sr-Cyrl-CS"/>
        </w:rPr>
        <w:t xml:space="preserve">понуду са подизвођачем или </w:t>
      </w:r>
    </w:p>
    <w:p w:rsidR="002938D6" w:rsidRPr="00EF152F" w:rsidRDefault="002938D6" w:rsidP="0042110D">
      <w:pPr>
        <w:numPr>
          <w:ilvl w:val="0"/>
          <w:numId w:val="7"/>
        </w:numPr>
        <w:tabs>
          <w:tab w:val="num" w:pos="720"/>
        </w:tabs>
        <w:ind w:left="720"/>
        <w:jc w:val="both"/>
        <w:rPr>
          <w:sz w:val="22"/>
          <w:szCs w:val="22"/>
          <w:lang w:val="ru-RU"/>
        </w:rPr>
      </w:pPr>
      <w:r w:rsidRPr="00EF152F">
        <w:rPr>
          <w:sz w:val="22"/>
          <w:szCs w:val="22"/>
          <w:lang w:val="sr-Cyrl-CS"/>
        </w:rPr>
        <w:t xml:space="preserve">заједничку понуду као група понуђача. </w:t>
      </w:r>
    </w:p>
    <w:p w:rsidR="002938D6" w:rsidRPr="00EF152F" w:rsidRDefault="002938D6" w:rsidP="002938D6">
      <w:pPr>
        <w:ind w:firstLine="708"/>
        <w:jc w:val="both"/>
        <w:rPr>
          <w:sz w:val="22"/>
          <w:szCs w:val="22"/>
          <w:lang w:val="sr-Cyrl-CS"/>
        </w:rPr>
      </w:pPr>
      <w:r w:rsidRPr="00EF152F">
        <w:rPr>
          <w:sz w:val="22"/>
          <w:szCs w:val="22"/>
          <w:highlight w:val="lightGray"/>
          <w:lang w:val="sr-Cyrl-CS"/>
        </w:rPr>
        <w:t>Уколико се подноси самостална понуда</w:t>
      </w:r>
      <w:r w:rsidRPr="00EF152F">
        <w:rPr>
          <w:sz w:val="22"/>
          <w:szCs w:val="22"/>
          <w:lang w:val="sr-Cyrl-CS"/>
        </w:rPr>
        <w:t>:</w:t>
      </w:r>
    </w:p>
    <w:p w:rsidR="002938D6" w:rsidRPr="00EF152F" w:rsidRDefault="002938D6" w:rsidP="002938D6">
      <w:pPr>
        <w:ind w:firstLine="708"/>
        <w:jc w:val="both"/>
        <w:rPr>
          <w:sz w:val="22"/>
          <w:szCs w:val="22"/>
        </w:rPr>
      </w:pPr>
      <w:r w:rsidRPr="00EF152F">
        <w:rPr>
          <w:sz w:val="22"/>
          <w:szCs w:val="22"/>
          <w:lang w:val="ru-RU"/>
        </w:rPr>
        <w:t xml:space="preserve">Понуђач може да поднесе само 1 (једну) понуду. </w:t>
      </w:r>
    </w:p>
    <w:p w:rsidR="002938D6" w:rsidRPr="00EF152F" w:rsidRDefault="002938D6" w:rsidP="002938D6">
      <w:pPr>
        <w:ind w:firstLine="708"/>
        <w:jc w:val="both"/>
        <w:rPr>
          <w:sz w:val="22"/>
          <w:szCs w:val="22"/>
          <w:lang w:val="ru-RU"/>
        </w:rPr>
      </w:pPr>
      <w:r w:rsidRPr="00EF152F">
        <w:rPr>
          <w:sz w:val="22"/>
          <w:szCs w:val="22"/>
          <w:lang w:val="ru-RU"/>
        </w:rPr>
        <w:t>Понуђач који је самостално поднео понуду не може истовремено да учествује као подизвођач или у за</w:t>
      </w:r>
      <w:r w:rsidR="00FB54A5">
        <w:rPr>
          <w:sz w:val="22"/>
          <w:szCs w:val="22"/>
          <w:lang w:val="ru-RU"/>
        </w:rPr>
        <w:t>једничкој понуди групе понуђача, нити да учествује у више заједничких понуда.</w:t>
      </w:r>
    </w:p>
    <w:p w:rsidR="007D115E" w:rsidRDefault="002938D6" w:rsidP="007D115E">
      <w:pPr>
        <w:ind w:firstLine="708"/>
        <w:jc w:val="both"/>
        <w:rPr>
          <w:sz w:val="22"/>
          <w:szCs w:val="22"/>
          <w:lang w:val="sr-Cyrl-CS"/>
        </w:rPr>
      </w:pPr>
      <w:r w:rsidRPr="00EF152F">
        <w:rPr>
          <w:sz w:val="22"/>
          <w:szCs w:val="22"/>
          <w:highlight w:val="lightGray"/>
          <w:lang w:val="sr-Cyrl-CS"/>
        </w:rPr>
        <w:t>Уколико се подноси понуда са подизвођачем</w:t>
      </w:r>
      <w:r w:rsidRPr="00EF152F">
        <w:rPr>
          <w:sz w:val="22"/>
          <w:szCs w:val="22"/>
          <w:lang w:val="sr-Cyrl-CS"/>
        </w:rPr>
        <w:t>:</w:t>
      </w:r>
    </w:p>
    <w:p w:rsidR="002938D6" w:rsidRPr="00EF152F" w:rsidRDefault="007D115E" w:rsidP="0042110D">
      <w:pPr>
        <w:numPr>
          <w:ilvl w:val="0"/>
          <w:numId w:val="10"/>
        </w:numPr>
        <w:jc w:val="both"/>
        <w:rPr>
          <w:sz w:val="22"/>
          <w:szCs w:val="22"/>
          <w:lang w:val="sr-Cyrl-CS"/>
        </w:rPr>
      </w:pPr>
      <w:r>
        <w:rPr>
          <w:sz w:val="22"/>
          <w:szCs w:val="22"/>
          <w:lang w:val="sr-Cyrl-CS"/>
        </w:rPr>
        <w:t>п</w:t>
      </w:r>
      <w:r w:rsidR="002938D6" w:rsidRPr="00EF152F">
        <w:rPr>
          <w:sz w:val="22"/>
          <w:szCs w:val="22"/>
          <w:lang w:val="sr-Cyrl-CS"/>
        </w:rPr>
        <w:t>онуђач је обавезан да то наведе у понуди.</w:t>
      </w:r>
    </w:p>
    <w:p w:rsidR="002938D6" w:rsidRPr="00A77D85" w:rsidRDefault="0009616F" w:rsidP="00A77D85">
      <w:pPr>
        <w:numPr>
          <w:ilvl w:val="0"/>
          <w:numId w:val="10"/>
        </w:numPr>
        <w:jc w:val="both"/>
        <w:rPr>
          <w:sz w:val="22"/>
          <w:szCs w:val="22"/>
          <w:lang w:val="sr-Cyrl-CS"/>
        </w:rPr>
      </w:pPr>
      <w:r>
        <w:rPr>
          <w:sz w:val="22"/>
          <w:szCs w:val="22"/>
          <w:lang w:val="sr-Cyrl-CS"/>
        </w:rPr>
        <w:t>Понуђач је дужан да за подизвођаче достави доказе о испуњености обавезних услова из члана 75. Став 1. тач</w:t>
      </w:r>
      <w:r w:rsidR="00A77D85">
        <w:rPr>
          <w:sz w:val="22"/>
          <w:szCs w:val="22"/>
          <w:lang w:val="sr-Cyrl-CS"/>
        </w:rPr>
        <w:t xml:space="preserve"> 1) до 4) овог закона.</w:t>
      </w:r>
      <w:r w:rsidR="002938D6" w:rsidRPr="00A77D85">
        <w:rPr>
          <w:sz w:val="22"/>
          <w:szCs w:val="22"/>
          <w:lang w:val="sr-Cyrl-CS"/>
        </w:rPr>
        <w:t>Подизвођачи нису дужни да испуњавају обавезни услов д</w:t>
      </w:r>
      <w:r w:rsidR="001E5289" w:rsidRPr="00A77D85">
        <w:rPr>
          <w:sz w:val="22"/>
          <w:szCs w:val="22"/>
          <w:lang w:val="sr-Cyrl-CS"/>
        </w:rPr>
        <w:t xml:space="preserve">ефинисан чл. 75. став 1. </w:t>
      </w:r>
      <w:r w:rsidR="002938D6" w:rsidRPr="00A77D85">
        <w:rPr>
          <w:sz w:val="22"/>
          <w:szCs w:val="22"/>
          <w:lang w:val="sr-Cyrl-CS"/>
        </w:rPr>
        <w:t>тачка 5), Закона о јавним набавкама, осим уколико подизвођачу није поверена испорука   дела  добара или свих позиција  који подразумевају овај услов уколико вредност тих добара  не прелази 10% укупне вредности добара Уколико вредност добара која подлежу обавези поседовања посебне дозволе за обављање делатности прелази 10% укупне вредности добара овај услов мора испуњавати и понуђач и подизвођач уколико је истом поверена испорука добара.</w:t>
      </w:r>
    </w:p>
    <w:p w:rsidR="00A77D85" w:rsidRPr="00A77D85" w:rsidRDefault="00A77D85" w:rsidP="00A77D85">
      <w:pPr>
        <w:pStyle w:val="ListParagraph"/>
        <w:numPr>
          <w:ilvl w:val="0"/>
          <w:numId w:val="10"/>
        </w:numPr>
        <w:jc w:val="both"/>
        <w:rPr>
          <w:sz w:val="22"/>
          <w:szCs w:val="22"/>
          <w:lang w:val="sr-Cyrl-CS"/>
        </w:rPr>
      </w:pPr>
      <w:r w:rsidRPr="00A77D85">
        <w:rPr>
          <w:sz w:val="22"/>
          <w:szCs w:val="22"/>
          <w:lang w:val="sr-Cyrl-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D115E" w:rsidRPr="007D115E" w:rsidRDefault="007D115E" w:rsidP="0042110D">
      <w:pPr>
        <w:numPr>
          <w:ilvl w:val="0"/>
          <w:numId w:val="10"/>
        </w:numPr>
        <w:jc w:val="both"/>
        <w:rPr>
          <w:sz w:val="22"/>
          <w:szCs w:val="22"/>
          <w:lang w:val="sr-Cyrl-CS"/>
        </w:rPr>
      </w:pPr>
      <w:r>
        <w:rPr>
          <w:sz w:val="22"/>
          <w:szCs w:val="22"/>
          <w:lang w:val="sr-Cyrl-CS"/>
        </w:rPr>
        <w:t>Понуђач, уколико ангажује подизвођача, дужан је да наведе у својој понуди податке о подизвођачу, проценат укупне вредности набавке коју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пренесе директно подизвођачу за део набавке који се извршава преко тог подизвођача.</w:t>
      </w:r>
    </w:p>
    <w:p w:rsidR="002938D6" w:rsidRPr="00EF152F" w:rsidRDefault="002938D6" w:rsidP="002938D6">
      <w:pPr>
        <w:ind w:left="12" w:firstLine="696"/>
        <w:jc w:val="both"/>
        <w:rPr>
          <w:sz w:val="22"/>
          <w:szCs w:val="22"/>
          <w:lang w:val="sr-Cyrl-CS"/>
        </w:rPr>
      </w:pPr>
      <w:r w:rsidRPr="00EF152F">
        <w:rPr>
          <w:sz w:val="22"/>
          <w:szCs w:val="22"/>
          <w:highlight w:val="lightGray"/>
          <w:lang w:val="sr-Cyrl-CS"/>
        </w:rPr>
        <w:t>Уколико понуду подноси група понуђача</w:t>
      </w:r>
      <w:r w:rsidRPr="00EF152F">
        <w:rPr>
          <w:sz w:val="22"/>
          <w:szCs w:val="22"/>
          <w:lang w:val="sr-Cyrl-CS"/>
        </w:rPr>
        <w:t xml:space="preserve">: </w:t>
      </w:r>
    </w:p>
    <w:p w:rsidR="002938D6" w:rsidRPr="00EF152F" w:rsidRDefault="002938D6" w:rsidP="0042110D">
      <w:pPr>
        <w:numPr>
          <w:ilvl w:val="0"/>
          <w:numId w:val="9"/>
        </w:numPr>
        <w:jc w:val="both"/>
        <w:rPr>
          <w:sz w:val="22"/>
          <w:szCs w:val="22"/>
          <w:lang w:val="sr-Cyrl-CS"/>
        </w:rPr>
      </w:pPr>
      <w:r w:rsidRPr="00EF152F">
        <w:rPr>
          <w:sz w:val="22"/>
          <w:szCs w:val="22"/>
          <w:lang w:val="sr-Cyrl-CS"/>
        </w:rPr>
        <w:t>Сваки понуђач из групе понуђача мора да испуни обавезне услове из члана 75. став 1 тач.1) до 4). Закона о јавним набавкама .</w:t>
      </w:r>
    </w:p>
    <w:p w:rsidR="00C03330" w:rsidRPr="00C03330" w:rsidRDefault="002938D6" w:rsidP="0042110D">
      <w:pPr>
        <w:numPr>
          <w:ilvl w:val="0"/>
          <w:numId w:val="9"/>
        </w:numPr>
        <w:jc w:val="both"/>
        <w:rPr>
          <w:sz w:val="22"/>
          <w:szCs w:val="22"/>
          <w:lang w:val="sr-Cyrl-CS"/>
        </w:rPr>
      </w:pPr>
      <w:r w:rsidRPr="00EF152F">
        <w:rPr>
          <w:sz w:val="22"/>
          <w:szCs w:val="22"/>
          <w:lang w:val="sr-Cyrl-CS"/>
        </w:rPr>
        <w:t>Испуњеност обавезног услова из члана 75. став 1. тачка 5) Закона о јавним набавкама уколико предмет набавке – врста добара подразумева испуњеност овог услова, доказује члан групе понуђача који је споразумом преузео обавезу испоруке свих добара.</w:t>
      </w:r>
    </w:p>
    <w:p w:rsidR="00C03330" w:rsidRPr="005B686A" w:rsidRDefault="00C03330" w:rsidP="0042110D">
      <w:pPr>
        <w:numPr>
          <w:ilvl w:val="0"/>
          <w:numId w:val="9"/>
        </w:numPr>
        <w:jc w:val="both"/>
      </w:pPr>
      <w:r w:rsidRPr="005B686A">
        <w:rPr>
          <w:b/>
        </w:rPr>
        <w:t>Саставни део заједничке понуде</w:t>
      </w:r>
      <w:r w:rsidRPr="005B686A">
        <w:t xml:space="preserve"> </w:t>
      </w:r>
      <w:r w:rsidRPr="005B686A">
        <w:rPr>
          <w:lang w:val="sr-Cyrl-CS"/>
        </w:rPr>
        <w:t xml:space="preserve">групе понуђача </w:t>
      </w:r>
      <w:r w:rsidRPr="005B686A">
        <w:t xml:space="preserve">је </w:t>
      </w:r>
      <w:r w:rsidRPr="005B686A">
        <w:rPr>
          <w:b/>
          <w:sz w:val="28"/>
          <w:szCs w:val="28"/>
        </w:rPr>
        <w:t>споразум</w:t>
      </w:r>
      <w:r w:rsidRPr="005B686A">
        <w:t xml:space="preserve"> којим се понуђачи из групе међусобно и према наручиоцу обавезују на извршење јавне набавке</w:t>
      </w:r>
      <w:r w:rsidRPr="005B686A">
        <w:rPr>
          <w:lang w:val="sr-Cyrl-CS"/>
        </w:rPr>
        <w:t xml:space="preserve"> мале вредности</w:t>
      </w:r>
      <w:r>
        <w:t>, који  садржи</w:t>
      </w:r>
      <w:r w:rsidRPr="005B686A">
        <w:t>:</w:t>
      </w:r>
    </w:p>
    <w:p w:rsidR="00C03330" w:rsidRPr="00FF2517" w:rsidRDefault="00C03330" w:rsidP="00C03330">
      <w:pPr>
        <w:ind w:left="708"/>
        <w:rPr>
          <w:b/>
          <w:sz w:val="20"/>
          <w:szCs w:val="20"/>
          <w:lang w:val="sr-Cyrl-BA"/>
        </w:rPr>
      </w:pPr>
      <w:r w:rsidRPr="00FF2517">
        <w:rPr>
          <w:b/>
          <w:sz w:val="20"/>
          <w:szCs w:val="20"/>
        </w:rPr>
        <w:t>1)</w:t>
      </w:r>
      <w:r w:rsidRPr="00FF2517">
        <w:rPr>
          <w:b/>
        </w:rPr>
        <w:tab/>
      </w:r>
      <w:proofErr w:type="gramStart"/>
      <w:r w:rsidRPr="00FF2517">
        <w:rPr>
          <w:b/>
          <w:lang w:val="sr-Cyrl-BA"/>
        </w:rPr>
        <w:t>податке</w:t>
      </w:r>
      <w:proofErr w:type="gramEnd"/>
      <w:r w:rsidRPr="00FF2517">
        <w:rPr>
          <w:b/>
          <w:lang w:val="sr-Cyrl-BA"/>
        </w:rPr>
        <w:t xml:space="preserve"> о члану групе који ће бити носилац посла, односно који ће поднети понуду и који ће заступати групу понуђача пред наручиоцем и </w:t>
      </w:r>
    </w:p>
    <w:p w:rsidR="00C03330" w:rsidRPr="00FF2517" w:rsidRDefault="00C03330" w:rsidP="00C03330">
      <w:pPr>
        <w:ind w:left="708"/>
        <w:rPr>
          <w:b/>
          <w:sz w:val="20"/>
          <w:szCs w:val="20"/>
          <w:lang w:val="sr-Cyrl-BA"/>
        </w:rPr>
      </w:pPr>
      <w:r w:rsidRPr="00FF2517">
        <w:rPr>
          <w:b/>
          <w:sz w:val="20"/>
          <w:szCs w:val="20"/>
        </w:rPr>
        <w:t>2)</w:t>
      </w:r>
      <w:r w:rsidRPr="00FF2517">
        <w:rPr>
          <w:b/>
          <w:sz w:val="20"/>
          <w:szCs w:val="20"/>
        </w:rPr>
        <w:tab/>
      </w:r>
      <w:proofErr w:type="gramStart"/>
      <w:r w:rsidRPr="00FF2517">
        <w:rPr>
          <w:b/>
          <w:lang w:val="sr-Cyrl-BA"/>
        </w:rPr>
        <w:t>опис</w:t>
      </w:r>
      <w:proofErr w:type="gramEnd"/>
      <w:r w:rsidRPr="00FF2517">
        <w:rPr>
          <w:b/>
          <w:lang w:val="sr-Cyrl-BA"/>
        </w:rPr>
        <w:t xml:space="preserve"> послова сваког од понуђача из групе понуђача у извршењу уговора.</w:t>
      </w:r>
    </w:p>
    <w:p w:rsidR="00C03330" w:rsidRPr="00FF2517" w:rsidRDefault="00C03330" w:rsidP="00C03330">
      <w:pPr>
        <w:ind w:left="708"/>
        <w:rPr>
          <w:b/>
          <w:sz w:val="16"/>
          <w:szCs w:val="16"/>
          <w:lang w:val="sr-Cyrl-CS"/>
        </w:rPr>
      </w:pPr>
    </w:p>
    <w:p w:rsidR="002938D6" w:rsidRDefault="00C03330" w:rsidP="003755B3">
      <w:pPr>
        <w:tabs>
          <w:tab w:val="left" w:pos="360"/>
        </w:tabs>
        <w:ind w:left="360"/>
        <w:jc w:val="both"/>
        <w:rPr>
          <w:sz w:val="22"/>
          <w:szCs w:val="22"/>
        </w:rPr>
      </w:pPr>
      <w:r w:rsidRPr="000B3328">
        <w:rPr>
          <w:lang w:val="sr-Cyrl-CS"/>
        </w:rPr>
        <w:t xml:space="preserve">Понуђачи из групе понуђача </w:t>
      </w:r>
      <w:r>
        <w:rPr>
          <w:lang w:val="sr-Cyrl-CS"/>
        </w:rPr>
        <w:t xml:space="preserve">у поступку реализације предмета јавне набавке </w:t>
      </w:r>
      <w:r w:rsidRPr="000B3328">
        <w:rPr>
          <w:lang w:val="sr-Cyrl-CS"/>
        </w:rPr>
        <w:t>одговарај</w:t>
      </w:r>
      <w:r>
        <w:rPr>
          <w:lang w:val="sr-Cyrl-CS"/>
        </w:rPr>
        <w:t>у неограничено солидарно према н</w:t>
      </w:r>
      <w:r w:rsidRPr="000B3328">
        <w:rPr>
          <w:lang w:val="sr-Cyrl-CS"/>
        </w:rPr>
        <w:t>аручиоцу</w:t>
      </w:r>
      <w:r>
        <w:rPr>
          <w:lang w:val="sr-Cyrl-CS"/>
        </w:rPr>
        <w:t>.</w:t>
      </w:r>
      <w:r w:rsidRPr="00C14EF0">
        <w:rPr>
          <w:sz w:val="22"/>
          <w:szCs w:val="22"/>
        </w:rPr>
        <w:t xml:space="preserve"> </w:t>
      </w:r>
    </w:p>
    <w:p w:rsidR="009A692B" w:rsidRPr="003755B3" w:rsidRDefault="009A692B" w:rsidP="003755B3">
      <w:pPr>
        <w:tabs>
          <w:tab w:val="left" w:pos="360"/>
        </w:tabs>
        <w:ind w:left="360"/>
        <w:jc w:val="both"/>
        <w:rPr>
          <w:sz w:val="22"/>
          <w:szCs w:val="22"/>
        </w:rPr>
      </w:pPr>
    </w:p>
    <w:p w:rsidR="002938D6" w:rsidRPr="00EF152F" w:rsidRDefault="002938D6" w:rsidP="002938D6">
      <w:pPr>
        <w:tabs>
          <w:tab w:val="left" w:pos="360"/>
        </w:tabs>
        <w:jc w:val="both"/>
        <w:rPr>
          <w:sz w:val="22"/>
          <w:szCs w:val="22"/>
          <w:lang w:val="sr-Cyrl-CS"/>
        </w:rPr>
      </w:pPr>
      <w:r w:rsidRPr="00EF152F">
        <w:rPr>
          <w:sz w:val="22"/>
          <w:szCs w:val="22"/>
          <w:lang w:val="sr-Cyrl-CS"/>
        </w:rPr>
        <w:t>2</w:t>
      </w:r>
      <w:r w:rsidR="00EC1E71">
        <w:rPr>
          <w:sz w:val="22"/>
          <w:szCs w:val="22"/>
          <w:lang w:val="sr-Cyrl-CS"/>
        </w:rPr>
        <w:t>0</w:t>
      </w:r>
      <w:r w:rsidRPr="00EF152F">
        <w:rPr>
          <w:sz w:val="22"/>
          <w:szCs w:val="22"/>
        </w:rPr>
        <w:t>.</w:t>
      </w:r>
      <w:r w:rsidRPr="00EF152F">
        <w:rPr>
          <w:sz w:val="22"/>
          <w:szCs w:val="22"/>
          <w:lang w:val="sr-Cyrl-CS"/>
        </w:rPr>
        <w:t xml:space="preserve"> БИТНИ НЕДОСТАЦИ ПОНУДЕ</w:t>
      </w:r>
    </w:p>
    <w:p w:rsidR="002938D6" w:rsidRPr="00EF152F" w:rsidRDefault="002938D6" w:rsidP="002938D6">
      <w:pPr>
        <w:ind w:left="360" w:firstLine="720"/>
        <w:jc w:val="both"/>
        <w:rPr>
          <w:sz w:val="22"/>
          <w:szCs w:val="22"/>
          <w:lang w:val="sr-Cyrl-CS"/>
        </w:rPr>
      </w:pPr>
      <w:r w:rsidRPr="00EF152F">
        <w:rPr>
          <w:sz w:val="22"/>
          <w:szCs w:val="22"/>
          <w:lang w:val="sr-Cyrl-CS"/>
        </w:rPr>
        <w:t>У складу са чл.106. Закона о јавним набавкама, наручилац ће одбити понуду као неисправну ако:</w:t>
      </w:r>
    </w:p>
    <w:p w:rsidR="002938D6" w:rsidRPr="00EF152F" w:rsidRDefault="002938D6" w:rsidP="0042110D">
      <w:pPr>
        <w:numPr>
          <w:ilvl w:val="0"/>
          <w:numId w:val="23"/>
        </w:numPr>
        <w:jc w:val="both"/>
        <w:rPr>
          <w:sz w:val="22"/>
          <w:szCs w:val="22"/>
          <w:lang w:val="sr-Cyrl-CS"/>
        </w:rPr>
      </w:pPr>
      <w:r w:rsidRPr="00EF152F">
        <w:rPr>
          <w:sz w:val="22"/>
          <w:szCs w:val="22"/>
          <w:lang w:val="sr-Cyrl-CS"/>
        </w:rPr>
        <w:t>понуђач не докаже да испуњава обавезне услове за учешће;</w:t>
      </w:r>
    </w:p>
    <w:p w:rsidR="002938D6" w:rsidRPr="00EF152F" w:rsidRDefault="002938D6" w:rsidP="0042110D">
      <w:pPr>
        <w:numPr>
          <w:ilvl w:val="0"/>
          <w:numId w:val="23"/>
        </w:numPr>
        <w:jc w:val="both"/>
        <w:rPr>
          <w:sz w:val="22"/>
          <w:szCs w:val="22"/>
          <w:lang w:val="sr-Cyrl-CS"/>
        </w:rPr>
      </w:pPr>
      <w:r w:rsidRPr="00EF152F">
        <w:rPr>
          <w:sz w:val="22"/>
          <w:szCs w:val="22"/>
          <w:lang w:val="sr-Cyrl-CS"/>
        </w:rPr>
        <w:t>понуђач не докаже да испуњава додатне услове;</w:t>
      </w:r>
    </w:p>
    <w:p w:rsidR="002938D6" w:rsidRPr="00EF152F" w:rsidRDefault="002938D6" w:rsidP="0042110D">
      <w:pPr>
        <w:numPr>
          <w:ilvl w:val="0"/>
          <w:numId w:val="23"/>
        </w:numPr>
        <w:jc w:val="both"/>
        <w:rPr>
          <w:sz w:val="22"/>
          <w:szCs w:val="22"/>
          <w:lang w:val="sr-Cyrl-CS"/>
        </w:rPr>
      </w:pPr>
      <w:r w:rsidRPr="00EF152F">
        <w:rPr>
          <w:sz w:val="22"/>
          <w:szCs w:val="22"/>
          <w:lang w:val="sr-Cyrl-CS"/>
        </w:rPr>
        <w:t>понуђач није доставио тражено средство обезбеђења;</w:t>
      </w:r>
    </w:p>
    <w:p w:rsidR="002938D6" w:rsidRPr="00EF152F" w:rsidRDefault="002938D6" w:rsidP="0042110D">
      <w:pPr>
        <w:numPr>
          <w:ilvl w:val="0"/>
          <w:numId w:val="23"/>
        </w:numPr>
        <w:jc w:val="both"/>
        <w:rPr>
          <w:sz w:val="22"/>
          <w:szCs w:val="22"/>
          <w:lang w:val="sr-Cyrl-CS"/>
        </w:rPr>
      </w:pPr>
      <w:r w:rsidRPr="00EF152F">
        <w:rPr>
          <w:sz w:val="22"/>
          <w:szCs w:val="22"/>
          <w:lang w:val="sr-Cyrl-CS"/>
        </w:rPr>
        <w:t>је понуђени рок важења понуде краћи од прописаног;</w:t>
      </w:r>
    </w:p>
    <w:p w:rsidR="002938D6" w:rsidRPr="005C6796" w:rsidRDefault="002938D6" w:rsidP="0042110D">
      <w:pPr>
        <w:numPr>
          <w:ilvl w:val="0"/>
          <w:numId w:val="23"/>
        </w:numPr>
        <w:jc w:val="both"/>
        <w:rPr>
          <w:sz w:val="22"/>
          <w:szCs w:val="22"/>
          <w:lang w:val="sr-Cyrl-CS"/>
        </w:rPr>
      </w:pPr>
      <w:r w:rsidRPr="00EF152F">
        <w:rPr>
          <w:sz w:val="22"/>
          <w:szCs w:val="22"/>
          <w:lang w:val="sr-Cyrl-CS"/>
        </w:rPr>
        <w:t>понуда садржи друге недостатке због којих није могуће утврдити стварну садржину понуде или је није могуће упоредити са другим понудама.</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rPr>
        <w:lastRenderedPageBreak/>
        <w:t>2</w:t>
      </w:r>
      <w:r w:rsidR="00EC1E71">
        <w:rPr>
          <w:sz w:val="22"/>
          <w:szCs w:val="22"/>
        </w:rPr>
        <w:t>1</w:t>
      </w:r>
      <w:r w:rsidRPr="00EF152F">
        <w:rPr>
          <w:sz w:val="22"/>
          <w:szCs w:val="22"/>
        </w:rPr>
        <w:t>.</w:t>
      </w:r>
      <w:r w:rsidRPr="00EF152F">
        <w:rPr>
          <w:sz w:val="22"/>
          <w:szCs w:val="22"/>
          <w:lang w:val="sr-Cyrl-BA"/>
        </w:rPr>
        <w:t xml:space="preserve">НЕГАТИВНЕ РЕФЕРЕНЦЕ - РЕЛЕВАНТНИ ДОКАЗ ПО РАНИЈЕ ЗАКЉУЧЕНИМ </w:t>
      </w:r>
    </w:p>
    <w:p w:rsidR="002938D6" w:rsidRPr="00EF152F" w:rsidRDefault="002938D6" w:rsidP="002938D6">
      <w:pPr>
        <w:rPr>
          <w:sz w:val="22"/>
          <w:szCs w:val="22"/>
          <w:lang w:val="sr-Cyrl-BA"/>
        </w:rPr>
      </w:pPr>
      <w:r w:rsidRPr="00EF152F">
        <w:rPr>
          <w:sz w:val="22"/>
          <w:szCs w:val="22"/>
          <w:lang w:val="sr-Cyrl-BA"/>
        </w:rPr>
        <w:t xml:space="preserve">УГОВОРИМА </w:t>
      </w:r>
    </w:p>
    <w:p w:rsidR="002938D6" w:rsidRPr="00EF152F" w:rsidRDefault="005C6796" w:rsidP="002938D6">
      <w:pPr>
        <w:rPr>
          <w:sz w:val="22"/>
          <w:szCs w:val="22"/>
          <w:lang w:val="sr-Cyrl-BA"/>
        </w:rPr>
      </w:pPr>
      <w:r>
        <w:rPr>
          <w:sz w:val="22"/>
          <w:szCs w:val="22"/>
          <w:lang w:val="sr-Cyrl-BA"/>
        </w:rPr>
        <w:t>Наручилац може</w:t>
      </w:r>
      <w:r w:rsidR="002938D6" w:rsidRPr="00EF152F">
        <w:rPr>
          <w:sz w:val="22"/>
          <w:szCs w:val="22"/>
          <w:lang w:val="sr-Cyrl-BA"/>
        </w:rPr>
        <w:t xml:space="preserve"> одбити понуду сходно чл. 82 Закона уколико поседује доказ који потврђује да је </w:t>
      </w:r>
    </w:p>
    <w:p w:rsidR="002938D6" w:rsidRPr="00EF152F" w:rsidRDefault="002938D6" w:rsidP="002938D6">
      <w:pPr>
        <w:rPr>
          <w:sz w:val="22"/>
          <w:szCs w:val="22"/>
          <w:lang w:val="sr-Cyrl-BA"/>
        </w:rPr>
      </w:pPr>
      <w:r w:rsidRPr="00EF152F">
        <w:rPr>
          <w:sz w:val="22"/>
          <w:szCs w:val="22"/>
          <w:lang w:val="sr-Cyrl-BA"/>
        </w:rPr>
        <w:t xml:space="preserve">понуђач у претходне три године </w:t>
      </w:r>
      <w:r w:rsidR="005C6796">
        <w:rPr>
          <w:sz w:val="22"/>
          <w:szCs w:val="22"/>
          <w:lang w:val="sr-Cyrl-BA"/>
        </w:rPr>
        <w:t xml:space="preserve">пре објављивања позива за подношење понуда </w:t>
      </w:r>
      <w:r w:rsidRPr="00EF152F">
        <w:rPr>
          <w:sz w:val="22"/>
          <w:szCs w:val="22"/>
          <w:lang w:val="sr-Cyrl-BA"/>
        </w:rPr>
        <w:t>у поступку јавне набавке:</w:t>
      </w:r>
    </w:p>
    <w:p w:rsidR="002938D6" w:rsidRPr="00EF152F" w:rsidRDefault="002938D6" w:rsidP="002938D6">
      <w:pPr>
        <w:rPr>
          <w:sz w:val="22"/>
          <w:szCs w:val="22"/>
          <w:lang w:val="sr-Cyrl-BA"/>
        </w:rPr>
      </w:pPr>
      <w:r w:rsidRPr="00EF152F">
        <w:rPr>
          <w:sz w:val="22"/>
          <w:szCs w:val="22"/>
          <w:lang w:val="sr-Cyrl-BA"/>
        </w:rPr>
        <w:t>1) поступао супротно забрани из чл. 23 и 25. овог Закона,</w:t>
      </w:r>
    </w:p>
    <w:p w:rsidR="002938D6" w:rsidRPr="00EF152F" w:rsidRDefault="002938D6" w:rsidP="002938D6">
      <w:pPr>
        <w:rPr>
          <w:sz w:val="22"/>
          <w:szCs w:val="22"/>
          <w:lang w:val="sr-Cyrl-BA"/>
        </w:rPr>
      </w:pPr>
      <w:r w:rsidRPr="00EF152F">
        <w:rPr>
          <w:sz w:val="22"/>
          <w:szCs w:val="22"/>
          <w:lang w:val="sr-Cyrl-BA"/>
        </w:rPr>
        <w:t>2) учинио повреду конкуренције,</w:t>
      </w:r>
    </w:p>
    <w:p w:rsidR="002938D6" w:rsidRPr="00EF152F" w:rsidRDefault="002938D6" w:rsidP="002938D6">
      <w:pPr>
        <w:rPr>
          <w:sz w:val="22"/>
          <w:szCs w:val="22"/>
          <w:lang w:val="sr-Cyrl-BA"/>
        </w:rPr>
      </w:pPr>
      <w:r w:rsidRPr="00EF152F">
        <w:rPr>
          <w:sz w:val="22"/>
          <w:szCs w:val="22"/>
          <w:lang w:val="sr-Cyrl-BA"/>
        </w:rPr>
        <w:t>3) доставио неистините податке у понуди или без оправданих разлога одбио да закључи уговор о јавној набавци, након што му је уговор додељен,</w:t>
      </w:r>
    </w:p>
    <w:p w:rsidR="002938D6" w:rsidRPr="00EF152F" w:rsidRDefault="002938D6" w:rsidP="002938D6">
      <w:pPr>
        <w:rPr>
          <w:sz w:val="22"/>
          <w:szCs w:val="22"/>
          <w:lang w:val="sr-Cyrl-BA"/>
        </w:rPr>
      </w:pPr>
      <w:r w:rsidRPr="00EF152F">
        <w:rPr>
          <w:sz w:val="22"/>
          <w:szCs w:val="22"/>
          <w:lang w:val="sr-Cyrl-BA"/>
        </w:rPr>
        <w:t>4) одбио да достави доказе и средства обезбеђења на шта се у понуди обавезао.</w:t>
      </w:r>
    </w:p>
    <w:p w:rsidR="002938D6" w:rsidRPr="00EF152F" w:rsidRDefault="002938D6" w:rsidP="002938D6">
      <w:pPr>
        <w:rPr>
          <w:sz w:val="22"/>
          <w:szCs w:val="22"/>
          <w:lang w:val="sr-Cyrl-BA"/>
        </w:rPr>
      </w:pPr>
    </w:p>
    <w:p w:rsidR="002938D6" w:rsidRPr="00EF152F" w:rsidRDefault="002938D6" w:rsidP="002938D6">
      <w:pPr>
        <w:rPr>
          <w:sz w:val="22"/>
          <w:szCs w:val="22"/>
          <w:lang w:val="sr-Cyrl-BA"/>
        </w:rPr>
      </w:pPr>
      <w:r w:rsidRPr="00EF152F">
        <w:rPr>
          <w:sz w:val="22"/>
          <w:szCs w:val="22"/>
          <w:lang w:val="sr-Cyrl-BA"/>
        </w:rPr>
        <w:t>Наруч</w:t>
      </w:r>
      <w:r w:rsidR="005C6796">
        <w:rPr>
          <w:sz w:val="22"/>
          <w:szCs w:val="22"/>
          <w:lang w:val="sr-Cyrl-BA"/>
        </w:rPr>
        <w:t>илац може</w:t>
      </w:r>
      <w:r w:rsidRPr="00EF152F">
        <w:rPr>
          <w:sz w:val="22"/>
          <w:szCs w:val="22"/>
          <w:lang w:val="sr-Cyrl-BA"/>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5C6796">
        <w:rPr>
          <w:sz w:val="22"/>
          <w:szCs w:val="22"/>
          <w:lang w:val="sr-Cyrl-BA"/>
        </w:rPr>
        <w:t xml:space="preserve"> пре објављивања позива за подношење понуда</w:t>
      </w:r>
      <w:r w:rsidRPr="00EF152F">
        <w:rPr>
          <w:sz w:val="22"/>
          <w:szCs w:val="22"/>
          <w:lang w:val="sr-Cyrl-BA"/>
        </w:rPr>
        <w:t>.</w:t>
      </w:r>
    </w:p>
    <w:p w:rsidR="002938D6" w:rsidRPr="00EF152F" w:rsidRDefault="002938D6" w:rsidP="002938D6">
      <w:pPr>
        <w:rPr>
          <w:sz w:val="22"/>
          <w:szCs w:val="22"/>
          <w:lang w:val="sr-Cyrl-BA"/>
        </w:rPr>
      </w:pPr>
      <w:r w:rsidRPr="00EF152F">
        <w:rPr>
          <w:sz w:val="22"/>
          <w:szCs w:val="22"/>
          <w:lang w:val="sr-Cyrl-BA"/>
        </w:rPr>
        <w:t>Доказ може бити:</w:t>
      </w:r>
    </w:p>
    <w:p w:rsidR="002938D6" w:rsidRPr="00EF152F" w:rsidRDefault="002938D6" w:rsidP="002938D6">
      <w:pPr>
        <w:rPr>
          <w:sz w:val="22"/>
          <w:szCs w:val="22"/>
          <w:lang w:val="sr-Cyrl-BA"/>
        </w:rPr>
      </w:pPr>
      <w:r w:rsidRPr="00EF152F">
        <w:rPr>
          <w:sz w:val="22"/>
          <w:szCs w:val="22"/>
          <w:lang w:val="sr-Cyrl-BA"/>
        </w:rPr>
        <w:t>- правноснажна судска пресуда или коначна одлука другог надлежног органа;</w:t>
      </w:r>
    </w:p>
    <w:p w:rsidR="002938D6" w:rsidRPr="00EF152F" w:rsidRDefault="002938D6" w:rsidP="002938D6">
      <w:pPr>
        <w:rPr>
          <w:sz w:val="22"/>
          <w:szCs w:val="22"/>
          <w:lang w:val="sr-Cyrl-BA"/>
        </w:rPr>
      </w:pPr>
      <w:r w:rsidRPr="00EF152F">
        <w:rPr>
          <w:sz w:val="22"/>
          <w:szCs w:val="22"/>
          <w:lang w:val="sr-Cyrl-BA"/>
        </w:rPr>
        <w:t>- исправа о реализованом средству обезбеђења испуњења уговорних обавеза;</w:t>
      </w:r>
    </w:p>
    <w:p w:rsidR="002938D6" w:rsidRPr="00EF152F" w:rsidRDefault="002938D6" w:rsidP="002938D6">
      <w:pPr>
        <w:rPr>
          <w:sz w:val="22"/>
          <w:szCs w:val="22"/>
          <w:lang w:val="sr-Cyrl-BA"/>
        </w:rPr>
      </w:pPr>
      <w:r w:rsidRPr="00EF152F">
        <w:rPr>
          <w:sz w:val="22"/>
          <w:szCs w:val="22"/>
          <w:lang w:val="sr-Cyrl-BA"/>
        </w:rPr>
        <w:t>- исправа о наплаћеној уговорној казни;</w:t>
      </w:r>
    </w:p>
    <w:p w:rsidR="002938D6" w:rsidRPr="00161502" w:rsidRDefault="002938D6" w:rsidP="002938D6">
      <w:pPr>
        <w:rPr>
          <w:sz w:val="22"/>
          <w:szCs w:val="22"/>
          <w:lang w:val="sr-Cyrl-BA"/>
        </w:rPr>
      </w:pPr>
      <w:r w:rsidRPr="00161502">
        <w:rPr>
          <w:sz w:val="22"/>
          <w:szCs w:val="22"/>
          <w:lang w:val="sr-Cyrl-BA"/>
        </w:rPr>
        <w:t>- рекламације потрошача, односно корисника, ако нису отклоњене у уговореном року;</w:t>
      </w:r>
    </w:p>
    <w:p w:rsidR="002938D6" w:rsidRPr="00161502" w:rsidRDefault="002938D6" w:rsidP="002938D6">
      <w:pPr>
        <w:rPr>
          <w:sz w:val="22"/>
          <w:szCs w:val="22"/>
          <w:lang w:val="sr-Cyrl-BA"/>
        </w:rPr>
      </w:pPr>
      <w:r w:rsidRPr="00161502">
        <w:rPr>
          <w:sz w:val="22"/>
          <w:szCs w:val="22"/>
          <w:lang w:val="sr-Cyrl-BA"/>
        </w:rPr>
        <w:t xml:space="preserve">- извештај надзорног органа о изведеним радовима који нису у складу са пројектом, односно </w:t>
      </w:r>
    </w:p>
    <w:p w:rsidR="002938D6" w:rsidRPr="00161502" w:rsidRDefault="002938D6" w:rsidP="002938D6">
      <w:pPr>
        <w:rPr>
          <w:sz w:val="22"/>
          <w:szCs w:val="22"/>
          <w:lang w:val="sr-Cyrl-BA"/>
        </w:rPr>
      </w:pPr>
      <w:r w:rsidRPr="00161502">
        <w:rPr>
          <w:sz w:val="22"/>
          <w:szCs w:val="22"/>
          <w:lang w:val="sr-Cyrl-BA"/>
        </w:rPr>
        <w:t>уговором;</w:t>
      </w:r>
    </w:p>
    <w:p w:rsidR="002938D6" w:rsidRDefault="002938D6" w:rsidP="002938D6">
      <w:pPr>
        <w:rPr>
          <w:sz w:val="22"/>
          <w:szCs w:val="22"/>
          <w:lang w:val="sr-Cyrl-BA"/>
        </w:rPr>
      </w:pPr>
      <w:r w:rsidRPr="00161502">
        <w:rPr>
          <w:sz w:val="22"/>
          <w:szCs w:val="22"/>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2938D6" w:rsidRDefault="002938D6" w:rsidP="002938D6">
      <w:pPr>
        <w:rPr>
          <w:sz w:val="22"/>
          <w:szCs w:val="22"/>
          <w:lang w:val="sr-Cyrl-BA"/>
        </w:rPr>
      </w:pPr>
      <w:r w:rsidRPr="00161502">
        <w:rPr>
          <w:sz w:val="22"/>
          <w:szCs w:val="22"/>
          <w:lang w:val="sr-Cyrl-BA"/>
        </w:rPr>
        <w:t>- доказ о ангажовању на извршењу уговора о јавној набавци лица која нису означена у понуди као подизвођачи,</w:t>
      </w:r>
      <w:r w:rsidR="007A66EA">
        <w:rPr>
          <w:sz w:val="22"/>
          <w:szCs w:val="22"/>
          <w:lang w:val="sr-Cyrl-BA"/>
        </w:rPr>
        <w:t xml:space="preserve"> односно чланови групе понуђача;</w:t>
      </w:r>
    </w:p>
    <w:p w:rsidR="007A66EA" w:rsidRPr="00161502" w:rsidRDefault="007A66EA" w:rsidP="002938D6">
      <w:pPr>
        <w:rPr>
          <w:sz w:val="22"/>
          <w:szCs w:val="22"/>
          <w:lang w:val="sr-Cyrl-BA"/>
        </w:rPr>
      </w:pPr>
      <w:r>
        <w:rPr>
          <w:sz w:val="22"/>
          <w:szCs w:val="22"/>
          <w:lang w:val="sr-Cyrl-BA"/>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938D6" w:rsidRDefault="002938D6" w:rsidP="002938D6">
      <w:pPr>
        <w:rPr>
          <w:b/>
          <w:sz w:val="22"/>
          <w:szCs w:val="22"/>
          <w:lang w:val="sr-Cyrl-BA"/>
        </w:rPr>
      </w:pPr>
      <w:r w:rsidRPr="00161502">
        <w:rPr>
          <w:sz w:val="22"/>
          <w:szCs w:val="22"/>
          <w:lang w:val="sr-Cyrl-BA"/>
        </w:rPr>
        <w:t>Наручилац може одбити понуду ако поседује доказ – правоснажну судску пресуду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r w:rsidRPr="00161502">
        <w:rPr>
          <w:b/>
          <w:sz w:val="22"/>
          <w:szCs w:val="22"/>
          <w:lang w:val="sr-Cyrl-BA"/>
        </w:rPr>
        <w:t xml:space="preserve">. </w:t>
      </w:r>
    </w:p>
    <w:p w:rsidR="002938D6" w:rsidRPr="00D567F8" w:rsidRDefault="002938D6" w:rsidP="002938D6">
      <w:pPr>
        <w:rPr>
          <w:b/>
          <w:sz w:val="22"/>
          <w:szCs w:val="22"/>
          <w:lang w:val="sr-Cyrl-BA"/>
        </w:rPr>
      </w:pPr>
    </w:p>
    <w:p w:rsidR="002938D6" w:rsidRPr="00EF152F" w:rsidRDefault="002938D6" w:rsidP="002938D6">
      <w:pPr>
        <w:rPr>
          <w:sz w:val="22"/>
          <w:szCs w:val="22"/>
          <w:lang w:val="sr-Cyrl-BA"/>
        </w:rPr>
      </w:pPr>
      <w:r>
        <w:rPr>
          <w:b/>
          <w:sz w:val="22"/>
          <w:szCs w:val="22"/>
          <w:lang w:val="sr-Latn-BA"/>
        </w:rPr>
        <w:t>2</w:t>
      </w:r>
      <w:r w:rsidR="00EC1E71">
        <w:rPr>
          <w:b/>
          <w:sz w:val="22"/>
          <w:szCs w:val="22"/>
        </w:rPr>
        <w:t>2</w:t>
      </w:r>
      <w:r>
        <w:rPr>
          <w:b/>
          <w:sz w:val="22"/>
          <w:szCs w:val="22"/>
          <w:lang w:val="sr-Latn-BA"/>
        </w:rPr>
        <w:t>.</w:t>
      </w:r>
      <w:r w:rsidRPr="00EF152F">
        <w:rPr>
          <w:sz w:val="22"/>
          <w:szCs w:val="22"/>
          <w:lang w:val="sr-Cyrl-BA"/>
        </w:rPr>
        <w:t>ЗАШТИТА ИНТЕГРИТЕТА ПОСТУПКА</w:t>
      </w:r>
    </w:p>
    <w:p w:rsidR="002938D6" w:rsidRDefault="002938D6" w:rsidP="002938D6">
      <w:pPr>
        <w:pStyle w:val="ListParagraph"/>
        <w:ind w:left="0"/>
        <w:jc w:val="both"/>
        <w:rPr>
          <w:lang w:val="ru-RU"/>
        </w:rPr>
      </w:pPr>
      <w:r w:rsidRPr="00EF152F">
        <w:rPr>
          <w:sz w:val="22"/>
          <w:szCs w:val="22"/>
          <w:lang w:val="sr-Cyrl-BA"/>
        </w:rPr>
        <w:t>Лице које је учествовало  у планирању јавне набавке, припремању конкурсне документације или појединих њених делова и са њим повезано лице у смислу Закона  о јавним набавкама, не може наступати као понуђа</w:t>
      </w:r>
      <w:r w:rsidR="002F1FB6">
        <w:rPr>
          <w:sz w:val="22"/>
          <w:szCs w:val="22"/>
          <w:lang w:val="sr-Cyrl-BA"/>
        </w:rPr>
        <w:t>ч  или као подизвођач  понуђача</w:t>
      </w:r>
      <w:r w:rsidRPr="00EF152F">
        <w:rPr>
          <w:sz w:val="22"/>
          <w:szCs w:val="22"/>
          <w:lang w:val="sr-Cyrl-BA"/>
        </w:rPr>
        <w:t>, нити може сарађивати са понуђачима или</w:t>
      </w:r>
      <w:r w:rsidR="007A66EA">
        <w:rPr>
          <w:sz w:val="22"/>
          <w:szCs w:val="22"/>
          <w:lang w:val="sr-Cyrl-BA"/>
        </w:rPr>
        <w:t xml:space="preserve"> </w:t>
      </w:r>
      <w:r w:rsidRPr="00EF152F">
        <w:rPr>
          <w:sz w:val="22"/>
          <w:szCs w:val="22"/>
          <w:lang w:val="sr-Cyrl-BA"/>
        </w:rPr>
        <w:t>подизвођачима приликом</w:t>
      </w:r>
    </w:p>
    <w:p w:rsidR="002B3680" w:rsidRDefault="002938D6" w:rsidP="002938D6">
      <w:pPr>
        <w:rPr>
          <w:sz w:val="22"/>
          <w:szCs w:val="22"/>
          <w:lang w:val="sr-Cyrl-BA"/>
        </w:rPr>
      </w:pPr>
      <w:r w:rsidRPr="00EF152F">
        <w:rPr>
          <w:sz w:val="22"/>
          <w:szCs w:val="22"/>
          <w:lang w:val="sr-Cyrl-BA"/>
        </w:rPr>
        <w:t>припремања понуде .</w:t>
      </w:r>
      <w:r w:rsidR="007A66EA">
        <w:rPr>
          <w:sz w:val="22"/>
          <w:szCs w:val="22"/>
          <w:lang w:val="sr-Cyrl-BA"/>
        </w:rPr>
        <w:t xml:space="preserve"> </w:t>
      </w:r>
    </w:p>
    <w:p w:rsidR="002938D6" w:rsidRPr="00EF152F" w:rsidRDefault="007A66EA" w:rsidP="002938D6">
      <w:pPr>
        <w:rPr>
          <w:sz w:val="22"/>
          <w:szCs w:val="22"/>
          <w:lang w:val="sr-Cyrl-BA"/>
        </w:rPr>
      </w:pPr>
      <w:r>
        <w:rPr>
          <w:sz w:val="22"/>
          <w:szCs w:val="22"/>
          <w:lang w:val="sr-Cyrl-BA"/>
        </w:rPr>
        <w:t>У том случају наручилац је дужан да одбије понуду и да без одлагања обавести надлежне државне органе.</w:t>
      </w:r>
    </w:p>
    <w:p w:rsidR="00FE7339" w:rsidRDefault="00FE7339" w:rsidP="00FE7339">
      <w:pPr>
        <w:rPr>
          <w:sz w:val="22"/>
          <w:szCs w:val="22"/>
        </w:rPr>
      </w:pPr>
      <w:r>
        <w:rPr>
          <w:sz w:val="22"/>
          <w:szCs w:val="22"/>
          <w:lang w:val="sr-Cyrl-CS"/>
        </w:rPr>
        <w:t>Ако је понуђач, односно подносилац пријаве непосредно или посредно дао, понудио или ставио у изглед неку корист или покушао да сазна поверљиве информације или да на било који начин утиче на поступање наручиоца у току поступка јавне набавке, наручилац је дужан да хитно обавести надлежне државне органе.</w:t>
      </w:r>
      <w:r w:rsidRPr="00FE7339">
        <w:rPr>
          <w:sz w:val="22"/>
          <w:szCs w:val="22"/>
          <w:lang w:val="sr-Cyrl-BA"/>
        </w:rPr>
        <w:t xml:space="preserve"> </w:t>
      </w:r>
      <w:r w:rsidRPr="00EF152F">
        <w:rPr>
          <w:sz w:val="22"/>
          <w:szCs w:val="22"/>
          <w:lang w:val="sr-Cyrl-BA"/>
        </w:rPr>
        <w:t>(члан 23. ЗЈН)</w:t>
      </w:r>
    </w:p>
    <w:p w:rsidR="009A692B" w:rsidRDefault="009A692B" w:rsidP="00FE7339">
      <w:pPr>
        <w:rPr>
          <w:sz w:val="22"/>
          <w:szCs w:val="22"/>
        </w:rPr>
      </w:pPr>
    </w:p>
    <w:p w:rsidR="00443E0D" w:rsidRPr="00443E0D" w:rsidRDefault="00443E0D" w:rsidP="00FE7339">
      <w:pPr>
        <w:rPr>
          <w:sz w:val="22"/>
          <w:szCs w:val="22"/>
        </w:rPr>
      </w:pPr>
    </w:p>
    <w:p w:rsidR="007A66EA" w:rsidRPr="007A66EA" w:rsidRDefault="007A66EA" w:rsidP="007A66EA">
      <w:pPr>
        <w:jc w:val="both"/>
        <w:rPr>
          <w:sz w:val="22"/>
          <w:szCs w:val="22"/>
          <w:lang w:val="ru-RU"/>
        </w:rPr>
      </w:pPr>
      <w:r>
        <w:rPr>
          <w:b/>
          <w:sz w:val="22"/>
          <w:szCs w:val="22"/>
        </w:rPr>
        <w:t>2</w:t>
      </w:r>
      <w:r w:rsidR="00EC1E71">
        <w:rPr>
          <w:b/>
          <w:sz w:val="22"/>
          <w:szCs w:val="22"/>
        </w:rPr>
        <w:t>3</w:t>
      </w:r>
      <w:r w:rsidRPr="007A66EA">
        <w:rPr>
          <w:sz w:val="22"/>
          <w:szCs w:val="22"/>
        </w:rPr>
        <w:t>.</w:t>
      </w:r>
      <w:r w:rsidRPr="007A66EA">
        <w:rPr>
          <w:sz w:val="22"/>
          <w:szCs w:val="22"/>
          <w:lang w:val="ru-RU"/>
        </w:rPr>
        <w:t xml:space="preserve"> КОРИШЋЕЊЕ ПАТЕНАТА И ПРАВА ИНТЕЛЕКТУАЛНЕ СВОЈИНЕ</w:t>
      </w:r>
    </w:p>
    <w:p w:rsidR="00284CD6" w:rsidRPr="002F1FB6" w:rsidRDefault="007A66EA" w:rsidP="005B5A6D">
      <w:pPr>
        <w:ind w:left="708"/>
        <w:jc w:val="both"/>
        <w:rPr>
          <w:sz w:val="22"/>
          <w:szCs w:val="22"/>
        </w:rPr>
      </w:pPr>
      <w:r>
        <w:rPr>
          <w:sz w:val="22"/>
          <w:szCs w:val="22"/>
          <w:lang w:val="ru-RU"/>
        </w:rPr>
        <w:t>Накнаду за коришћење патената, као и одговорност за повреду заштићених права интелектуалне својине трећих лица сноси понуђач. ( Изјава – образац бр.</w:t>
      </w:r>
      <w:r w:rsidR="00237D18">
        <w:rPr>
          <w:sz w:val="22"/>
          <w:szCs w:val="22"/>
          <w:lang w:val="ru-RU"/>
        </w:rPr>
        <w:t>8</w:t>
      </w:r>
      <w:r w:rsidR="002F1FB6">
        <w:rPr>
          <w:sz w:val="22"/>
          <w:szCs w:val="22"/>
        </w:rPr>
        <w:t>)</w:t>
      </w:r>
    </w:p>
    <w:p w:rsidR="000B3A7E" w:rsidRDefault="000B3A7E" w:rsidP="002938D6">
      <w:pPr>
        <w:rPr>
          <w:b/>
          <w:sz w:val="28"/>
          <w:szCs w:val="28"/>
          <w:lang w:val="sr-Cyrl-BA"/>
        </w:rPr>
      </w:pPr>
    </w:p>
    <w:p w:rsidR="002938D6" w:rsidRPr="00FC752E" w:rsidRDefault="002938D6" w:rsidP="002938D6">
      <w:pPr>
        <w:rPr>
          <w:b/>
          <w:sz w:val="32"/>
          <w:szCs w:val="32"/>
          <w:lang w:val="sr-Cyrl-CS"/>
        </w:rPr>
      </w:pPr>
      <w:r w:rsidRPr="00764905">
        <w:rPr>
          <w:b/>
          <w:sz w:val="28"/>
          <w:szCs w:val="28"/>
          <w:lang w:val="sr-Latn-CS"/>
        </w:rPr>
        <w:t>V</w:t>
      </w:r>
      <w:r w:rsidR="001774BC">
        <w:rPr>
          <w:b/>
          <w:sz w:val="28"/>
          <w:szCs w:val="28"/>
          <w:lang w:val="sr-Latn-CS"/>
        </w:rPr>
        <w:t>I</w:t>
      </w:r>
      <w:r w:rsidR="009A692B">
        <w:rPr>
          <w:b/>
          <w:sz w:val="28"/>
          <w:szCs w:val="28"/>
          <w:lang w:val="sr-Latn-CS"/>
        </w:rPr>
        <w:t>II</w:t>
      </w:r>
      <w:r w:rsidRPr="00764905">
        <w:rPr>
          <w:b/>
          <w:sz w:val="28"/>
          <w:szCs w:val="28"/>
          <w:lang w:val="sr-Latn-CS"/>
        </w:rPr>
        <w:t xml:space="preserve">  </w:t>
      </w:r>
      <w:r w:rsidRPr="00764905">
        <w:rPr>
          <w:b/>
          <w:sz w:val="28"/>
          <w:szCs w:val="28"/>
          <w:lang w:val="sr-Cyrl-CS"/>
        </w:rPr>
        <w:t>ОБАВЕЗНИ САДРЖАЈ ПОНУДЕ</w:t>
      </w:r>
      <w:r>
        <w:rPr>
          <w:b/>
          <w:sz w:val="32"/>
          <w:szCs w:val="32"/>
          <w:lang w:val="sr-Cyrl-CS"/>
        </w:rPr>
        <w:t xml:space="preserve"> </w:t>
      </w:r>
      <w:r w:rsidRPr="00764905">
        <w:rPr>
          <w:b/>
          <w:lang w:val="sr-Cyrl-CS"/>
        </w:rPr>
        <w:t>(ПРИЛОЗИ И ОБРАСЦИ)</w:t>
      </w:r>
      <w:r>
        <w:rPr>
          <w:b/>
          <w:sz w:val="32"/>
          <w:szCs w:val="32"/>
          <w:lang w:val="sr-Cyrl-CS"/>
        </w:rPr>
        <w:t>:</w:t>
      </w:r>
    </w:p>
    <w:p w:rsidR="002938D6" w:rsidRPr="00684E45"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1 - </w:t>
      </w:r>
      <w:r w:rsidRPr="00684E45">
        <w:rPr>
          <w:rFonts w:cs="Arial"/>
          <w:b/>
          <w:sz w:val="22"/>
          <w:szCs w:val="22"/>
          <w:lang w:val="ru-RU"/>
        </w:rPr>
        <w:t>Образац за оцену испуњености услова</w:t>
      </w:r>
      <w:r w:rsidRPr="00684E45">
        <w:rPr>
          <w:rFonts w:cs="Arial"/>
          <w:sz w:val="22"/>
          <w:szCs w:val="22"/>
          <w:lang w:val="ru-RU"/>
        </w:rPr>
        <w:t xml:space="preserve"> – Образац мора бити попуњен, потписан </w:t>
      </w:r>
      <w:r>
        <w:rPr>
          <w:rFonts w:cs="Arial"/>
          <w:sz w:val="22"/>
          <w:szCs w:val="22"/>
          <w:lang w:val="ru-RU"/>
        </w:rPr>
        <w:t xml:space="preserve">и оверен печатом </w:t>
      </w:r>
      <w:r w:rsidRPr="00684E45">
        <w:rPr>
          <w:rFonts w:cs="Arial"/>
          <w:sz w:val="22"/>
          <w:szCs w:val="22"/>
          <w:lang w:val="ru-RU"/>
        </w:rPr>
        <w:t xml:space="preserve">од стране </w:t>
      </w:r>
      <w:r>
        <w:rPr>
          <w:rFonts w:cs="Arial"/>
          <w:sz w:val="22"/>
          <w:szCs w:val="22"/>
          <w:lang w:val="ru-RU"/>
        </w:rPr>
        <w:t>одговорног-</w:t>
      </w:r>
      <w:r w:rsidRPr="00684E45">
        <w:rPr>
          <w:rFonts w:cs="Arial"/>
          <w:sz w:val="22"/>
          <w:szCs w:val="22"/>
          <w:lang w:val="ru-RU"/>
        </w:rPr>
        <w:t>о</w:t>
      </w:r>
      <w:r>
        <w:rPr>
          <w:rFonts w:cs="Arial"/>
          <w:sz w:val="22"/>
          <w:szCs w:val="22"/>
          <w:lang w:val="ru-RU"/>
        </w:rPr>
        <w:t>влашћеног</w:t>
      </w:r>
      <w:r w:rsidRPr="00684E45">
        <w:rPr>
          <w:rFonts w:cs="Arial"/>
          <w:sz w:val="22"/>
          <w:szCs w:val="22"/>
          <w:lang w:val="ru-RU"/>
        </w:rPr>
        <w:t xml:space="preserve"> лица понуђача </w:t>
      </w:r>
      <w:r>
        <w:rPr>
          <w:rFonts w:cs="Arial"/>
          <w:sz w:val="22"/>
          <w:szCs w:val="22"/>
          <w:lang w:val="ru-RU"/>
        </w:rPr>
        <w:t>или носиоца посла-овлашћеног члана групе понуђача</w:t>
      </w:r>
      <w:r w:rsidRPr="00684E45">
        <w:rPr>
          <w:rFonts w:cs="Arial"/>
          <w:sz w:val="22"/>
          <w:szCs w:val="22"/>
          <w:lang w:val="ru-RU"/>
        </w:rPr>
        <w:t>.</w:t>
      </w:r>
    </w:p>
    <w:p w:rsidR="002938D6" w:rsidRPr="002860AC"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7B2296">
        <w:rPr>
          <w:rFonts w:cs="Arial"/>
          <w:b/>
          <w:sz w:val="22"/>
          <w:szCs w:val="22"/>
          <w:lang w:val="ru-RU"/>
        </w:rPr>
        <w:t>2-3</w:t>
      </w:r>
      <w:r>
        <w:rPr>
          <w:rFonts w:cs="Arial"/>
          <w:b/>
          <w:sz w:val="22"/>
          <w:szCs w:val="22"/>
          <w:lang w:val="ru-RU"/>
        </w:rPr>
        <w:t xml:space="preserve"> - </w:t>
      </w:r>
      <w:r w:rsidRPr="00684E45">
        <w:rPr>
          <w:rFonts w:cs="Arial"/>
          <w:b/>
          <w:sz w:val="22"/>
          <w:szCs w:val="22"/>
          <w:lang w:val="ru-RU"/>
        </w:rPr>
        <w:t>Понуд</w:t>
      </w:r>
      <w:r>
        <w:rPr>
          <w:rFonts w:cs="Arial"/>
          <w:b/>
          <w:sz w:val="22"/>
          <w:szCs w:val="22"/>
          <w:lang w:val="ru-RU"/>
        </w:rPr>
        <w:t>а</w:t>
      </w:r>
      <w:r w:rsidRPr="00684E45">
        <w:rPr>
          <w:rFonts w:cs="Arial"/>
          <w:sz w:val="22"/>
          <w:szCs w:val="22"/>
          <w:lang w:val="ru-RU"/>
        </w:rPr>
        <w:t xml:space="preserve"> - Понуда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 xml:space="preserve">-овлашћеног </w:t>
      </w:r>
      <w:r w:rsidRPr="00684E45">
        <w:rPr>
          <w:rFonts w:cs="Arial"/>
          <w:sz w:val="22"/>
          <w:szCs w:val="22"/>
          <w:lang w:val="ru-RU"/>
        </w:rPr>
        <w:t>лица понуђача</w:t>
      </w:r>
      <w:r w:rsidRPr="002860AC">
        <w:rPr>
          <w:rFonts w:cs="Arial"/>
          <w:sz w:val="22"/>
          <w:szCs w:val="22"/>
          <w:lang w:val="ru-RU"/>
        </w:rPr>
        <w:t>.</w:t>
      </w:r>
      <w:r w:rsidRPr="002860AC">
        <w:rPr>
          <w:b/>
          <w:bCs/>
          <w:sz w:val="22"/>
          <w:szCs w:val="22"/>
          <w:lang w:val="ru-RU"/>
        </w:rPr>
        <w:t xml:space="preserve"> </w:t>
      </w:r>
    </w:p>
    <w:p w:rsidR="002938D6" w:rsidRPr="0064693B" w:rsidRDefault="002938D6" w:rsidP="0042110D">
      <w:pPr>
        <w:numPr>
          <w:ilvl w:val="0"/>
          <w:numId w:val="4"/>
        </w:numPr>
        <w:tabs>
          <w:tab w:val="num" w:pos="851"/>
        </w:tabs>
        <w:spacing w:before="120" w:after="60"/>
        <w:ind w:left="851"/>
        <w:jc w:val="both"/>
        <w:rPr>
          <w:rFonts w:cs="Arial"/>
          <w:sz w:val="22"/>
          <w:szCs w:val="22"/>
          <w:lang w:val="ru-RU"/>
        </w:rPr>
      </w:pPr>
      <w:r w:rsidRPr="00EA636E">
        <w:rPr>
          <w:rFonts w:cs="Arial"/>
          <w:b/>
          <w:sz w:val="22"/>
          <w:szCs w:val="22"/>
          <w:lang w:val="ru-RU"/>
        </w:rPr>
        <w:lastRenderedPageBreak/>
        <w:t xml:space="preserve">Образац </w:t>
      </w:r>
      <w:r w:rsidR="007B2296">
        <w:rPr>
          <w:rFonts w:cs="Arial"/>
          <w:b/>
          <w:sz w:val="22"/>
          <w:szCs w:val="22"/>
          <w:lang w:val="ru-RU"/>
        </w:rPr>
        <w:t>4</w:t>
      </w:r>
      <w:r w:rsidRPr="00EA636E">
        <w:rPr>
          <w:rFonts w:cs="Arial"/>
          <w:b/>
          <w:sz w:val="22"/>
          <w:szCs w:val="22"/>
          <w:lang w:val="ru-RU"/>
        </w:rPr>
        <w:t xml:space="preserve"> - Образац структуре цене </w:t>
      </w:r>
      <w:r w:rsidRPr="0064693B">
        <w:rPr>
          <w:rFonts w:cs="Arial"/>
          <w:sz w:val="22"/>
          <w:szCs w:val="22"/>
          <w:lang w:val="ru-RU"/>
        </w:rPr>
        <w:t>Спецификација добара- мора бити попуњена, потписана и оверена печатом од стране одговорног-овлашћеног лица понуђача.</w:t>
      </w:r>
    </w:p>
    <w:p w:rsidR="002938D6"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7B2296">
        <w:rPr>
          <w:rFonts w:cs="Arial"/>
          <w:b/>
          <w:sz w:val="22"/>
          <w:szCs w:val="22"/>
          <w:lang w:val="ru-RU"/>
        </w:rPr>
        <w:t>5</w:t>
      </w:r>
      <w:r>
        <w:rPr>
          <w:rFonts w:cs="Arial"/>
          <w:b/>
          <w:sz w:val="22"/>
          <w:szCs w:val="22"/>
          <w:lang w:val="ru-RU"/>
        </w:rPr>
        <w:t xml:space="preserve">– </w:t>
      </w:r>
      <w:r w:rsidR="00842E56">
        <w:rPr>
          <w:rFonts w:cs="Arial"/>
          <w:b/>
          <w:sz w:val="22"/>
          <w:szCs w:val="22"/>
          <w:lang w:val="ru-RU"/>
        </w:rPr>
        <w:t xml:space="preserve">Образац </w:t>
      </w:r>
      <w:r>
        <w:rPr>
          <w:rFonts w:cs="Arial"/>
          <w:b/>
          <w:sz w:val="22"/>
          <w:szCs w:val="22"/>
          <w:lang w:val="ru-RU"/>
        </w:rPr>
        <w:t>Изјав</w:t>
      </w:r>
      <w:r w:rsidR="00842E56">
        <w:rPr>
          <w:rFonts w:cs="Arial"/>
          <w:b/>
          <w:sz w:val="22"/>
          <w:szCs w:val="22"/>
          <w:lang w:val="ru-RU"/>
        </w:rPr>
        <w:t>е</w:t>
      </w:r>
      <w:r>
        <w:rPr>
          <w:rFonts w:cs="Arial"/>
          <w:b/>
          <w:sz w:val="22"/>
          <w:szCs w:val="22"/>
          <w:lang w:val="ru-RU"/>
        </w:rPr>
        <w:t xml:space="preserve"> понуђача о </w:t>
      </w:r>
      <w:r w:rsidR="00842E56">
        <w:rPr>
          <w:rFonts w:cs="Arial"/>
          <w:b/>
          <w:sz w:val="22"/>
          <w:szCs w:val="22"/>
          <w:lang w:val="ru-RU"/>
        </w:rPr>
        <w:t xml:space="preserve">испуњености </w:t>
      </w:r>
      <w:r w:rsidR="007B2296">
        <w:rPr>
          <w:rFonts w:cs="Arial"/>
          <w:b/>
          <w:sz w:val="22"/>
          <w:szCs w:val="22"/>
          <w:lang w:val="ru-RU"/>
        </w:rPr>
        <w:t>обавез</w:t>
      </w:r>
      <w:r w:rsidR="00842E56">
        <w:rPr>
          <w:rFonts w:cs="Arial"/>
          <w:b/>
          <w:sz w:val="22"/>
          <w:szCs w:val="22"/>
          <w:lang w:val="ru-RU"/>
        </w:rPr>
        <w:t>них услова</w:t>
      </w:r>
      <w:r w:rsidR="007B2296">
        <w:rPr>
          <w:rFonts w:cs="Arial"/>
          <w:b/>
          <w:sz w:val="22"/>
          <w:szCs w:val="22"/>
          <w:lang w:val="ru-RU"/>
        </w:rPr>
        <w:t xml:space="preserve"> </w:t>
      </w:r>
      <w:r w:rsidR="00842E56">
        <w:rPr>
          <w:rFonts w:cs="Arial"/>
          <w:b/>
          <w:sz w:val="22"/>
          <w:szCs w:val="22"/>
          <w:lang w:val="ru-RU"/>
        </w:rPr>
        <w:t>за учешће у поступку јавне набавке по чл.75. ЗЈН.</w:t>
      </w:r>
      <w:r w:rsidRPr="00684E45">
        <w:rPr>
          <w:rFonts w:cs="Arial"/>
          <w:sz w:val="22"/>
          <w:szCs w:val="22"/>
          <w:lang w:val="ru-RU"/>
        </w:rPr>
        <w:t xml:space="preserve">  -  </w:t>
      </w:r>
      <w:r>
        <w:rPr>
          <w:rFonts w:cs="Arial"/>
          <w:sz w:val="22"/>
          <w:szCs w:val="22"/>
          <w:lang w:val="ru-RU"/>
        </w:rPr>
        <w:t xml:space="preserve">Изјава </w:t>
      </w:r>
      <w:r w:rsidRPr="00684E45">
        <w:rPr>
          <w:rFonts w:cs="Arial"/>
          <w:sz w:val="22"/>
          <w:szCs w:val="22"/>
          <w:lang w:val="ru-RU"/>
        </w:rPr>
        <w:t>мора бити попуњен</w:t>
      </w:r>
      <w:r>
        <w:rPr>
          <w:rFonts w:cs="Arial"/>
          <w:sz w:val="22"/>
          <w:szCs w:val="22"/>
          <w:lang w:val="ru-RU"/>
        </w:rPr>
        <w:t>а</w:t>
      </w:r>
      <w:r w:rsidRPr="00684E45">
        <w:rPr>
          <w:rFonts w:cs="Arial"/>
          <w:sz w:val="22"/>
          <w:szCs w:val="22"/>
          <w:lang w:val="ru-RU"/>
        </w:rPr>
        <w:t>, потписан</w:t>
      </w:r>
      <w:r>
        <w:rPr>
          <w:rFonts w:cs="Arial"/>
          <w:sz w:val="22"/>
          <w:szCs w:val="22"/>
          <w:lang w:val="ru-RU"/>
        </w:rPr>
        <w:t>а и оверена печатом</w:t>
      </w:r>
      <w:r w:rsidRPr="00684E45">
        <w:rPr>
          <w:rFonts w:cs="Arial"/>
          <w:sz w:val="22"/>
          <w:szCs w:val="22"/>
          <w:lang w:val="ru-RU"/>
        </w:rPr>
        <w:t xml:space="preserve"> од стране одговорног</w:t>
      </w:r>
      <w:r>
        <w:rPr>
          <w:rFonts w:cs="Arial"/>
          <w:sz w:val="22"/>
          <w:szCs w:val="22"/>
          <w:lang w:val="ru-RU"/>
        </w:rPr>
        <w:t>-овлашћеног лица понуђача</w:t>
      </w:r>
      <w:r w:rsidRPr="00684E45">
        <w:rPr>
          <w:rFonts w:cs="Arial"/>
          <w:sz w:val="22"/>
          <w:szCs w:val="22"/>
          <w:lang w:val="ru-RU"/>
        </w:rPr>
        <w:t>.</w:t>
      </w:r>
    </w:p>
    <w:p w:rsidR="002938D6"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7B2296">
        <w:rPr>
          <w:rFonts w:cs="Arial"/>
          <w:b/>
          <w:sz w:val="22"/>
          <w:szCs w:val="22"/>
          <w:lang w:val="ru-RU"/>
        </w:rPr>
        <w:t>6</w:t>
      </w:r>
      <w:r>
        <w:rPr>
          <w:rFonts w:cs="Arial"/>
          <w:b/>
          <w:sz w:val="22"/>
          <w:szCs w:val="22"/>
          <w:lang w:val="ru-RU"/>
        </w:rPr>
        <w:t xml:space="preserve">– </w:t>
      </w:r>
      <w:r w:rsidR="007B2296">
        <w:rPr>
          <w:rFonts w:cs="Arial"/>
          <w:b/>
          <w:sz w:val="22"/>
          <w:szCs w:val="22"/>
          <w:lang w:val="ru-RU"/>
        </w:rPr>
        <w:t>Изјава о прихватању услова из конкурсне документације</w:t>
      </w:r>
      <w:r w:rsidRPr="00684E45">
        <w:rPr>
          <w:rFonts w:cs="Arial"/>
          <w:sz w:val="22"/>
          <w:szCs w:val="22"/>
          <w:lang w:val="ru-RU"/>
        </w:rPr>
        <w:t xml:space="preserve"> -  </w:t>
      </w:r>
      <w:r>
        <w:rPr>
          <w:rFonts w:cs="Arial"/>
          <w:sz w:val="22"/>
          <w:szCs w:val="22"/>
          <w:lang w:val="ru-RU"/>
        </w:rPr>
        <w:t>Образац</w:t>
      </w:r>
      <w:r w:rsidRPr="00684E45">
        <w:rPr>
          <w:rFonts w:cs="Arial"/>
          <w:sz w:val="22"/>
          <w:szCs w:val="22"/>
          <w:lang w:val="ru-RU"/>
        </w:rPr>
        <w:t xml:space="preserve"> мора бити попуњен, потписан</w:t>
      </w:r>
      <w:r>
        <w:rPr>
          <w:rFonts w:cs="Arial"/>
          <w:sz w:val="22"/>
          <w:szCs w:val="22"/>
          <w:lang w:val="ru-RU"/>
        </w:rPr>
        <w:t xml:space="preserve"> и оверен печатом</w:t>
      </w:r>
      <w:r w:rsidRPr="00684E45">
        <w:rPr>
          <w:rFonts w:cs="Arial"/>
          <w:sz w:val="22"/>
          <w:szCs w:val="22"/>
          <w:lang w:val="ru-RU"/>
        </w:rPr>
        <w:t xml:space="preserve"> од стране одговорног</w:t>
      </w:r>
      <w:r>
        <w:rPr>
          <w:rFonts w:cs="Arial"/>
          <w:sz w:val="22"/>
          <w:szCs w:val="22"/>
          <w:lang w:val="ru-RU"/>
        </w:rPr>
        <w:t>-овлашћеног</w:t>
      </w:r>
      <w:r w:rsidRPr="00684E45">
        <w:rPr>
          <w:rFonts w:cs="Arial"/>
          <w:sz w:val="22"/>
          <w:szCs w:val="22"/>
          <w:lang w:val="ru-RU"/>
        </w:rPr>
        <w:t xml:space="preserve"> лица понуђача</w:t>
      </w:r>
      <w:r>
        <w:rPr>
          <w:rFonts w:cs="Arial"/>
          <w:sz w:val="22"/>
          <w:szCs w:val="22"/>
          <w:lang w:val="ru-RU"/>
        </w:rPr>
        <w:t>.</w:t>
      </w:r>
      <w:r w:rsidRPr="00684E45">
        <w:rPr>
          <w:rFonts w:cs="Arial"/>
          <w:sz w:val="22"/>
          <w:szCs w:val="22"/>
          <w:lang w:val="ru-RU"/>
        </w:rPr>
        <w:t xml:space="preserve"> </w:t>
      </w:r>
    </w:p>
    <w:p w:rsidR="002938D6" w:rsidRPr="007B2296"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7B2296">
        <w:rPr>
          <w:rFonts w:cs="Arial"/>
          <w:b/>
          <w:sz w:val="22"/>
          <w:szCs w:val="22"/>
          <w:lang w:val="ru-RU"/>
        </w:rPr>
        <w:t>7</w:t>
      </w:r>
      <w:r>
        <w:rPr>
          <w:rFonts w:cs="Arial"/>
          <w:b/>
          <w:sz w:val="22"/>
          <w:szCs w:val="22"/>
          <w:lang w:val="ru-RU"/>
        </w:rPr>
        <w:t xml:space="preserve"> – </w:t>
      </w:r>
      <w:r w:rsidR="007B2296">
        <w:rPr>
          <w:rFonts w:cs="Arial"/>
          <w:b/>
          <w:sz w:val="22"/>
          <w:szCs w:val="22"/>
          <w:lang w:val="ru-RU"/>
        </w:rPr>
        <w:t>обрачун трошкова припреме понуде</w:t>
      </w:r>
      <w:r>
        <w:rPr>
          <w:rFonts w:cs="Arial"/>
          <w:b/>
          <w:sz w:val="22"/>
          <w:szCs w:val="22"/>
          <w:lang w:val="ru-RU"/>
        </w:rPr>
        <w:t xml:space="preserve"> -</w:t>
      </w:r>
      <w:r w:rsidRPr="00684E45">
        <w:rPr>
          <w:rFonts w:cs="Arial"/>
          <w:sz w:val="22"/>
          <w:szCs w:val="22"/>
          <w:lang w:val="ru-RU"/>
        </w:rPr>
        <w:t xml:space="preserve"> </w:t>
      </w:r>
      <w:r>
        <w:rPr>
          <w:rFonts w:cs="Arial"/>
          <w:sz w:val="22"/>
          <w:szCs w:val="22"/>
          <w:lang w:val="ru-RU"/>
        </w:rPr>
        <w:t>Образац</w:t>
      </w:r>
      <w:r w:rsidRPr="00684E45">
        <w:rPr>
          <w:rFonts w:cs="Arial"/>
          <w:sz w:val="22"/>
          <w:szCs w:val="22"/>
          <w:lang w:val="ru-RU"/>
        </w:rPr>
        <w:t xml:space="preserve"> мора бити попуњен, потписан </w:t>
      </w:r>
      <w:r>
        <w:rPr>
          <w:rFonts w:cs="Arial"/>
          <w:sz w:val="22"/>
          <w:szCs w:val="22"/>
          <w:lang w:val="ru-RU"/>
        </w:rPr>
        <w:t xml:space="preserve">и оверен печатом </w:t>
      </w:r>
      <w:r w:rsidRPr="00684E45">
        <w:rPr>
          <w:rFonts w:cs="Arial"/>
          <w:sz w:val="22"/>
          <w:szCs w:val="22"/>
          <w:lang w:val="ru-RU"/>
        </w:rPr>
        <w:t>од стране одговорног</w:t>
      </w:r>
      <w:r>
        <w:rPr>
          <w:rFonts w:cs="Arial"/>
          <w:sz w:val="22"/>
          <w:szCs w:val="22"/>
          <w:lang w:val="ru-RU"/>
        </w:rPr>
        <w:t>-овлашћеног лица понуђача који наступа са подизвођачима</w:t>
      </w:r>
      <w:r w:rsidRPr="00684E45">
        <w:rPr>
          <w:rFonts w:cs="Arial"/>
          <w:sz w:val="22"/>
          <w:szCs w:val="22"/>
          <w:lang w:val="ru-RU"/>
        </w:rPr>
        <w:t>.</w:t>
      </w:r>
      <w:r w:rsidRPr="009C52A7">
        <w:rPr>
          <w:rFonts w:cs="Arial"/>
          <w:b/>
          <w:sz w:val="22"/>
          <w:szCs w:val="22"/>
          <w:lang w:val="ru-RU"/>
        </w:rPr>
        <w:t xml:space="preserve"> </w:t>
      </w:r>
    </w:p>
    <w:p w:rsidR="007B2296" w:rsidRDefault="007B2296" w:rsidP="007B2296">
      <w:pPr>
        <w:spacing w:before="120" w:after="60"/>
        <w:ind w:left="824"/>
        <w:jc w:val="both"/>
        <w:rPr>
          <w:rFonts w:cs="Arial"/>
          <w:sz w:val="22"/>
          <w:szCs w:val="22"/>
          <w:lang w:val="ru-RU"/>
        </w:rPr>
      </w:pPr>
      <w:r>
        <w:rPr>
          <w:rFonts w:cs="Arial"/>
          <w:sz w:val="22"/>
          <w:szCs w:val="22"/>
          <w:lang w:val="ru-RU"/>
        </w:rPr>
        <w:t xml:space="preserve">Образац се попуњава </w:t>
      </w:r>
      <w:r w:rsidRPr="00EA696A">
        <w:rPr>
          <w:rFonts w:cs="Arial"/>
          <w:b/>
          <w:sz w:val="22"/>
          <w:szCs w:val="22"/>
          <w:lang w:val="ru-RU"/>
        </w:rPr>
        <w:t>само уколико понуђач потражује</w:t>
      </w:r>
      <w:r>
        <w:rPr>
          <w:rFonts w:cs="Arial"/>
          <w:sz w:val="22"/>
          <w:szCs w:val="22"/>
          <w:lang w:val="ru-RU"/>
        </w:rPr>
        <w:t xml:space="preserve"> трошкове припреме понуде уколико је наручилац одустао од набавке.</w:t>
      </w:r>
    </w:p>
    <w:p w:rsidR="007B2296" w:rsidRPr="00EA696A" w:rsidRDefault="007B2296" w:rsidP="00CC79BB">
      <w:pPr>
        <w:spacing w:before="120" w:after="60"/>
        <w:ind w:left="824"/>
        <w:jc w:val="both"/>
        <w:rPr>
          <w:rFonts w:cs="Arial"/>
          <w:sz w:val="22"/>
          <w:szCs w:val="22"/>
          <w:lang w:val="ru-RU"/>
        </w:rPr>
      </w:pPr>
      <w:r>
        <w:rPr>
          <w:rFonts w:cs="Arial"/>
          <w:sz w:val="22"/>
          <w:szCs w:val="22"/>
          <w:lang w:val="ru-RU"/>
        </w:rPr>
        <w:t>Уколико у складу са чл. 88. Закона о јавним набавкама не постоји основ за потраживање трошкова припреме понуде образац се не попуњава и не оверава.</w:t>
      </w:r>
    </w:p>
    <w:p w:rsidR="002938D6"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7B2296">
        <w:rPr>
          <w:rFonts w:cs="Arial"/>
          <w:b/>
          <w:sz w:val="22"/>
          <w:szCs w:val="22"/>
          <w:lang w:val="ru-RU"/>
        </w:rPr>
        <w:t>8 – Изјава о независној понуди</w:t>
      </w:r>
      <w:r>
        <w:rPr>
          <w:rFonts w:cs="Arial"/>
          <w:b/>
          <w:sz w:val="22"/>
          <w:szCs w:val="22"/>
          <w:lang w:val="ru-RU"/>
        </w:rPr>
        <w:t xml:space="preserve"> -</w:t>
      </w:r>
      <w:r w:rsidRPr="00684E45">
        <w:rPr>
          <w:rFonts w:cs="Arial"/>
          <w:sz w:val="22"/>
          <w:szCs w:val="22"/>
          <w:lang w:val="ru-RU"/>
        </w:rPr>
        <w:t xml:space="preserve"> Изјава мора бити попуњена, потписана </w:t>
      </w:r>
      <w:r>
        <w:rPr>
          <w:rFonts w:cs="Arial"/>
          <w:sz w:val="22"/>
          <w:szCs w:val="22"/>
          <w:lang w:val="ru-RU"/>
        </w:rPr>
        <w:t xml:space="preserve">и оверена печатом </w:t>
      </w:r>
      <w:r w:rsidRPr="00684E45">
        <w:rPr>
          <w:rFonts w:cs="Arial"/>
          <w:sz w:val="22"/>
          <w:szCs w:val="22"/>
          <w:lang w:val="ru-RU"/>
        </w:rPr>
        <w:t>од стране одговорног</w:t>
      </w:r>
      <w:r>
        <w:rPr>
          <w:rFonts w:cs="Arial"/>
          <w:sz w:val="22"/>
          <w:szCs w:val="22"/>
          <w:lang w:val="ru-RU"/>
        </w:rPr>
        <w:t>-овлашћеног лица понуђача</w:t>
      </w:r>
      <w:r w:rsidRPr="00684E45">
        <w:rPr>
          <w:rFonts w:cs="Arial"/>
          <w:sz w:val="22"/>
          <w:szCs w:val="22"/>
          <w:lang w:val="ru-RU"/>
        </w:rPr>
        <w:t>.</w:t>
      </w:r>
      <w:r>
        <w:rPr>
          <w:rFonts w:cs="Arial"/>
          <w:sz w:val="22"/>
          <w:szCs w:val="22"/>
          <w:lang w:val="ru-RU"/>
        </w:rPr>
        <w:t xml:space="preserve"> </w:t>
      </w:r>
    </w:p>
    <w:p w:rsidR="002938D6" w:rsidRDefault="002938D6"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Образац </w:t>
      </w:r>
      <w:r w:rsidR="007B2296">
        <w:rPr>
          <w:rFonts w:cs="Arial"/>
          <w:b/>
          <w:sz w:val="22"/>
          <w:szCs w:val="22"/>
          <w:lang w:val="ru-RU"/>
        </w:rPr>
        <w:t>9</w:t>
      </w:r>
      <w:r>
        <w:rPr>
          <w:rFonts w:cs="Arial"/>
          <w:b/>
          <w:sz w:val="22"/>
          <w:szCs w:val="22"/>
          <w:lang w:val="ru-RU"/>
        </w:rPr>
        <w:t xml:space="preserve"> – </w:t>
      </w:r>
      <w:r w:rsidR="007B2296">
        <w:rPr>
          <w:rFonts w:cs="Arial"/>
          <w:b/>
          <w:sz w:val="22"/>
          <w:szCs w:val="22"/>
          <w:lang w:val="ru-RU"/>
        </w:rPr>
        <w:t>Изјава о коришћењу патената и права интелектуалне својине</w:t>
      </w:r>
      <w:r>
        <w:rPr>
          <w:rFonts w:cs="Arial"/>
          <w:b/>
          <w:sz w:val="22"/>
          <w:szCs w:val="22"/>
          <w:lang w:val="ru-RU"/>
        </w:rPr>
        <w:t xml:space="preserve"> -</w:t>
      </w:r>
      <w:r w:rsidRPr="00684E45">
        <w:rPr>
          <w:rFonts w:cs="Arial"/>
          <w:sz w:val="22"/>
          <w:szCs w:val="22"/>
          <w:lang w:val="ru-RU"/>
        </w:rPr>
        <w:t xml:space="preserve"> </w:t>
      </w:r>
      <w:r>
        <w:rPr>
          <w:rFonts w:cs="Arial"/>
          <w:sz w:val="22"/>
          <w:szCs w:val="22"/>
          <w:lang w:val="ru-RU"/>
        </w:rPr>
        <w:t>Образац</w:t>
      </w:r>
      <w:r w:rsidRPr="00684E45">
        <w:rPr>
          <w:rFonts w:cs="Arial"/>
          <w:sz w:val="22"/>
          <w:szCs w:val="22"/>
          <w:lang w:val="ru-RU"/>
        </w:rPr>
        <w:t xml:space="preserve"> мора бити попуњен</w:t>
      </w:r>
      <w:r>
        <w:rPr>
          <w:rFonts w:cs="Arial"/>
          <w:sz w:val="22"/>
          <w:szCs w:val="22"/>
          <w:lang w:val="ru-RU"/>
        </w:rPr>
        <w:t>, потписан</w:t>
      </w:r>
      <w:r w:rsidRPr="00684E45">
        <w:rPr>
          <w:rFonts w:cs="Arial"/>
          <w:sz w:val="22"/>
          <w:szCs w:val="22"/>
          <w:lang w:val="ru-RU"/>
        </w:rPr>
        <w:t xml:space="preserve"> </w:t>
      </w:r>
      <w:r>
        <w:rPr>
          <w:rFonts w:cs="Arial"/>
          <w:sz w:val="22"/>
          <w:szCs w:val="22"/>
          <w:lang w:val="ru-RU"/>
        </w:rPr>
        <w:t xml:space="preserve">и оверен печатом </w:t>
      </w:r>
      <w:r w:rsidRPr="00684E45">
        <w:rPr>
          <w:rFonts w:cs="Arial"/>
          <w:sz w:val="22"/>
          <w:szCs w:val="22"/>
          <w:lang w:val="ru-RU"/>
        </w:rPr>
        <w:t>од стране одговорног</w:t>
      </w:r>
      <w:r>
        <w:rPr>
          <w:rFonts w:cs="Arial"/>
          <w:sz w:val="22"/>
          <w:szCs w:val="22"/>
          <w:lang w:val="ru-RU"/>
        </w:rPr>
        <w:t>-овлашћеног лица подизвођача</w:t>
      </w:r>
      <w:r w:rsidRPr="00684E45">
        <w:rPr>
          <w:rFonts w:cs="Arial"/>
          <w:sz w:val="22"/>
          <w:szCs w:val="22"/>
          <w:lang w:val="ru-RU"/>
        </w:rPr>
        <w:t>.</w:t>
      </w:r>
    </w:p>
    <w:p w:rsidR="002938D6" w:rsidRPr="00EA696A" w:rsidRDefault="002938D6" w:rsidP="0042110D">
      <w:pPr>
        <w:numPr>
          <w:ilvl w:val="0"/>
          <w:numId w:val="4"/>
        </w:numPr>
        <w:tabs>
          <w:tab w:val="num" w:pos="851"/>
        </w:tabs>
        <w:spacing w:before="120" w:after="60"/>
        <w:ind w:left="851"/>
        <w:jc w:val="both"/>
        <w:rPr>
          <w:rFonts w:cs="Arial"/>
          <w:sz w:val="22"/>
          <w:szCs w:val="22"/>
          <w:lang w:val="ru-RU"/>
        </w:rPr>
      </w:pPr>
      <w:r>
        <w:rPr>
          <w:b/>
          <w:bCs/>
          <w:sz w:val="22"/>
          <w:szCs w:val="22"/>
          <w:lang w:val="ru-RU"/>
        </w:rPr>
        <w:t xml:space="preserve">Образац </w:t>
      </w:r>
      <w:r w:rsidR="007B2296">
        <w:rPr>
          <w:b/>
          <w:bCs/>
          <w:sz w:val="22"/>
          <w:szCs w:val="22"/>
          <w:lang w:val="ru-RU"/>
        </w:rPr>
        <w:t>10</w:t>
      </w:r>
      <w:r>
        <w:rPr>
          <w:b/>
          <w:bCs/>
          <w:sz w:val="22"/>
          <w:szCs w:val="22"/>
          <w:lang w:val="ru-RU"/>
        </w:rPr>
        <w:t xml:space="preserve"> – </w:t>
      </w:r>
      <w:r w:rsidR="007B2296">
        <w:rPr>
          <w:b/>
          <w:bCs/>
          <w:sz w:val="22"/>
          <w:szCs w:val="22"/>
          <w:lang w:val="ru-RU"/>
        </w:rPr>
        <w:t>Модел уговора</w:t>
      </w:r>
      <w:r w:rsidRPr="00684E45">
        <w:rPr>
          <w:bCs/>
          <w:sz w:val="22"/>
          <w:szCs w:val="22"/>
          <w:lang w:val="ru-RU"/>
        </w:rPr>
        <w:t xml:space="preserve"> – Образац мора бити </w:t>
      </w:r>
      <w:r w:rsidRPr="00684E45">
        <w:rPr>
          <w:rFonts w:cs="Arial"/>
          <w:sz w:val="22"/>
          <w:szCs w:val="22"/>
          <w:lang w:val="ru-RU"/>
        </w:rPr>
        <w:t xml:space="preserve">попуњен, потписан </w:t>
      </w:r>
      <w:r>
        <w:rPr>
          <w:rFonts w:cs="Arial"/>
          <w:sz w:val="22"/>
          <w:szCs w:val="22"/>
          <w:lang w:val="ru-RU"/>
        </w:rPr>
        <w:t xml:space="preserve">и оверен </w:t>
      </w:r>
      <w:r w:rsidRPr="00684E45">
        <w:rPr>
          <w:rFonts w:cs="Arial"/>
          <w:sz w:val="22"/>
          <w:szCs w:val="22"/>
          <w:lang w:val="ru-RU"/>
        </w:rPr>
        <w:t>од стране одговорног</w:t>
      </w:r>
      <w:r>
        <w:rPr>
          <w:rFonts w:cs="Arial"/>
          <w:sz w:val="22"/>
          <w:szCs w:val="22"/>
          <w:lang w:val="ru-RU"/>
        </w:rPr>
        <w:t xml:space="preserve">-овлашћеног </w:t>
      </w:r>
      <w:r w:rsidRPr="00684E45">
        <w:rPr>
          <w:rFonts w:cs="Arial"/>
          <w:sz w:val="22"/>
          <w:szCs w:val="22"/>
          <w:lang w:val="ru-RU"/>
        </w:rPr>
        <w:t xml:space="preserve">лица </w:t>
      </w:r>
      <w:r>
        <w:rPr>
          <w:rFonts w:cs="Arial"/>
          <w:sz w:val="22"/>
          <w:szCs w:val="22"/>
          <w:lang w:val="ru-RU"/>
        </w:rPr>
        <w:t>носиоца посла – овлашћеног члана групе понуђача и сваког члана групе понуђача</w:t>
      </w:r>
      <w:r w:rsidRPr="00684E45">
        <w:rPr>
          <w:rFonts w:cs="Arial"/>
          <w:sz w:val="22"/>
          <w:szCs w:val="22"/>
          <w:lang w:val="ru-RU"/>
        </w:rPr>
        <w:t>.</w:t>
      </w:r>
      <w:r w:rsidRPr="009C52A7">
        <w:rPr>
          <w:rFonts w:cs="Arial"/>
          <w:b/>
          <w:sz w:val="22"/>
          <w:szCs w:val="22"/>
          <w:lang w:val="ru-RU"/>
        </w:rPr>
        <w:t xml:space="preserve"> </w:t>
      </w:r>
    </w:p>
    <w:p w:rsidR="002938D6" w:rsidRPr="00EA696A" w:rsidRDefault="002938D6" w:rsidP="0042110D">
      <w:pPr>
        <w:numPr>
          <w:ilvl w:val="0"/>
          <w:numId w:val="4"/>
        </w:numPr>
        <w:tabs>
          <w:tab w:val="num" w:pos="851"/>
        </w:tabs>
        <w:spacing w:before="120" w:after="60"/>
        <w:ind w:left="851"/>
        <w:jc w:val="both"/>
        <w:rPr>
          <w:rFonts w:cs="Arial"/>
          <w:sz w:val="22"/>
          <w:szCs w:val="22"/>
          <w:lang w:val="ru-RU"/>
        </w:rPr>
      </w:pPr>
      <w:r>
        <w:rPr>
          <w:b/>
          <w:sz w:val="22"/>
          <w:szCs w:val="22"/>
          <w:lang w:val="sr-Cyrl-CS"/>
        </w:rPr>
        <w:t xml:space="preserve">Образац </w:t>
      </w:r>
      <w:r w:rsidR="007B2296">
        <w:rPr>
          <w:b/>
          <w:sz w:val="22"/>
          <w:szCs w:val="22"/>
          <w:lang w:val="sr-Cyrl-CS"/>
        </w:rPr>
        <w:t>11</w:t>
      </w:r>
      <w:r>
        <w:rPr>
          <w:b/>
          <w:sz w:val="22"/>
          <w:szCs w:val="22"/>
          <w:lang w:val="sr-Cyrl-CS"/>
        </w:rPr>
        <w:t xml:space="preserve"> – </w:t>
      </w:r>
      <w:r w:rsidR="007B2296">
        <w:rPr>
          <w:b/>
          <w:sz w:val="22"/>
          <w:szCs w:val="22"/>
          <w:lang w:val="sr-Cyrl-CS"/>
        </w:rPr>
        <w:t>Менично писмо за меницу за озбиљност понуде</w:t>
      </w:r>
      <w:r>
        <w:rPr>
          <w:sz w:val="22"/>
          <w:szCs w:val="22"/>
          <w:lang w:val="sr-Cyrl-CS"/>
        </w:rPr>
        <w:t>- Образац мора бити попуњен, потписан и оверен од стране одговорног-овлашћеног лица носиоца посла-овлашћеног члана групе понуђача.</w:t>
      </w:r>
    </w:p>
    <w:p w:rsidR="002938D6" w:rsidRDefault="002938D6" w:rsidP="0042110D">
      <w:pPr>
        <w:numPr>
          <w:ilvl w:val="0"/>
          <w:numId w:val="4"/>
        </w:numPr>
        <w:tabs>
          <w:tab w:val="num" w:pos="851"/>
        </w:tabs>
        <w:spacing w:before="120" w:after="60"/>
        <w:ind w:left="851"/>
        <w:jc w:val="both"/>
        <w:rPr>
          <w:rFonts w:cs="Arial"/>
          <w:sz w:val="22"/>
          <w:szCs w:val="22"/>
          <w:lang w:val="ru-RU"/>
        </w:rPr>
      </w:pPr>
      <w:r>
        <w:rPr>
          <w:b/>
          <w:bCs/>
          <w:sz w:val="22"/>
          <w:szCs w:val="22"/>
          <w:lang w:val="ru-RU"/>
        </w:rPr>
        <w:t>Образац 1</w:t>
      </w:r>
      <w:r w:rsidR="007B2296">
        <w:rPr>
          <w:b/>
          <w:bCs/>
          <w:sz w:val="22"/>
          <w:szCs w:val="22"/>
          <w:lang w:val="ru-RU"/>
        </w:rPr>
        <w:t>2</w:t>
      </w:r>
      <w:r>
        <w:rPr>
          <w:b/>
          <w:bCs/>
          <w:sz w:val="22"/>
          <w:szCs w:val="22"/>
          <w:lang w:val="ru-RU"/>
        </w:rPr>
        <w:t xml:space="preserve"> </w:t>
      </w:r>
      <w:r w:rsidR="007B2296">
        <w:rPr>
          <w:b/>
          <w:bCs/>
          <w:sz w:val="22"/>
          <w:szCs w:val="22"/>
          <w:lang w:val="ru-RU"/>
        </w:rPr>
        <w:t>–</w:t>
      </w:r>
      <w:r>
        <w:rPr>
          <w:b/>
          <w:bCs/>
          <w:sz w:val="22"/>
          <w:szCs w:val="22"/>
          <w:lang w:val="ru-RU"/>
        </w:rPr>
        <w:t xml:space="preserve"> </w:t>
      </w:r>
      <w:r w:rsidR="007B2296">
        <w:rPr>
          <w:b/>
          <w:bCs/>
          <w:sz w:val="22"/>
          <w:szCs w:val="22"/>
          <w:lang w:val="ru-RU"/>
        </w:rPr>
        <w:t>Овлашћење представника понуђача</w:t>
      </w:r>
      <w:r w:rsidRPr="00643544">
        <w:rPr>
          <w:bCs/>
          <w:sz w:val="22"/>
          <w:szCs w:val="22"/>
          <w:lang w:val="ru-RU"/>
        </w:rPr>
        <w:t xml:space="preserve">  – Образац мора бити </w:t>
      </w:r>
      <w:r w:rsidRPr="00643544">
        <w:rPr>
          <w:rFonts w:cs="Arial"/>
          <w:sz w:val="22"/>
          <w:szCs w:val="22"/>
          <w:lang w:val="ru-RU"/>
        </w:rPr>
        <w:t xml:space="preserve">попуњен, потписан </w:t>
      </w:r>
      <w:r>
        <w:rPr>
          <w:rFonts w:cs="Arial"/>
          <w:sz w:val="22"/>
          <w:szCs w:val="22"/>
          <w:lang w:val="ru-RU"/>
        </w:rPr>
        <w:t xml:space="preserve">и оверен </w:t>
      </w:r>
      <w:r w:rsidRPr="00643544">
        <w:rPr>
          <w:rFonts w:cs="Arial"/>
          <w:sz w:val="22"/>
          <w:szCs w:val="22"/>
          <w:lang w:val="ru-RU"/>
        </w:rPr>
        <w:t>од стране одговорног</w:t>
      </w:r>
      <w:r>
        <w:rPr>
          <w:rFonts w:cs="Arial"/>
          <w:sz w:val="22"/>
          <w:szCs w:val="22"/>
          <w:lang w:val="ru-RU"/>
        </w:rPr>
        <w:t xml:space="preserve">-овлашћеног </w:t>
      </w:r>
      <w:r w:rsidRPr="00643544">
        <w:rPr>
          <w:rFonts w:cs="Arial"/>
          <w:sz w:val="22"/>
          <w:szCs w:val="22"/>
          <w:lang w:val="ru-RU"/>
        </w:rPr>
        <w:t xml:space="preserve">лица </w:t>
      </w:r>
      <w:r>
        <w:rPr>
          <w:rFonts w:cs="Arial"/>
          <w:sz w:val="22"/>
          <w:szCs w:val="22"/>
          <w:lang w:val="ru-RU"/>
        </w:rPr>
        <w:t xml:space="preserve">свих </w:t>
      </w:r>
      <w:r w:rsidRPr="00643544">
        <w:rPr>
          <w:rFonts w:cs="Arial"/>
          <w:sz w:val="22"/>
          <w:szCs w:val="22"/>
          <w:lang w:val="ru-RU"/>
        </w:rPr>
        <w:t>члан</w:t>
      </w:r>
      <w:r>
        <w:rPr>
          <w:rFonts w:cs="Arial"/>
          <w:sz w:val="22"/>
          <w:szCs w:val="22"/>
          <w:lang w:val="ru-RU"/>
        </w:rPr>
        <w:t>ова</w:t>
      </w:r>
      <w:r w:rsidRPr="00643544">
        <w:rPr>
          <w:rFonts w:cs="Arial"/>
          <w:sz w:val="22"/>
          <w:szCs w:val="22"/>
          <w:lang w:val="ru-RU"/>
        </w:rPr>
        <w:t xml:space="preserve"> групе понуђача</w:t>
      </w:r>
      <w:r>
        <w:rPr>
          <w:rFonts w:cs="Arial"/>
          <w:sz w:val="22"/>
          <w:szCs w:val="22"/>
          <w:lang w:val="ru-RU"/>
        </w:rPr>
        <w:t>.</w:t>
      </w:r>
    </w:p>
    <w:p w:rsidR="002938D6" w:rsidRDefault="0081138C" w:rsidP="0042110D">
      <w:pPr>
        <w:numPr>
          <w:ilvl w:val="0"/>
          <w:numId w:val="4"/>
        </w:numPr>
        <w:tabs>
          <w:tab w:val="num" w:pos="851"/>
        </w:tabs>
        <w:spacing w:before="120" w:after="60"/>
        <w:ind w:left="851"/>
        <w:jc w:val="both"/>
        <w:rPr>
          <w:rFonts w:cs="Arial"/>
          <w:sz w:val="22"/>
          <w:szCs w:val="22"/>
          <w:lang w:val="ru-RU"/>
        </w:rPr>
      </w:pPr>
      <w:r>
        <w:rPr>
          <w:rFonts w:cs="Arial"/>
          <w:b/>
          <w:sz w:val="22"/>
          <w:szCs w:val="22"/>
          <w:lang w:val="ru-RU"/>
        </w:rPr>
        <w:t xml:space="preserve"> </w:t>
      </w:r>
      <w:r w:rsidR="002938D6" w:rsidRPr="00DD2006">
        <w:rPr>
          <w:rFonts w:cs="Arial"/>
          <w:b/>
          <w:sz w:val="22"/>
          <w:szCs w:val="22"/>
          <w:lang w:val="ru-RU"/>
        </w:rPr>
        <w:t>Споразум</w:t>
      </w:r>
      <w:r w:rsidR="002938D6">
        <w:rPr>
          <w:rFonts w:cs="Arial"/>
          <w:sz w:val="22"/>
          <w:szCs w:val="22"/>
          <w:lang w:val="ru-RU"/>
        </w:rPr>
        <w:t xml:space="preserve"> о заједничком наступу групе понуђача. </w:t>
      </w:r>
    </w:p>
    <w:p w:rsidR="00AF3F2A" w:rsidRPr="00CC79BB" w:rsidRDefault="002938D6" w:rsidP="00CC79BB">
      <w:pPr>
        <w:spacing w:before="120" w:after="60"/>
        <w:ind w:left="851"/>
        <w:jc w:val="both"/>
        <w:rPr>
          <w:rFonts w:cs="Arial"/>
          <w:sz w:val="22"/>
          <w:szCs w:val="22"/>
          <w:lang w:val="ru-RU"/>
        </w:rPr>
      </w:pPr>
      <w:r w:rsidRPr="00DD2006">
        <w:rPr>
          <w:rFonts w:cs="Arial"/>
          <w:b/>
          <w:sz w:val="22"/>
          <w:szCs w:val="22"/>
          <w:lang w:val="ru-RU"/>
        </w:rPr>
        <w:t>Напомена:</w:t>
      </w:r>
      <w:r>
        <w:rPr>
          <w:rFonts w:cs="Arial"/>
          <w:b/>
          <w:sz w:val="22"/>
          <w:szCs w:val="22"/>
          <w:lang w:val="ru-RU"/>
        </w:rPr>
        <w:t xml:space="preserve"> </w:t>
      </w:r>
      <w:r w:rsidRPr="00DD2006">
        <w:rPr>
          <w:rFonts w:cs="Arial"/>
          <w:sz w:val="22"/>
          <w:szCs w:val="22"/>
          <w:lang w:val="ru-RU"/>
        </w:rPr>
        <w:t xml:space="preserve">Споразум </w:t>
      </w:r>
      <w:r>
        <w:rPr>
          <w:rFonts w:cs="Arial"/>
          <w:sz w:val="22"/>
          <w:szCs w:val="22"/>
          <w:lang w:val="ru-RU"/>
        </w:rPr>
        <w:t xml:space="preserve">се доставља само у случају подношења заједничке понуде-понуде групе понуђача и исти потписују сви чланови групе понуђача. </w:t>
      </w:r>
    </w:p>
    <w:p w:rsidR="002938D6" w:rsidRPr="00DE0414" w:rsidRDefault="004D1E71" w:rsidP="002938D6">
      <w:pPr>
        <w:spacing w:before="120" w:after="60"/>
        <w:jc w:val="both"/>
        <w:rPr>
          <w:b/>
          <w:bCs/>
          <w:sz w:val="28"/>
          <w:szCs w:val="28"/>
          <w:lang w:val="sr-Cyrl-CS"/>
        </w:rPr>
      </w:pPr>
      <w:r>
        <w:rPr>
          <w:b/>
          <w:bCs/>
          <w:sz w:val="28"/>
          <w:szCs w:val="28"/>
        </w:rPr>
        <w:t>IX</w:t>
      </w:r>
      <w:r w:rsidR="002938D6" w:rsidRPr="00DE0414">
        <w:rPr>
          <w:b/>
          <w:bCs/>
          <w:sz w:val="28"/>
          <w:szCs w:val="28"/>
          <w:lang w:val="sr-Latn-CS"/>
        </w:rPr>
        <w:t xml:space="preserve"> </w:t>
      </w:r>
      <w:r w:rsidR="002938D6" w:rsidRPr="00DE0414">
        <w:rPr>
          <w:b/>
          <w:bCs/>
          <w:sz w:val="28"/>
          <w:szCs w:val="28"/>
          <w:lang w:val="sr-Cyrl-CS"/>
        </w:rPr>
        <w:t>НЕОБАВЕЗНИ САДРЖАЈ ПОНУДЕ</w:t>
      </w:r>
      <w:r w:rsidR="002938D6">
        <w:rPr>
          <w:b/>
          <w:bCs/>
          <w:sz w:val="28"/>
          <w:szCs w:val="28"/>
          <w:lang w:val="sr-Cyrl-CS"/>
        </w:rPr>
        <w:t xml:space="preserve"> </w:t>
      </w:r>
      <w:r w:rsidR="002938D6" w:rsidRPr="00764905">
        <w:rPr>
          <w:b/>
          <w:bCs/>
          <w:lang w:val="sr-Cyrl-CS"/>
        </w:rPr>
        <w:t>(ПРИЛОЗИ И ОБРАСЦИ)</w:t>
      </w:r>
      <w:r w:rsidR="002938D6" w:rsidRPr="00DE0414">
        <w:rPr>
          <w:b/>
          <w:bCs/>
          <w:sz w:val="28"/>
          <w:szCs w:val="28"/>
          <w:lang w:val="sr-Cyrl-CS"/>
        </w:rPr>
        <w:t xml:space="preserve">: </w:t>
      </w:r>
    </w:p>
    <w:p w:rsidR="002938D6" w:rsidRPr="00B70DF9" w:rsidRDefault="005A266D" w:rsidP="0042110D">
      <w:pPr>
        <w:numPr>
          <w:ilvl w:val="0"/>
          <w:numId w:val="4"/>
        </w:numPr>
        <w:tabs>
          <w:tab w:val="num" w:pos="851"/>
        </w:tabs>
        <w:spacing w:before="120" w:after="60"/>
        <w:ind w:left="851"/>
        <w:jc w:val="both"/>
        <w:rPr>
          <w:rFonts w:cs="Arial"/>
          <w:sz w:val="22"/>
          <w:szCs w:val="22"/>
          <w:lang w:val="ru-RU"/>
        </w:rPr>
      </w:pPr>
      <w:r>
        <w:rPr>
          <w:b/>
          <w:bCs/>
          <w:sz w:val="22"/>
          <w:szCs w:val="22"/>
          <w:lang w:val="ru-RU"/>
        </w:rPr>
        <w:t xml:space="preserve">Образац </w:t>
      </w:r>
      <w:r w:rsidR="007B2296">
        <w:rPr>
          <w:b/>
          <w:bCs/>
          <w:sz w:val="22"/>
          <w:szCs w:val="22"/>
          <w:lang w:val="ru-RU"/>
        </w:rPr>
        <w:t>12</w:t>
      </w:r>
      <w:r w:rsidR="002938D6">
        <w:rPr>
          <w:b/>
          <w:bCs/>
          <w:sz w:val="22"/>
          <w:szCs w:val="22"/>
          <w:lang w:val="ru-RU"/>
        </w:rPr>
        <w:t>– Овлашћење представника понуђача</w:t>
      </w:r>
      <w:r w:rsidR="002938D6" w:rsidRPr="00684E45">
        <w:rPr>
          <w:bCs/>
          <w:sz w:val="22"/>
          <w:szCs w:val="22"/>
          <w:lang w:val="ru-RU"/>
        </w:rPr>
        <w:t xml:space="preserve">  - </w:t>
      </w:r>
      <w:r w:rsidR="002938D6" w:rsidRPr="00F47C5F">
        <w:rPr>
          <w:rFonts w:cs="Arial"/>
          <w:sz w:val="22"/>
          <w:szCs w:val="22"/>
          <w:lang w:val="ru-RU"/>
        </w:rPr>
        <w:t>Образац мора бити попуњен, потписан и оверен печатом од стране одговорног-овлашћеног лица понуђача или носиоца посла-овлашћеног члана групе понуђача.</w:t>
      </w:r>
      <w:r w:rsidR="002938D6" w:rsidRPr="00B70DF9">
        <w:rPr>
          <w:sz w:val="22"/>
          <w:szCs w:val="22"/>
          <w:lang w:val="sr-Cyrl-CS"/>
        </w:rPr>
        <w:t xml:space="preserve"> </w:t>
      </w:r>
    </w:p>
    <w:p w:rsidR="002938D6" w:rsidRDefault="002938D6" w:rsidP="002938D6">
      <w:pPr>
        <w:spacing w:before="120" w:after="60"/>
        <w:ind w:left="851"/>
        <w:jc w:val="both"/>
        <w:rPr>
          <w:b/>
          <w:sz w:val="22"/>
          <w:szCs w:val="22"/>
          <w:lang w:val="sr-Cyrl-CS"/>
        </w:rPr>
      </w:pPr>
      <w:r>
        <w:rPr>
          <w:b/>
          <w:sz w:val="22"/>
          <w:szCs w:val="22"/>
          <w:lang w:val="sr-Cyrl-CS"/>
        </w:rPr>
        <w:t>Напомене</w:t>
      </w:r>
      <w:r w:rsidRPr="00B70DF9">
        <w:rPr>
          <w:b/>
          <w:sz w:val="22"/>
          <w:szCs w:val="22"/>
          <w:lang w:val="sr-Cyrl-CS"/>
        </w:rPr>
        <w:t xml:space="preserve">: </w:t>
      </w:r>
    </w:p>
    <w:p w:rsidR="002938D6" w:rsidRDefault="002938D6" w:rsidP="0042110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Овлашћење представника понуђача за учешће у поступку отварања понуда овлашћено лице </w:t>
      </w:r>
      <w:r w:rsidRPr="00621165">
        <w:rPr>
          <w:b/>
          <w:sz w:val="28"/>
          <w:szCs w:val="28"/>
          <w:lang w:val="sr-Cyrl-CS"/>
        </w:rPr>
        <w:t>предаје комисији у оригиналу</w:t>
      </w:r>
      <w:r w:rsidRPr="00621165">
        <w:rPr>
          <w:sz w:val="28"/>
          <w:szCs w:val="28"/>
          <w:lang w:val="sr-Cyrl-CS"/>
        </w:rPr>
        <w:t xml:space="preserve"> </w:t>
      </w:r>
      <w:r w:rsidRPr="00621165">
        <w:rPr>
          <w:b/>
          <w:sz w:val="28"/>
          <w:szCs w:val="28"/>
          <w:lang w:val="sr-Cyrl-CS"/>
        </w:rPr>
        <w:t>пре почетка отварања понуда</w:t>
      </w:r>
      <w:r>
        <w:rPr>
          <w:sz w:val="22"/>
          <w:szCs w:val="22"/>
          <w:lang w:val="sr-Cyrl-CS"/>
        </w:rPr>
        <w:t xml:space="preserve"> иначе не може присуствовати отварању понуда иако је исту доставило у склопу запечаћене понуде</w:t>
      </w:r>
      <w:r w:rsidRPr="000F3C0F">
        <w:rPr>
          <w:sz w:val="22"/>
          <w:szCs w:val="22"/>
          <w:lang w:val="sr-Cyrl-CS"/>
        </w:rPr>
        <w:t>.</w:t>
      </w:r>
    </w:p>
    <w:p w:rsidR="002938D6" w:rsidRPr="00F47C5F" w:rsidRDefault="002938D6" w:rsidP="0042110D">
      <w:pPr>
        <w:numPr>
          <w:ilvl w:val="0"/>
          <w:numId w:val="19"/>
        </w:numPr>
        <w:tabs>
          <w:tab w:val="clear" w:pos="1571"/>
          <w:tab w:val="num" w:pos="1260"/>
        </w:tabs>
        <w:spacing w:before="120" w:after="60"/>
        <w:ind w:left="1260"/>
        <w:jc w:val="both"/>
        <w:rPr>
          <w:rFonts w:cs="Arial"/>
          <w:sz w:val="22"/>
          <w:szCs w:val="22"/>
          <w:lang w:val="ru-RU"/>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Овлашћење представника понуђача за учешће у отварању понуда.</w:t>
      </w:r>
    </w:p>
    <w:p w:rsidR="002938D6" w:rsidRPr="00B70DF9" w:rsidRDefault="005A266D" w:rsidP="0042110D">
      <w:pPr>
        <w:numPr>
          <w:ilvl w:val="0"/>
          <w:numId w:val="4"/>
        </w:numPr>
        <w:tabs>
          <w:tab w:val="num" w:pos="851"/>
          <w:tab w:val="num" w:pos="1004"/>
        </w:tabs>
        <w:spacing w:before="120" w:after="60"/>
        <w:ind w:left="851"/>
        <w:jc w:val="both"/>
        <w:rPr>
          <w:rFonts w:cs="Arial"/>
          <w:sz w:val="22"/>
          <w:szCs w:val="22"/>
          <w:lang w:val="ru-RU"/>
        </w:rPr>
      </w:pPr>
      <w:r>
        <w:rPr>
          <w:b/>
          <w:bCs/>
          <w:sz w:val="22"/>
          <w:szCs w:val="22"/>
          <w:lang w:val="ru-RU"/>
        </w:rPr>
        <w:t xml:space="preserve">Образац </w:t>
      </w:r>
      <w:r w:rsidR="007B2296">
        <w:rPr>
          <w:b/>
          <w:bCs/>
          <w:sz w:val="22"/>
          <w:szCs w:val="22"/>
          <w:lang w:val="ru-RU"/>
        </w:rPr>
        <w:t>13</w:t>
      </w:r>
      <w:r w:rsidR="002938D6">
        <w:rPr>
          <w:b/>
          <w:bCs/>
          <w:sz w:val="22"/>
          <w:szCs w:val="22"/>
          <w:lang w:val="ru-RU"/>
        </w:rPr>
        <w:t>– Потврда о пријему понуде</w:t>
      </w:r>
      <w:r w:rsidR="002938D6" w:rsidRPr="00684E45">
        <w:rPr>
          <w:bCs/>
          <w:sz w:val="22"/>
          <w:szCs w:val="22"/>
          <w:lang w:val="ru-RU"/>
        </w:rPr>
        <w:t xml:space="preserve">  - </w:t>
      </w:r>
      <w:r w:rsidR="002938D6" w:rsidRPr="00F47C5F">
        <w:rPr>
          <w:rFonts w:cs="Arial"/>
          <w:sz w:val="22"/>
          <w:szCs w:val="22"/>
          <w:lang w:val="ru-RU"/>
        </w:rPr>
        <w:t xml:space="preserve">Образац </w:t>
      </w:r>
      <w:r w:rsidR="002938D6">
        <w:rPr>
          <w:rFonts w:cs="Arial"/>
          <w:sz w:val="22"/>
          <w:szCs w:val="22"/>
          <w:lang w:val="ru-RU"/>
        </w:rPr>
        <w:t xml:space="preserve">попуњава, потписује и оверава овлашћено лице наручиоца и </w:t>
      </w:r>
      <w:r w:rsidR="002938D6">
        <w:rPr>
          <w:rFonts w:cs="Arial"/>
          <w:sz w:val="22"/>
          <w:szCs w:val="22"/>
          <w:lang w:val="sr-Cyrl-CS"/>
        </w:rPr>
        <w:t>издаје се</w:t>
      </w:r>
      <w:r w:rsidR="002938D6">
        <w:rPr>
          <w:rFonts w:cs="Arial"/>
          <w:sz w:val="22"/>
          <w:szCs w:val="22"/>
          <w:lang w:val="ru-RU"/>
        </w:rPr>
        <w:t xml:space="preserve"> само понуђачима који понуду доставе непосредно на адресу наручиоца из позива за достављање понуде.</w:t>
      </w:r>
      <w:r w:rsidR="002938D6" w:rsidRPr="00B70DF9">
        <w:rPr>
          <w:sz w:val="22"/>
          <w:szCs w:val="22"/>
          <w:lang w:val="sr-Cyrl-CS"/>
        </w:rPr>
        <w:t xml:space="preserve"> </w:t>
      </w:r>
    </w:p>
    <w:p w:rsidR="005A266D" w:rsidRPr="004D1E71" w:rsidRDefault="002938D6" w:rsidP="002938D6">
      <w:pPr>
        <w:numPr>
          <w:ilvl w:val="1"/>
          <w:numId w:val="4"/>
        </w:numPr>
        <w:tabs>
          <w:tab w:val="clear" w:pos="1837"/>
          <w:tab w:val="num" w:pos="1260"/>
        </w:tabs>
        <w:spacing w:before="120" w:after="60"/>
        <w:ind w:left="1260"/>
        <w:jc w:val="both"/>
        <w:rPr>
          <w:sz w:val="22"/>
          <w:szCs w:val="22"/>
          <w:lang w:val="sr-Cyrl-CS"/>
        </w:rPr>
      </w:pPr>
      <w:r>
        <w:rPr>
          <w:sz w:val="22"/>
          <w:szCs w:val="22"/>
          <w:lang w:val="sr-Cyrl-CS"/>
        </w:rPr>
        <w:t xml:space="preserve">Приликом предаје понуде понуђач </w:t>
      </w:r>
      <w:r w:rsidRPr="00B70DF9">
        <w:rPr>
          <w:b/>
          <w:sz w:val="22"/>
          <w:szCs w:val="22"/>
          <w:lang w:val="sr-Cyrl-CS"/>
        </w:rPr>
        <w:t>није у обавези</w:t>
      </w:r>
      <w:r>
        <w:rPr>
          <w:sz w:val="22"/>
          <w:szCs w:val="22"/>
          <w:lang w:val="sr-Cyrl-CS"/>
        </w:rPr>
        <w:t xml:space="preserve"> да достави потврду о пријему понуде.</w:t>
      </w:r>
    </w:p>
    <w:p w:rsidR="00AF3F2A" w:rsidRDefault="00AF3F2A" w:rsidP="002938D6">
      <w:pPr>
        <w:rPr>
          <w:b/>
          <w:bCs/>
          <w:sz w:val="28"/>
          <w:szCs w:val="28"/>
        </w:rPr>
      </w:pPr>
    </w:p>
    <w:p w:rsidR="000B3A7E" w:rsidRPr="0081138C" w:rsidRDefault="000B3A7E" w:rsidP="002938D6">
      <w:pPr>
        <w:rPr>
          <w:b/>
          <w:bCs/>
          <w:sz w:val="28"/>
          <w:szCs w:val="28"/>
        </w:rPr>
      </w:pPr>
    </w:p>
    <w:p w:rsidR="002938D6" w:rsidRPr="00827BEA" w:rsidRDefault="002938D6" w:rsidP="00AF3F2A">
      <w:pPr>
        <w:jc w:val="right"/>
        <w:rPr>
          <w:b/>
          <w:bCs/>
          <w:sz w:val="28"/>
          <w:szCs w:val="28"/>
          <w:lang w:val="ru-RU"/>
        </w:rPr>
      </w:pPr>
      <w:r w:rsidRPr="00827BEA">
        <w:rPr>
          <w:b/>
          <w:bCs/>
          <w:sz w:val="28"/>
          <w:szCs w:val="28"/>
          <w:lang w:val="ru-RU"/>
        </w:rPr>
        <w:lastRenderedPageBreak/>
        <w:t>ОБРАЗАЦ 1.</w:t>
      </w:r>
    </w:p>
    <w:p w:rsidR="002938D6" w:rsidRPr="002A7421" w:rsidRDefault="002938D6" w:rsidP="002938D6">
      <w:pPr>
        <w:tabs>
          <w:tab w:val="left" w:pos="90"/>
        </w:tabs>
        <w:ind w:left="450"/>
        <w:jc w:val="both"/>
        <w:rPr>
          <w:bCs/>
          <w:sz w:val="16"/>
          <w:szCs w:val="16"/>
          <w:lang w:val="ru-RU"/>
        </w:rPr>
      </w:pPr>
    </w:p>
    <w:p w:rsidR="002938D6" w:rsidRPr="008E565C" w:rsidRDefault="002938D6" w:rsidP="002938D6">
      <w:pPr>
        <w:ind w:left="1560" w:hanging="1560"/>
        <w:jc w:val="center"/>
        <w:rPr>
          <w:b/>
          <w:sz w:val="28"/>
          <w:szCs w:val="28"/>
          <w:lang w:val="sr-Cyrl-CS"/>
        </w:rPr>
      </w:pPr>
      <w:r w:rsidRPr="008E565C">
        <w:rPr>
          <w:b/>
          <w:sz w:val="28"/>
          <w:szCs w:val="28"/>
          <w:lang w:val="sr-Cyrl-CS"/>
        </w:rPr>
        <w:t xml:space="preserve">ОБРАЗАЦ ЗА ОЦЕНУ ИСПУЊЕНОСТИ УСЛОВА </w:t>
      </w:r>
    </w:p>
    <w:p w:rsidR="002938D6" w:rsidRPr="00E153DA" w:rsidRDefault="002938D6" w:rsidP="002938D6">
      <w:pPr>
        <w:jc w:val="both"/>
        <w:rPr>
          <w:sz w:val="16"/>
          <w:szCs w:val="16"/>
          <w:lang w:val="sr-Cyrl-CS"/>
        </w:rPr>
      </w:pPr>
    </w:p>
    <w:p w:rsidR="002938D6" w:rsidRDefault="002938D6" w:rsidP="002938D6">
      <w:pPr>
        <w:ind w:firstLine="708"/>
        <w:jc w:val="both"/>
        <w:rPr>
          <w:lang w:val="sr-Cyrl-CS"/>
        </w:rPr>
      </w:pPr>
      <w:r w:rsidRPr="005D58B4">
        <w:rPr>
          <w:lang w:val="sr-Cyrl-CS"/>
        </w:rPr>
        <w:t>При састављању понуде у п</w:t>
      </w:r>
      <w:r>
        <w:rPr>
          <w:lang w:val="sr-Cyrl-CS"/>
        </w:rPr>
        <w:t>отпуности смо поштовали услове н</w:t>
      </w:r>
      <w:r w:rsidRPr="005D58B4">
        <w:rPr>
          <w:lang w:val="sr-Cyrl-CS"/>
        </w:rPr>
        <w:t>аручиоца</w:t>
      </w:r>
      <w:r>
        <w:rPr>
          <w:lang w:val="sr-Cyrl-CS"/>
        </w:rPr>
        <w:t xml:space="preserve"> из конкурсне документације</w:t>
      </w:r>
      <w:r w:rsidRPr="005D58B4">
        <w:rPr>
          <w:lang w:val="sr-Cyrl-CS"/>
        </w:rPr>
        <w:t>,</w:t>
      </w:r>
      <w:r>
        <w:rPr>
          <w:lang w:val="sr-Cyrl-CS"/>
        </w:rPr>
        <w:t xml:space="preserve"> упознати смо са свим условима </w:t>
      </w:r>
      <w:r w:rsidRPr="005D58B4">
        <w:rPr>
          <w:lang w:val="sr-Cyrl-CS"/>
        </w:rPr>
        <w:t xml:space="preserve">и с тим у вези </w:t>
      </w:r>
      <w:r w:rsidRPr="00831DCB">
        <w:rPr>
          <w:b/>
          <w:lang w:val="sr-Cyrl-CS"/>
        </w:rPr>
        <w:t xml:space="preserve">прилажемо следеће </w:t>
      </w:r>
      <w:r>
        <w:rPr>
          <w:b/>
          <w:lang w:val="sr-Cyrl-CS"/>
        </w:rPr>
        <w:t>прилоге и обрасце</w:t>
      </w:r>
      <w:r w:rsidRPr="005D58B4">
        <w:rPr>
          <w:lang w:val="sr-Cyrl-CS"/>
        </w:rPr>
        <w:t xml:space="preserve"> о испуњености обавезних </w:t>
      </w:r>
      <w:r>
        <w:rPr>
          <w:lang w:val="sr-Cyrl-CS"/>
        </w:rPr>
        <w:t xml:space="preserve">и додатних </w:t>
      </w:r>
      <w:r w:rsidRPr="005D58B4">
        <w:rPr>
          <w:lang w:val="sr-Cyrl-CS"/>
        </w:rPr>
        <w:t>услова</w:t>
      </w:r>
      <w:r>
        <w:rPr>
          <w:lang w:val="sr-Cyrl-CS"/>
        </w:rPr>
        <w:t xml:space="preserve"> и то:</w:t>
      </w:r>
    </w:p>
    <w:p w:rsidR="002938D6" w:rsidRPr="002A7421" w:rsidRDefault="002938D6" w:rsidP="002938D6">
      <w:pPr>
        <w:tabs>
          <w:tab w:val="left" w:pos="1170"/>
        </w:tabs>
        <w:jc w:val="both"/>
        <w:rPr>
          <w:sz w:val="16"/>
          <w:szCs w:val="16"/>
          <w:lang w:val="sr-Cyrl-CS"/>
        </w:rPr>
      </w:pPr>
    </w:p>
    <w:tbl>
      <w:tblPr>
        <w:tblW w:w="10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9"/>
        <w:gridCol w:w="7795"/>
        <w:gridCol w:w="958"/>
        <w:gridCol w:w="940"/>
      </w:tblGrid>
      <w:tr w:rsidR="002938D6" w:rsidRPr="00D5626B" w:rsidTr="0081138C">
        <w:trPr>
          <w:jc w:val="center"/>
        </w:trPr>
        <w:tc>
          <w:tcPr>
            <w:tcW w:w="679" w:type="dxa"/>
            <w:shd w:val="clear" w:color="auto" w:fill="D9D9D9"/>
            <w:vAlign w:val="center"/>
          </w:tcPr>
          <w:p w:rsidR="002938D6" w:rsidRPr="00D5626B" w:rsidRDefault="002938D6" w:rsidP="001C77DC">
            <w:pPr>
              <w:tabs>
                <w:tab w:val="left" w:pos="1170"/>
              </w:tabs>
              <w:jc w:val="center"/>
              <w:rPr>
                <w:b/>
                <w:sz w:val="22"/>
                <w:szCs w:val="22"/>
                <w:lang w:val="sr-Cyrl-CS"/>
              </w:rPr>
            </w:pPr>
            <w:r w:rsidRPr="00D5626B">
              <w:rPr>
                <w:b/>
                <w:sz w:val="22"/>
                <w:szCs w:val="22"/>
                <w:lang w:val="sr-Cyrl-CS"/>
              </w:rPr>
              <w:t>Ред. бр.</w:t>
            </w:r>
          </w:p>
        </w:tc>
        <w:tc>
          <w:tcPr>
            <w:tcW w:w="7795" w:type="dxa"/>
            <w:shd w:val="clear" w:color="auto" w:fill="D9D9D9"/>
            <w:vAlign w:val="center"/>
          </w:tcPr>
          <w:p w:rsidR="002938D6" w:rsidRPr="00D5626B" w:rsidRDefault="002938D6" w:rsidP="001C77DC">
            <w:pPr>
              <w:tabs>
                <w:tab w:val="left" w:pos="1170"/>
              </w:tabs>
              <w:jc w:val="center"/>
              <w:rPr>
                <w:b/>
                <w:lang w:val="sr-Cyrl-CS"/>
              </w:rPr>
            </w:pPr>
            <w:r w:rsidRPr="00D5626B">
              <w:rPr>
                <w:b/>
                <w:lang w:val="sr-Cyrl-CS"/>
              </w:rPr>
              <w:t>НАЗИВ ДОКУМЕНТА - ОБРАСЦА</w:t>
            </w:r>
          </w:p>
        </w:tc>
        <w:tc>
          <w:tcPr>
            <w:tcW w:w="958" w:type="dxa"/>
            <w:shd w:val="clear" w:color="auto" w:fill="D9D9D9"/>
            <w:vAlign w:val="center"/>
          </w:tcPr>
          <w:p w:rsidR="002938D6" w:rsidRPr="00D5626B" w:rsidRDefault="002938D6" w:rsidP="001C77DC">
            <w:pPr>
              <w:tabs>
                <w:tab w:val="left" w:pos="1170"/>
              </w:tabs>
              <w:jc w:val="center"/>
              <w:rPr>
                <w:lang w:val="sr-Cyrl-CS"/>
              </w:rPr>
            </w:pPr>
          </w:p>
        </w:tc>
        <w:tc>
          <w:tcPr>
            <w:tcW w:w="940" w:type="dxa"/>
            <w:shd w:val="clear" w:color="auto" w:fill="D9D9D9"/>
            <w:vAlign w:val="center"/>
          </w:tcPr>
          <w:p w:rsidR="002938D6" w:rsidRPr="00D5626B" w:rsidRDefault="002938D6" w:rsidP="001C77DC">
            <w:pPr>
              <w:tabs>
                <w:tab w:val="left" w:pos="1170"/>
              </w:tabs>
              <w:jc w:val="center"/>
              <w:rPr>
                <w:lang w:val="sr-Cyrl-CS"/>
              </w:rPr>
            </w:pPr>
          </w:p>
        </w:tc>
      </w:tr>
      <w:tr w:rsidR="002938D6" w:rsidRPr="00D5626B" w:rsidTr="0081138C">
        <w:trPr>
          <w:jc w:val="center"/>
        </w:trPr>
        <w:tc>
          <w:tcPr>
            <w:tcW w:w="679"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1.</w:t>
            </w:r>
          </w:p>
        </w:tc>
        <w:tc>
          <w:tcPr>
            <w:tcW w:w="7795" w:type="dxa"/>
            <w:vAlign w:val="center"/>
          </w:tcPr>
          <w:p w:rsidR="002938D6" w:rsidRPr="00237D18" w:rsidRDefault="002938D6" w:rsidP="001C77DC">
            <w:pPr>
              <w:tabs>
                <w:tab w:val="left" w:pos="1170"/>
              </w:tabs>
              <w:jc w:val="both"/>
              <w:rPr>
                <w:b/>
                <w:sz w:val="20"/>
                <w:szCs w:val="20"/>
                <w:lang w:val="sr-Cyrl-CS"/>
              </w:rPr>
            </w:pPr>
            <w:r w:rsidRPr="00237D18">
              <w:rPr>
                <w:b/>
                <w:sz w:val="20"/>
                <w:szCs w:val="20"/>
                <w:lang w:val="sr-Cyrl-CS"/>
              </w:rPr>
              <w:t>ОБРАЗАЦ 1 -  Образац за оцену испуњености услова</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3.</w:t>
            </w:r>
          </w:p>
        </w:tc>
        <w:tc>
          <w:tcPr>
            <w:tcW w:w="7795" w:type="dxa"/>
            <w:vAlign w:val="center"/>
          </w:tcPr>
          <w:p w:rsidR="002938D6" w:rsidRPr="00D5626B" w:rsidRDefault="002938D6" w:rsidP="00237D18">
            <w:pPr>
              <w:tabs>
                <w:tab w:val="left" w:pos="1170"/>
              </w:tabs>
              <w:jc w:val="both"/>
              <w:rPr>
                <w:b/>
                <w:sz w:val="20"/>
                <w:szCs w:val="20"/>
                <w:lang w:val="sr-Cyrl-CS"/>
              </w:rPr>
            </w:pPr>
            <w:r w:rsidRPr="00D5626B">
              <w:rPr>
                <w:b/>
                <w:sz w:val="20"/>
                <w:szCs w:val="20"/>
                <w:lang w:val="sr-Cyrl-CS"/>
              </w:rPr>
              <w:t xml:space="preserve">ОБРАЗАЦ </w:t>
            </w:r>
            <w:r w:rsidR="00237D18">
              <w:rPr>
                <w:b/>
                <w:sz w:val="20"/>
                <w:szCs w:val="20"/>
                <w:lang w:val="sr-Cyrl-CS"/>
              </w:rPr>
              <w:t>2</w:t>
            </w:r>
            <w:r w:rsidRPr="00D5626B">
              <w:rPr>
                <w:b/>
                <w:sz w:val="20"/>
                <w:szCs w:val="20"/>
                <w:lang w:val="sr-Cyrl-CS"/>
              </w:rPr>
              <w:t xml:space="preserve"> </w:t>
            </w:r>
            <w:r w:rsidR="0022621A">
              <w:rPr>
                <w:b/>
                <w:sz w:val="20"/>
                <w:szCs w:val="20"/>
                <w:lang w:val="sr-Cyrl-CS"/>
              </w:rPr>
              <w:t>– ОБРАЗАЦ ПОНУДЕ</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2938D6" w:rsidP="001C77DC">
            <w:pPr>
              <w:tabs>
                <w:tab w:val="left" w:pos="1170"/>
              </w:tabs>
              <w:jc w:val="center"/>
              <w:rPr>
                <w:b/>
                <w:sz w:val="20"/>
                <w:szCs w:val="20"/>
                <w:lang w:val="sr-Cyrl-CS"/>
              </w:rPr>
            </w:pPr>
            <w:r w:rsidRPr="00D5626B">
              <w:rPr>
                <w:b/>
                <w:sz w:val="20"/>
                <w:szCs w:val="20"/>
                <w:lang w:val="sr-Cyrl-CS"/>
              </w:rPr>
              <w:t>4.</w:t>
            </w:r>
          </w:p>
        </w:tc>
        <w:tc>
          <w:tcPr>
            <w:tcW w:w="7795" w:type="dxa"/>
            <w:vAlign w:val="center"/>
          </w:tcPr>
          <w:p w:rsidR="002938D6" w:rsidRPr="00D5626B" w:rsidRDefault="002938D6" w:rsidP="00237D18">
            <w:pPr>
              <w:tabs>
                <w:tab w:val="left" w:pos="1170"/>
              </w:tabs>
              <w:jc w:val="both"/>
              <w:rPr>
                <w:b/>
                <w:sz w:val="20"/>
                <w:szCs w:val="20"/>
                <w:lang w:val="sr-Cyrl-CS"/>
              </w:rPr>
            </w:pPr>
            <w:r w:rsidRPr="00D5626B">
              <w:rPr>
                <w:b/>
                <w:sz w:val="20"/>
                <w:szCs w:val="20"/>
                <w:lang w:val="sr-Cyrl-CS"/>
              </w:rPr>
              <w:t xml:space="preserve">ОБРАЗАЦ </w:t>
            </w:r>
            <w:r w:rsidR="00237D18">
              <w:rPr>
                <w:b/>
                <w:sz w:val="20"/>
                <w:szCs w:val="20"/>
                <w:lang w:val="sr-Cyrl-CS"/>
              </w:rPr>
              <w:t>3</w:t>
            </w:r>
            <w:r w:rsidR="0022621A">
              <w:rPr>
                <w:b/>
                <w:sz w:val="20"/>
                <w:szCs w:val="20"/>
                <w:lang w:val="sr-Cyrl-CS"/>
              </w:rPr>
              <w:t xml:space="preserve"> </w:t>
            </w:r>
            <w:r w:rsidRPr="00D5626B">
              <w:rPr>
                <w:b/>
                <w:sz w:val="20"/>
                <w:szCs w:val="20"/>
                <w:lang w:val="sr-Cyrl-CS"/>
              </w:rPr>
              <w:t xml:space="preserve"> - </w:t>
            </w:r>
            <w:r w:rsidR="0022621A">
              <w:rPr>
                <w:b/>
                <w:sz w:val="20"/>
                <w:szCs w:val="20"/>
                <w:lang w:val="sr-Cyrl-CS"/>
              </w:rPr>
              <w:t>ОБРАЗАЦ СТРУКТУРЕ ЦЕНЕ СА УПУТСТВОМ КАКО ДА СЕ ПОПУНИ</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81138C" w:rsidP="001C77DC">
            <w:pPr>
              <w:tabs>
                <w:tab w:val="left" w:pos="1170"/>
              </w:tabs>
              <w:jc w:val="center"/>
              <w:rPr>
                <w:b/>
                <w:sz w:val="20"/>
                <w:szCs w:val="20"/>
                <w:lang w:val="sr-Cyrl-CS"/>
              </w:rPr>
            </w:pPr>
            <w:r>
              <w:rPr>
                <w:b/>
                <w:sz w:val="20"/>
                <w:szCs w:val="20"/>
                <w:lang w:val="sr-Cyrl-CS"/>
              </w:rPr>
              <w:t>5</w:t>
            </w:r>
            <w:r w:rsidR="002938D6" w:rsidRPr="00D5626B">
              <w:rPr>
                <w:b/>
                <w:sz w:val="20"/>
                <w:szCs w:val="20"/>
                <w:lang w:val="sr-Cyrl-CS"/>
              </w:rPr>
              <w:t>.</w:t>
            </w:r>
          </w:p>
        </w:tc>
        <w:tc>
          <w:tcPr>
            <w:tcW w:w="7795" w:type="dxa"/>
            <w:vAlign w:val="center"/>
          </w:tcPr>
          <w:p w:rsidR="002938D6" w:rsidRPr="00D5626B" w:rsidRDefault="002938D6" w:rsidP="00237D18">
            <w:pPr>
              <w:tabs>
                <w:tab w:val="left" w:pos="1170"/>
              </w:tabs>
              <w:jc w:val="both"/>
              <w:rPr>
                <w:sz w:val="20"/>
                <w:szCs w:val="20"/>
                <w:lang w:val="sr-Cyrl-CS"/>
              </w:rPr>
            </w:pPr>
            <w:r w:rsidRPr="00D5626B">
              <w:rPr>
                <w:b/>
                <w:sz w:val="20"/>
                <w:szCs w:val="20"/>
                <w:lang w:val="sr-Cyrl-CS"/>
              </w:rPr>
              <w:t xml:space="preserve">ОБРАЗАЦ  </w:t>
            </w:r>
            <w:r w:rsidR="00237D18">
              <w:rPr>
                <w:b/>
                <w:sz w:val="20"/>
                <w:szCs w:val="20"/>
                <w:lang w:val="sr-Cyrl-CS"/>
              </w:rPr>
              <w:t>4</w:t>
            </w:r>
            <w:r w:rsidRPr="00D5626B">
              <w:rPr>
                <w:b/>
                <w:sz w:val="20"/>
                <w:szCs w:val="20"/>
                <w:lang w:val="sr-Cyrl-CS"/>
              </w:rPr>
              <w:t xml:space="preserve"> </w:t>
            </w:r>
            <w:r w:rsidR="0022621A">
              <w:rPr>
                <w:b/>
                <w:sz w:val="20"/>
                <w:szCs w:val="20"/>
                <w:lang w:val="sr-Cyrl-CS"/>
              </w:rPr>
              <w:t>–</w:t>
            </w:r>
            <w:r w:rsidRPr="00D5626B">
              <w:rPr>
                <w:b/>
                <w:sz w:val="20"/>
                <w:szCs w:val="20"/>
                <w:lang w:val="sr-Cyrl-CS"/>
              </w:rPr>
              <w:t xml:space="preserve"> </w:t>
            </w:r>
            <w:r w:rsidR="00023727">
              <w:rPr>
                <w:b/>
                <w:sz w:val="20"/>
                <w:szCs w:val="20"/>
                <w:lang w:val="sr-Cyrl-CS"/>
              </w:rPr>
              <w:t>ОБРАЗАЦ ИЗЈАВЕ ПОНУЂАЧА О ИСПУЊЕНОСТИ ОБАВЕЗНИХ УСЛОВА ЗА УЧЕШЋЕ У ПОСТУПКУ ЈАВНЕ НАБАВКЕ ЧЛ.75. ЗЈН</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ind w:left="-509" w:firstLine="509"/>
              <w:jc w:val="center"/>
              <w:rPr>
                <w:sz w:val="20"/>
                <w:szCs w:val="20"/>
                <w:lang w:val="sr-Cyrl-CS"/>
              </w:rPr>
            </w:pPr>
            <w:r w:rsidRPr="00D5626B">
              <w:rPr>
                <w:sz w:val="20"/>
                <w:szCs w:val="20"/>
                <w:lang w:val="sr-Cyrl-CS"/>
              </w:rPr>
              <w:t>не</w:t>
            </w:r>
          </w:p>
        </w:tc>
      </w:tr>
      <w:tr w:rsidR="002938D6" w:rsidRPr="00D5626B" w:rsidTr="0081138C">
        <w:trPr>
          <w:trHeight w:val="429"/>
          <w:jc w:val="center"/>
        </w:trPr>
        <w:tc>
          <w:tcPr>
            <w:tcW w:w="679" w:type="dxa"/>
            <w:vAlign w:val="center"/>
          </w:tcPr>
          <w:p w:rsidR="002938D6" w:rsidRPr="00D5626B" w:rsidRDefault="0081138C" w:rsidP="001C77DC">
            <w:pPr>
              <w:tabs>
                <w:tab w:val="left" w:pos="1170"/>
              </w:tabs>
              <w:jc w:val="center"/>
              <w:rPr>
                <w:b/>
                <w:sz w:val="20"/>
                <w:szCs w:val="20"/>
                <w:lang w:val="sr-Cyrl-CS"/>
              </w:rPr>
            </w:pPr>
            <w:r>
              <w:rPr>
                <w:b/>
                <w:sz w:val="20"/>
                <w:szCs w:val="20"/>
                <w:lang w:val="sr-Cyrl-CS"/>
              </w:rPr>
              <w:t>6</w:t>
            </w:r>
            <w:r w:rsidR="002938D6" w:rsidRPr="00D5626B">
              <w:rPr>
                <w:b/>
                <w:sz w:val="20"/>
                <w:szCs w:val="20"/>
                <w:lang w:val="sr-Cyrl-CS"/>
              </w:rPr>
              <w:t>.</w:t>
            </w:r>
          </w:p>
        </w:tc>
        <w:tc>
          <w:tcPr>
            <w:tcW w:w="7795" w:type="dxa"/>
            <w:vAlign w:val="center"/>
          </w:tcPr>
          <w:p w:rsidR="00A95D9B" w:rsidRPr="009A692B" w:rsidRDefault="002938D6" w:rsidP="0022621A">
            <w:pPr>
              <w:tabs>
                <w:tab w:val="left" w:pos="1170"/>
              </w:tabs>
              <w:jc w:val="both"/>
              <w:rPr>
                <w:sz w:val="20"/>
                <w:szCs w:val="20"/>
              </w:rPr>
            </w:pPr>
            <w:r w:rsidRPr="00D5626B">
              <w:rPr>
                <w:b/>
                <w:sz w:val="20"/>
                <w:szCs w:val="20"/>
                <w:lang w:val="sr-Cyrl-CS"/>
              </w:rPr>
              <w:t xml:space="preserve">ОБРАЗАЦ  </w:t>
            </w:r>
            <w:r w:rsidR="00237D18">
              <w:rPr>
                <w:b/>
                <w:sz w:val="20"/>
                <w:szCs w:val="20"/>
                <w:lang w:val="sr-Cyrl-CS"/>
              </w:rPr>
              <w:t>5</w:t>
            </w:r>
            <w:r w:rsidRPr="00D5626B">
              <w:rPr>
                <w:b/>
                <w:sz w:val="20"/>
                <w:szCs w:val="20"/>
                <w:lang w:val="sr-Cyrl-CS"/>
              </w:rPr>
              <w:t xml:space="preserve"> </w:t>
            </w:r>
            <w:r w:rsidR="0022621A">
              <w:rPr>
                <w:b/>
                <w:sz w:val="20"/>
                <w:szCs w:val="20"/>
                <w:lang w:val="sr-Cyrl-CS"/>
              </w:rPr>
              <w:t xml:space="preserve"> ИЗЈАВА О ПРИХВАТАЊУ УСЛОВА ИЗ КОНКУРСНЕ ДОКУМЕНТАЦИЈЕ</w:t>
            </w:r>
          </w:p>
        </w:tc>
        <w:tc>
          <w:tcPr>
            <w:tcW w:w="958" w:type="dxa"/>
            <w:vAlign w:val="center"/>
          </w:tcPr>
          <w:p w:rsidR="002938D6" w:rsidRDefault="00A95D9B" w:rsidP="001C77DC">
            <w:pPr>
              <w:tabs>
                <w:tab w:val="left" w:pos="1170"/>
              </w:tabs>
              <w:jc w:val="center"/>
              <w:rPr>
                <w:sz w:val="20"/>
                <w:szCs w:val="20"/>
                <w:lang w:val="sr-Cyrl-CS"/>
              </w:rPr>
            </w:pPr>
            <w:r w:rsidRPr="00D5626B">
              <w:rPr>
                <w:sz w:val="20"/>
                <w:szCs w:val="20"/>
                <w:lang w:val="sr-Cyrl-CS"/>
              </w:rPr>
              <w:t>Д</w:t>
            </w:r>
            <w:r w:rsidR="002938D6" w:rsidRPr="00D5626B">
              <w:rPr>
                <w:sz w:val="20"/>
                <w:szCs w:val="20"/>
                <w:lang w:val="sr-Cyrl-CS"/>
              </w:rPr>
              <w:t>а</w:t>
            </w:r>
          </w:p>
          <w:p w:rsidR="00A95D9B" w:rsidRDefault="00A95D9B" w:rsidP="001C77DC">
            <w:pPr>
              <w:tabs>
                <w:tab w:val="left" w:pos="1170"/>
              </w:tabs>
              <w:jc w:val="center"/>
              <w:rPr>
                <w:sz w:val="20"/>
                <w:szCs w:val="20"/>
                <w:lang w:val="sr-Cyrl-CS"/>
              </w:rPr>
            </w:pPr>
            <w:r>
              <w:rPr>
                <w:sz w:val="20"/>
                <w:szCs w:val="20"/>
                <w:lang w:val="sr-Cyrl-CS"/>
              </w:rPr>
              <w:t>Да</w:t>
            </w:r>
          </w:p>
          <w:p w:rsidR="00A95D9B" w:rsidRDefault="00A95D9B" w:rsidP="001C77DC">
            <w:pPr>
              <w:tabs>
                <w:tab w:val="left" w:pos="1170"/>
              </w:tabs>
              <w:jc w:val="center"/>
              <w:rPr>
                <w:sz w:val="20"/>
                <w:szCs w:val="20"/>
                <w:lang w:val="sr-Cyrl-CS"/>
              </w:rPr>
            </w:pPr>
            <w:r>
              <w:rPr>
                <w:sz w:val="20"/>
                <w:szCs w:val="20"/>
                <w:lang w:val="sr-Cyrl-CS"/>
              </w:rPr>
              <w:t>Да</w:t>
            </w:r>
          </w:p>
          <w:p w:rsidR="00A95D9B" w:rsidRPr="00D5626B" w:rsidRDefault="00A95D9B" w:rsidP="001C77DC">
            <w:pPr>
              <w:tabs>
                <w:tab w:val="left" w:pos="1170"/>
              </w:tabs>
              <w:jc w:val="center"/>
              <w:rPr>
                <w:sz w:val="20"/>
                <w:szCs w:val="20"/>
                <w:lang w:val="sr-Cyrl-CS"/>
              </w:rPr>
            </w:pPr>
            <w:r>
              <w:rPr>
                <w:sz w:val="20"/>
                <w:szCs w:val="20"/>
                <w:lang w:val="sr-Cyrl-CS"/>
              </w:rPr>
              <w:t>Да</w:t>
            </w:r>
          </w:p>
        </w:tc>
        <w:tc>
          <w:tcPr>
            <w:tcW w:w="940" w:type="dxa"/>
            <w:vAlign w:val="center"/>
          </w:tcPr>
          <w:p w:rsidR="002938D6" w:rsidRDefault="00A95D9B" w:rsidP="001C77DC">
            <w:pPr>
              <w:tabs>
                <w:tab w:val="left" w:pos="1170"/>
              </w:tabs>
              <w:ind w:left="-509" w:firstLine="509"/>
              <w:jc w:val="center"/>
              <w:rPr>
                <w:sz w:val="20"/>
                <w:szCs w:val="20"/>
                <w:lang w:val="sr-Cyrl-CS"/>
              </w:rPr>
            </w:pPr>
            <w:r w:rsidRPr="00D5626B">
              <w:rPr>
                <w:sz w:val="20"/>
                <w:szCs w:val="20"/>
                <w:lang w:val="sr-Cyrl-CS"/>
              </w:rPr>
              <w:t>Н</w:t>
            </w:r>
            <w:r w:rsidR="002938D6" w:rsidRPr="00D5626B">
              <w:rPr>
                <w:sz w:val="20"/>
                <w:szCs w:val="20"/>
                <w:lang w:val="sr-Cyrl-CS"/>
              </w:rPr>
              <w:t>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Default="00A95D9B" w:rsidP="001C77DC">
            <w:pPr>
              <w:tabs>
                <w:tab w:val="left" w:pos="1170"/>
              </w:tabs>
              <w:ind w:left="-509" w:firstLine="509"/>
              <w:jc w:val="center"/>
              <w:rPr>
                <w:sz w:val="20"/>
                <w:szCs w:val="20"/>
                <w:lang w:val="sr-Cyrl-CS"/>
              </w:rPr>
            </w:pPr>
            <w:r>
              <w:rPr>
                <w:sz w:val="20"/>
                <w:szCs w:val="20"/>
                <w:lang w:val="sr-Cyrl-CS"/>
              </w:rPr>
              <w:t>Не</w:t>
            </w:r>
          </w:p>
          <w:p w:rsidR="00A95D9B" w:rsidRPr="00D5626B" w:rsidRDefault="00A95D9B" w:rsidP="001C77DC">
            <w:pPr>
              <w:tabs>
                <w:tab w:val="left" w:pos="1170"/>
              </w:tabs>
              <w:ind w:left="-509" w:firstLine="509"/>
              <w:jc w:val="center"/>
              <w:rPr>
                <w:sz w:val="20"/>
                <w:szCs w:val="20"/>
                <w:lang w:val="sr-Cyrl-CS"/>
              </w:rPr>
            </w:pPr>
            <w:r>
              <w:rPr>
                <w:sz w:val="20"/>
                <w:szCs w:val="20"/>
                <w:lang w:val="sr-Cyrl-CS"/>
              </w:rPr>
              <w:t>не</w:t>
            </w:r>
          </w:p>
        </w:tc>
      </w:tr>
      <w:tr w:rsidR="002938D6" w:rsidRPr="00D5626B" w:rsidTr="0081138C">
        <w:trPr>
          <w:jc w:val="center"/>
        </w:trPr>
        <w:tc>
          <w:tcPr>
            <w:tcW w:w="679" w:type="dxa"/>
            <w:vAlign w:val="center"/>
          </w:tcPr>
          <w:p w:rsidR="002938D6" w:rsidRPr="00D5626B" w:rsidRDefault="0081138C" w:rsidP="001C77DC">
            <w:pPr>
              <w:tabs>
                <w:tab w:val="left" w:pos="1170"/>
              </w:tabs>
              <w:jc w:val="center"/>
              <w:rPr>
                <w:b/>
                <w:sz w:val="20"/>
                <w:szCs w:val="20"/>
                <w:lang w:val="sr-Cyrl-CS"/>
              </w:rPr>
            </w:pPr>
            <w:r>
              <w:rPr>
                <w:b/>
                <w:sz w:val="20"/>
                <w:szCs w:val="20"/>
                <w:lang w:val="sr-Cyrl-CS"/>
              </w:rPr>
              <w:t>7</w:t>
            </w:r>
            <w:r w:rsidR="002938D6" w:rsidRPr="00D5626B">
              <w:rPr>
                <w:b/>
                <w:sz w:val="20"/>
                <w:szCs w:val="20"/>
                <w:lang w:val="sr-Cyrl-CS"/>
              </w:rPr>
              <w:t>.</w:t>
            </w:r>
          </w:p>
        </w:tc>
        <w:tc>
          <w:tcPr>
            <w:tcW w:w="7795" w:type="dxa"/>
            <w:vAlign w:val="center"/>
          </w:tcPr>
          <w:p w:rsidR="002938D6" w:rsidRPr="00D5626B" w:rsidRDefault="002938D6" w:rsidP="00237D18">
            <w:pPr>
              <w:tabs>
                <w:tab w:val="left" w:pos="1170"/>
              </w:tabs>
              <w:jc w:val="both"/>
              <w:rPr>
                <w:sz w:val="20"/>
                <w:szCs w:val="20"/>
                <w:lang w:val="sr-Cyrl-CS"/>
              </w:rPr>
            </w:pPr>
            <w:r w:rsidRPr="00D5626B">
              <w:rPr>
                <w:b/>
                <w:sz w:val="20"/>
                <w:szCs w:val="20"/>
                <w:lang w:val="sr-Cyrl-CS"/>
              </w:rPr>
              <w:t xml:space="preserve">ОБРАЗАЦ  </w:t>
            </w:r>
            <w:r w:rsidR="00237D18">
              <w:rPr>
                <w:b/>
                <w:sz w:val="20"/>
                <w:szCs w:val="20"/>
                <w:lang w:val="sr-Cyrl-CS"/>
              </w:rPr>
              <w:t>6</w:t>
            </w:r>
            <w:r w:rsidRPr="00D5626B">
              <w:rPr>
                <w:b/>
                <w:sz w:val="20"/>
                <w:szCs w:val="20"/>
                <w:lang w:val="sr-Cyrl-CS"/>
              </w:rPr>
              <w:t xml:space="preserve"> </w:t>
            </w:r>
            <w:r w:rsidR="0022621A">
              <w:rPr>
                <w:b/>
                <w:sz w:val="20"/>
                <w:szCs w:val="20"/>
                <w:lang w:val="sr-Cyrl-CS"/>
              </w:rPr>
              <w:t>–</w:t>
            </w:r>
            <w:r w:rsidRPr="00D5626B">
              <w:rPr>
                <w:b/>
                <w:sz w:val="20"/>
                <w:szCs w:val="20"/>
                <w:lang w:val="sr-Cyrl-CS"/>
              </w:rPr>
              <w:t xml:space="preserve"> </w:t>
            </w:r>
            <w:r w:rsidR="0022621A">
              <w:rPr>
                <w:b/>
                <w:sz w:val="20"/>
                <w:szCs w:val="20"/>
                <w:lang w:val="sr-Cyrl-CS"/>
              </w:rPr>
              <w:t>ОБРАЧУН ТРОШКОВА ПРИПРЕМЕ ПОНУДЕ</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81138C" w:rsidP="001C77DC">
            <w:pPr>
              <w:tabs>
                <w:tab w:val="left" w:pos="1170"/>
              </w:tabs>
              <w:jc w:val="center"/>
              <w:rPr>
                <w:b/>
                <w:sz w:val="20"/>
                <w:szCs w:val="20"/>
                <w:lang w:val="sr-Cyrl-CS"/>
              </w:rPr>
            </w:pPr>
            <w:r>
              <w:rPr>
                <w:b/>
                <w:sz w:val="20"/>
                <w:szCs w:val="20"/>
                <w:lang w:val="sr-Cyrl-CS"/>
              </w:rPr>
              <w:t>8</w:t>
            </w:r>
            <w:r w:rsidR="002938D6" w:rsidRPr="00D5626B">
              <w:rPr>
                <w:b/>
                <w:sz w:val="20"/>
                <w:szCs w:val="20"/>
                <w:lang w:val="sr-Cyrl-CS"/>
              </w:rPr>
              <w:t>.</w:t>
            </w:r>
          </w:p>
        </w:tc>
        <w:tc>
          <w:tcPr>
            <w:tcW w:w="7795" w:type="dxa"/>
            <w:vAlign w:val="center"/>
          </w:tcPr>
          <w:p w:rsidR="002938D6" w:rsidRPr="00D5626B" w:rsidRDefault="00126C89" w:rsidP="0022621A">
            <w:pPr>
              <w:tabs>
                <w:tab w:val="left" w:pos="1170"/>
              </w:tabs>
              <w:rPr>
                <w:sz w:val="20"/>
                <w:szCs w:val="20"/>
                <w:lang w:val="sr-Cyrl-CS"/>
              </w:rPr>
            </w:pPr>
            <w:r>
              <w:rPr>
                <w:b/>
                <w:sz w:val="20"/>
                <w:szCs w:val="20"/>
                <w:lang w:val="sr-Cyrl-CS"/>
              </w:rPr>
              <w:t xml:space="preserve">ОБРАЗАЦ  </w:t>
            </w:r>
            <w:r w:rsidR="00237D18">
              <w:rPr>
                <w:b/>
                <w:sz w:val="20"/>
                <w:szCs w:val="20"/>
                <w:lang w:val="sr-Cyrl-CS"/>
              </w:rPr>
              <w:t>7</w:t>
            </w:r>
            <w:r w:rsidR="002938D6" w:rsidRPr="00D5626B">
              <w:rPr>
                <w:b/>
                <w:sz w:val="20"/>
                <w:szCs w:val="20"/>
                <w:lang w:val="sr-Cyrl-CS"/>
              </w:rPr>
              <w:t xml:space="preserve"> -  </w:t>
            </w:r>
            <w:r w:rsidR="0022621A">
              <w:rPr>
                <w:b/>
                <w:sz w:val="20"/>
                <w:szCs w:val="20"/>
                <w:lang w:val="sr-Cyrl-CS"/>
              </w:rPr>
              <w:t>ИЗЈАВА О НЕЗАВИСНОЈ ПОНУДИ</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81138C" w:rsidP="001C77DC">
            <w:pPr>
              <w:tabs>
                <w:tab w:val="left" w:pos="1170"/>
              </w:tabs>
              <w:jc w:val="center"/>
              <w:rPr>
                <w:b/>
                <w:sz w:val="20"/>
                <w:szCs w:val="20"/>
                <w:lang w:val="sr-Cyrl-CS"/>
              </w:rPr>
            </w:pPr>
            <w:r>
              <w:rPr>
                <w:b/>
                <w:sz w:val="20"/>
                <w:szCs w:val="20"/>
                <w:lang w:val="sr-Cyrl-CS"/>
              </w:rPr>
              <w:t>9</w:t>
            </w:r>
            <w:r w:rsidR="002938D6" w:rsidRPr="00D5626B">
              <w:rPr>
                <w:b/>
                <w:sz w:val="20"/>
                <w:szCs w:val="20"/>
                <w:lang w:val="sr-Cyrl-CS"/>
              </w:rPr>
              <w:t>.</w:t>
            </w:r>
          </w:p>
        </w:tc>
        <w:tc>
          <w:tcPr>
            <w:tcW w:w="7795" w:type="dxa"/>
            <w:vAlign w:val="center"/>
          </w:tcPr>
          <w:p w:rsidR="002938D6" w:rsidRPr="00D5626B" w:rsidRDefault="002938D6" w:rsidP="00237D18">
            <w:pPr>
              <w:tabs>
                <w:tab w:val="left" w:pos="1170"/>
              </w:tabs>
              <w:jc w:val="both"/>
              <w:rPr>
                <w:sz w:val="20"/>
                <w:szCs w:val="20"/>
                <w:lang w:val="sr-Cyrl-CS"/>
              </w:rPr>
            </w:pPr>
            <w:r w:rsidRPr="00D5626B">
              <w:rPr>
                <w:b/>
                <w:sz w:val="20"/>
                <w:szCs w:val="20"/>
                <w:lang w:val="sr-Cyrl-CS"/>
              </w:rPr>
              <w:t xml:space="preserve">ОБРАЗАЦ  </w:t>
            </w:r>
            <w:r w:rsidR="00237D18">
              <w:rPr>
                <w:b/>
                <w:sz w:val="20"/>
                <w:szCs w:val="20"/>
                <w:lang w:val="sr-Cyrl-CS"/>
              </w:rPr>
              <w:t>8</w:t>
            </w:r>
            <w:r w:rsidRPr="00D5626B">
              <w:rPr>
                <w:b/>
                <w:sz w:val="20"/>
                <w:szCs w:val="20"/>
                <w:lang w:val="sr-Cyrl-CS"/>
              </w:rPr>
              <w:t xml:space="preserve"> -  </w:t>
            </w:r>
            <w:r w:rsidR="0022621A">
              <w:rPr>
                <w:b/>
                <w:sz w:val="20"/>
                <w:szCs w:val="20"/>
                <w:lang w:val="sr-Cyrl-CS"/>
              </w:rPr>
              <w:t>ИЗЈАВА У ВЕЗИ КОРИШЋЕЊА ПАТЕНАТА И ПРАВА ИНТЕЛЕКТУАЛНЕ СВОЈИНЕ</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81138C" w:rsidP="001C77DC">
            <w:pPr>
              <w:tabs>
                <w:tab w:val="left" w:pos="1170"/>
              </w:tabs>
              <w:jc w:val="center"/>
              <w:rPr>
                <w:b/>
                <w:sz w:val="20"/>
                <w:szCs w:val="20"/>
                <w:lang w:val="sr-Cyrl-CS"/>
              </w:rPr>
            </w:pPr>
            <w:r>
              <w:rPr>
                <w:b/>
                <w:sz w:val="20"/>
                <w:szCs w:val="20"/>
                <w:lang w:val="sr-Cyrl-CS"/>
              </w:rPr>
              <w:t>10</w:t>
            </w:r>
            <w:r w:rsidR="00C45E48">
              <w:rPr>
                <w:b/>
                <w:sz w:val="20"/>
                <w:szCs w:val="20"/>
                <w:lang w:val="sr-Cyrl-CS"/>
              </w:rPr>
              <w:t>.</w:t>
            </w:r>
          </w:p>
        </w:tc>
        <w:tc>
          <w:tcPr>
            <w:tcW w:w="7795" w:type="dxa"/>
            <w:vAlign w:val="center"/>
          </w:tcPr>
          <w:p w:rsidR="002938D6" w:rsidRPr="00D5626B" w:rsidRDefault="002938D6" w:rsidP="0022621A">
            <w:pPr>
              <w:tabs>
                <w:tab w:val="left" w:pos="1170"/>
              </w:tabs>
              <w:jc w:val="both"/>
              <w:rPr>
                <w:sz w:val="20"/>
                <w:szCs w:val="20"/>
                <w:lang w:val="sr-Cyrl-CS"/>
              </w:rPr>
            </w:pPr>
            <w:r w:rsidRPr="00D5626B">
              <w:rPr>
                <w:b/>
                <w:sz w:val="20"/>
                <w:szCs w:val="20"/>
                <w:lang w:val="sr-Cyrl-CS"/>
              </w:rPr>
              <w:t xml:space="preserve">ОБРАЗАЦ  </w:t>
            </w:r>
            <w:r w:rsidR="00237D18">
              <w:rPr>
                <w:b/>
                <w:sz w:val="20"/>
                <w:szCs w:val="20"/>
                <w:lang/>
              </w:rPr>
              <w:t>9</w:t>
            </w:r>
            <w:r w:rsidR="0022621A">
              <w:rPr>
                <w:b/>
                <w:sz w:val="20"/>
                <w:szCs w:val="20"/>
              </w:rPr>
              <w:t xml:space="preserve"> – МОДЕЛ УГОВОРА</w:t>
            </w:r>
            <w:r w:rsidRPr="00D5626B">
              <w:rPr>
                <w:sz w:val="20"/>
                <w:szCs w:val="20"/>
                <w:lang w:val="sr-Cyrl-CS"/>
              </w:rPr>
              <w:t>.</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E52585" w:rsidP="00C45E48">
            <w:pPr>
              <w:tabs>
                <w:tab w:val="left" w:pos="1170"/>
              </w:tabs>
              <w:jc w:val="center"/>
              <w:rPr>
                <w:b/>
                <w:sz w:val="20"/>
                <w:szCs w:val="20"/>
                <w:lang w:val="sr-Cyrl-CS"/>
              </w:rPr>
            </w:pPr>
            <w:r>
              <w:rPr>
                <w:b/>
                <w:sz w:val="20"/>
                <w:szCs w:val="20"/>
                <w:lang w:val="sr-Cyrl-CS"/>
              </w:rPr>
              <w:t>1</w:t>
            </w:r>
            <w:r w:rsidR="0081138C">
              <w:rPr>
                <w:b/>
                <w:sz w:val="20"/>
                <w:szCs w:val="20"/>
                <w:lang w:val="sr-Cyrl-CS"/>
              </w:rPr>
              <w:t>1</w:t>
            </w:r>
            <w:r w:rsidR="002938D6" w:rsidRPr="00D5626B">
              <w:rPr>
                <w:b/>
                <w:sz w:val="20"/>
                <w:szCs w:val="20"/>
                <w:lang w:val="sr-Cyrl-CS"/>
              </w:rPr>
              <w:t>.</w:t>
            </w:r>
          </w:p>
        </w:tc>
        <w:tc>
          <w:tcPr>
            <w:tcW w:w="7795" w:type="dxa"/>
            <w:vAlign w:val="center"/>
          </w:tcPr>
          <w:p w:rsidR="002938D6" w:rsidRPr="00D5626B" w:rsidRDefault="002938D6" w:rsidP="00237D18">
            <w:pPr>
              <w:tabs>
                <w:tab w:val="left" w:pos="1170"/>
              </w:tabs>
              <w:jc w:val="both"/>
              <w:rPr>
                <w:b/>
                <w:sz w:val="20"/>
                <w:szCs w:val="20"/>
                <w:lang w:val="sr-Cyrl-CS"/>
              </w:rPr>
            </w:pPr>
            <w:r w:rsidRPr="00D5626B">
              <w:rPr>
                <w:b/>
                <w:sz w:val="20"/>
                <w:szCs w:val="20"/>
                <w:lang w:val="sr-Cyrl-CS"/>
              </w:rPr>
              <w:t xml:space="preserve">ОБРАЗАЦ  </w:t>
            </w:r>
            <w:r w:rsidR="00126C89">
              <w:rPr>
                <w:b/>
                <w:sz w:val="20"/>
                <w:szCs w:val="20"/>
              </w:rPr>
              <w:t>1</w:t>
            </w:r>
            <w:r w:rsidR="00237D18">
              <w:rPr>
                <w:b/>
                <w:sz w:val="20"/>
                <w:szCs w:val="20"/>
                <w:lang/>
              </w:rPr>
              <w:t>0</w:t>
            </w:r>
            <w:r w:rsidRPr="00D5626B">
              <w:rPr>
                <w:b/>
                <w:sz w:val="20"/>
                <w:szCs w:val="20"/>
                <w:lang w:val="sr-Cyrl-CS"/>
              </w:rPr>
              <w:t xml:space="preserve"> -  </w:t>
            </w:r>
            <w:r w:rsidR="0022621A">
              <w:rPr>
                <w:b/>
                <w:sz w:val="20"/>
                <w:szCs w:val="20"/>
                <w:lang w:val="sr-Cyrl-CS"/>
              </w:rPr>
              <w:t xml:space="preserve">МЕНИЧНО </w:t>
            </w:r>
            <w:r w:rsidR="00237D18">
              <w:rPr>
                <w:b/>
                <w:sz w:val="20"/>
                <w:szCs w:val="20"/>
                <w:lang w:val="sr-Cyrl-CS"/>
              </w:rPr>
              <w:t>ОВЛАШЋЕЊЕ</w:t>
            </w:r>
            <w:r w:rsidR="0022621A">
              <w:rPr>
                <w:b/>
                <w:sz w:val="20"/>
                <w:szCs w:val="20"/>
                <w:lang w:val="sr-Cyrl-CS"/>
              </w:rPr>
              <w:t xml:space="preserve"> ЗА ОЗБИЉНОСТ ПОНУДЕ</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81138C" w:rsidRPr="00D5626B" w:rsidTr="0081138C">
        <w:trPr>
          <w:jc w:val="center"/>
        </w:trPr>
        <w:tc>
          <w:tcPr>
            <w:tcW w:w="679" w:type="dxa"/>
            <w:vAlign w:val="center"/>
          </w:tcPr>
          <w:p w:rsidR="0081138C" w:rsidRDefault="0081138C" w:rsidP="0081138C">
            <w:pPr>
              <w:tabs>
                <w:tab w:val="left" w:pos="1170"/>
              </w:tabs>
              <w:jc w:val="center"/>
              <w:rPr>
                <w:b/>
                <w:sz w:val="20"/>
                <w:szCs w:val="20"/>
                <w:lang w:val="sr-Cyrl-CS"/>
              </w:rPr>
            </w:pPr>
            <w:r>
              <w:rPr>
                <w:b/>
                <w:sz w:val="20"/>
                <w:szCs w:val="20"/>
                <w:lang w:val="sr-Cyrl-CS"/>
              </w:rPr>
              <w:t>12.</w:t>
            </w:r>
          </w:p>
        </w:tc>
        <w:tc>
          <w:tcPr>
            <w:tcW w:w="7795" w:type="dxa"/>
          </w:tcPr>
          <w:p w:rsidR="0081138C" w:rsidRPr="0081138C" w:rsidRDefault="0081138C" w:rsidP="00DA173B">
            <w:pPr>
              <w:tabs>
                <w:tab w:val="left" w:pos="1170"/>
                <w:tab w:val="left" w:pos="1416"/>
                <w:tab w:val="left" w:pos="2124"/>
                <w:tab w:val="left" w:pos="2832"/>
                <w:tab w:val="left" w:pos="3540"/>
                <w:tab w:val="left" w:pos="4248"/>
                <w:tab w:val="left" w:pos="4956"/>
                <w:tab w:val="left" w:pos="5664"/>
                <w:tab w:val="left" w:pos="6372"/>
                <w:tab w:val="left" w:pos="7080"/>
              </w:tabs>
              <w:jc w:val="both"/>
              <w:rPr>
                <w:lang w:val="sr-Cyrl-CS"/>
              </w:rPr>
            </w:pPr>
            <w:r w:rsidRPr="0081138C">
              <w:rPr>
                <w:lang w:val="sr-Cyrl-CS"/>
              </w:rPr>
              <w:t>картон депонованог потписа овлашћеног лица</w:t>
            </w:r>
          </w:p>
        </w:tc>
        <w:tc>
          <w:tcPr>
            <w:tcW w:w="958" w:type="dxa"/>
            <w:vAlign w:val="center"/>
          </w:tcPr>
          <w:p w:rsidR="0081138C" w:rsidRPr="00D5626B" w:rsidRDefault="0081138C" w:rsidP="001C77DC">
            <w:pPr>
              <w:tabs>
                <w:tab w:val="left" w:pos="1170"/>
              </w:tabs>
              <w:jc w:val="center"/>
              <w:rPr>
                <w:sz w:val="20"/>
                <w:szCs w:val="20"/>
                <w:lang w:val="sr-Cyrl-CS"/>
              </w:rPr>
            </w:pPr>
            <w:r>
              <w:rPr>
                <w:sz w:val="20"/>
                <w:szCs w:val="20"/>
                <w:lang w:val="sr-Cyrl-CS"/>
              </w:rPr>
              <w:t>да</w:t>
            </w:r>
          </w:p>
        </w:tc>
        <w:tc>
          <w:tcPr>
            <w:tcW w:w="940" w:type="dxa"/>
            <w:vAlign w:val="center"/>
          </w:tcPr>
          <w:p w:rsidR="0081138C" w:rsidRPr="00D5626B" w:rsidRDefault="0081138C" w:rsidP="001C77DC">
            <w:pPr>
              <w:tabs>
                <w:tab w:val="left" w:pos="1170"/>
              </w:tabs>
              <w:jc w:val="center"/>
              <w:rPr>
                <w:sz w:val="20"/>
                <w:szCs w:val="20"/>
                <w:lang w:val="sr-Cyrl-CS"/>
              </w:rPr>
            </w:pPr>
            <w:r>
              <w:rPr>
                <w:sz w:val="20"/>
                <w:szCs w:val="20"/>
                <w:lang w:val="sr-Cyrl-CS"/>
              </w:rPr>
              <w:t>не</w:t>
            </w:r>
          </w:p>
        </w:tc>
      </w:tr>
      <w:tr w:rsidR="0081138C" w:rsidRPr="00D5626B" w:rsidTr="0081138C">
        <w:trPr>
          <w:jc w:val="center"/>
        </w:trPr>
        <w:tc>
          <w:tcPr>
            <w:tcW w:w="679" w:type="dxa"/>
            <w:vAlign w:val="center"/>
          </w:tcPr>
          <w:p w:rsidR="0081138C" w:rsidRDefault="0081138C" w:rsidP="00C45E48">
            <w:pPr>
              <w:tabs>
                <w:tab w:val="left" w:pos="1170"/>
              </w:tabs>
              <w:jc w:val="center"/>
              <w:rPr>
                <w:b/>
                <w:sz w:val="20"/>
                <w:szCs w:val="20"/>
                <w:lang w:val="sr-Cyrl-CS"/>
              </w:rPr>
            </w:pPr>
            <w:r>
              <w:rPr>
                <w:b/>
                <w:sz w:val="20"/>
                <w:szCs w:val="20"/>
                <w:lang w:val="sr-Cyrl-CS"/>
              </w:rPr>
              <w:t>13.</w:t>
            </w:r>
          </w:p>
        </w:tc>
        <w:tc>
          <w:tcPr>
            <w:tcW w:w="7795" w:type="dxa"/>
          </w:tcPr>
          <w:p w:rsidR="0081138C" w:rsidRPr="0081138C" w:rsidRDefault="0081138C" w:rsidP="00DA173B">
            <w:pPr>
              <w:tabs>
                <w:tab w:val="left" w:pos="1170"/>
                <w:tab w:val="left" w:pos="1416"/>
                <w:tab w:val="left" w:pos="2124"/>
                <w:tab w:val="left" w:pos="2832"/>
                <w:tab w:val="left" w:pos="3540"/>
                <w:tab w:val="left" w:pos="4248"/>
                <w:tab w:val="left" w:pos="4956"/>
                <w:tab w:val="left" w:pos="5664"/>
                <w:tab w:val="left" w:pos="6372"/>
                <w:tab w:val="left" w:pos="7080"/>
                <w:tab w:val="left" w:pos="9045"/>
                <w:tab w:val="left" w:pos="9660"/>
                <w:tab w:val="left" w:pos="9960"/>
              </w:tabs>
              <w:jc w:val="both"/>
              <w:rPr>
                <w:lang w:val="sr-Cyrl-CS"/>
              </w:rPr>
            </w:pPr>
            <w:r w:rsidRPr="0081138C">
              <w:rPr>
                <w:lang w:val="sr-Cyrl-CS"/>
              </w:rPr>
              <w:t>потврда пословне банке о регистрацији менице</w:t>
            </w:r>
          </w:p>
        </w:tc>
        <w:tc>
          <w:tcPr>
            <w:tcW w:w="958" w:type="dxa"/>
            <w:vAlign w:val="center"/>
          </w:tcPr>
          <w:p w:rsidR="0081138C" w:rsidRDefault="0081138C" w:rsidP="001C77DC">
            <w:pPr>
              <w:tabs>
                <w:tab w:val="left" w:pos="1170"/>
              </w:tabs>
              <w:jc w:val="center"/>
              <w:rPr>
                <w:sz w:val="20"/>
                <w:szCs w:val="20"/>
                <w:lang w:val="sr-Cyrl-CS"/>
              </w:rPr>
            </w:pPr>
            <w:r>
              <w:rPr>
                <w:sz w:val="20"/>
                <w:szCs w:val="20"/>
                <w:lang w:val="sr-Cyrl-CS"/>
              </w:rPr>
              <w:t>да</w:t>
            </w:r>
          </w:p>
        </w:tc>
        <w:tc>
          <w:tcPr>
            <w:tcW w:w="940" w:type="dxa"/>
            <w:vAlign w:val="center"/>
          </w:tcPr>
          <w:p w:rsidR="0081138C" w:rsidRDefault="0081138C" w:rsidP="001C77DC">
            <w:pPr>
              <w:tabs>
                <w:tab w:val="left" w:pos="1170"/>
              </w:tabs>
              <w:jc w:val="center"/>
              <w:rPr>
                <w:sz w:val="20"/>
                <w:szCs w:val="20"/>
                <w:lang w:val="sr-Cyrl-CS"/>
              </w:rPr>
            </w:pPr>
            <w:r>
              <w:rPr>
                <w:sz w:val="20"/>
                <w:szCs w:val="20"/>
                <w:lang w:val="sr-Cyrl-CS"/>
              </w:rPr>
              <w:t>не</w:t>
            </w:r>
          </w:p>
        </w:tc>
      </w:tr>
      <w:tr w:rsidR="002938D6" w:rsidRPr="00D5626B" w:rsidTr="0081138C">
        <w:trPr>
          <w:jc w:val="center"/>
        </w:trPr>
        <w:tc>
          <w:tcPr>
            <w:tcW w:w="679" w:type="dxa"/>
            <w:vAlign w:val="center"/>
          </w:tcPr>
          <w:p w:rsidR="002938D6" w:rsidRPr="00D5626B" w:rsidRDefault="00E52585" w:rsidP="001C77DC">
            <w:pPr>
              <w:tabs>
                <w:tab w:val="left" w:pos="1170"/>
              </w:tabs>
              <w:jc w:val="center"/>
              <w:rPr>
                <w:b/>
                <w:sz w:val="20"/>
                <w:szCs w:val="20"/>
                <w:lang w:val="sr-Cyrl-CS"/>
              </w:rPr>
            </w:pPr>
            <w:r>
              <w:rPr>
                <w:b/>
                <w:sz w:val="20"/>
                <w:szCs w:val="20"/>
                <w:lang w:val="sr-Cyrl-CS"/>
              </w:rPr>
              <w:t>1</w:t>
            </w:r>
            <w:r w:rsidR="0081138C">
              <w:rPr>
                <w:b/>
                <w:sz w:val="20"/>
                <w:szCs w:val="20"/>
                <w:lang w:val="sr-Cyrl-CS"/>
              </w:rPr>
              <w:t>4.</w:t>
            </w:r>
          </w:p>
        </w:tc>
        <w:tc>
          <w:tcPr>
            <w:tcW w:w="7795" w:type="dxa"/>
            <w:vAlign w:val="center"/>
          </w:tcPr>
          <w:p w:rsidR="002938D6" w:rsidRPr="00D5626B" w:rsidRDefault="002938D6" w:rsidP="00237D18">
            <w:pPr>
              <w:tabs>
                <w:tab w:val="left" w:pos="1170"/>
              </w:tabs>
              <w:jc w:val="both"/>
              <w:rPr>
                <w:sz w:val="20"/>
                <w:szCs w:val="20"/>
                <w:lang w:val="sr-Cyrl-CS"/>
              </w:rPr>
            </w:pPr>
            <w:r w:rsidRPr="00D5626B">
              <w:rPr>
                <w:b/>
                <w:sz w:val="20"/>
                <w:szCs w:val="20"/>
                <w:lang w:val="sr-Cyrl-CS"/>
              </w:rPr>
              <w:t>ОБРАЗАЦ 1</w:t>
            </w:r>
            <w:r w:rsidR="00237D18">
              <w:rPr>
                <w:b/>
                <w:sz w:val="20"/>
                <w:szCs w:val="20"/>
                <w:lang w:val="sr-Cyrl-CS"/>
              </w:rPr>
              <w:t>1</w:t>
            </w:r>
            <w:r w:rsidRPr="00D5626B">
              <w:rPr>
                <w:b/>
                <w:sz w:val="20"/>
                <w:szCs w:val="20"/>
                <w:lang w:val="sr-Cyrl-CS"/>
              </w:rPr>
              <w:t xml:space="preserve"> </w:t>
            </w:r>
            <w:r w:rsidR="0022621A">
              <w:rPr>
                <w:b/>
                <w:sz w:val="20"/>
                <w:szCs w:val="20"/>
                <w:lang w:val="sr-Cyrl-CS"/>
              </w:rPr>
              <w:t>–</w:t>
            </w:r>
            <w:r w:rsidRPr="00D5626B">
              <w:rPr>
                <w:b/>
                <w:sz w:val="20"/>
                <w:szCs w:val="20"/>
                <w:lang w:val="sr-Cyrl-CS"/>
              </w:rPr>
              <w:t xml:space="preserve"> </w:t>
            </w:r>
            <w:r w:rsidR="0022621A">
              <w:rPr>
                <w:b/>
                <w:sz w:val="20"/>
                <w:szCs w:val="20"/>
                <w:lang w:val="sr-Cyrl-CS"/>
              </w:rPr>
              <w:t>ОВЛАШЋЕЊЕ ПРЕДСТАВНИКА ПОНУЂАЧА</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E52585" w:rsidP="0081138C">
            <w:pPr>
              <w:tabs>
                <w:tab w:val="left" w:pos="1170"/>
              </w:tabs>
              <w:jc w:val="center"/>
              <w:rPr>
                <w:b/>
                <w:sz w:val="20"/>
                <w:szCs w:val="20"/>
                <w:lang w:val="sr-Cyrl-CS"/>
              </w:rPr>
            </w:pPr>
            <w:r>
              <w:rPr>
                <w:b/>
                <w:sz w:val="20"/>
                <w:szCs w:val="20"/>
                <w:lang w:val="sr-Cyrl-CS"/>
              </w:rPr>
              <w:t>1</w:t>
            </w:r>
            <w:r w:rsidR="0081138C">
              <w:rPr>
                <w:b/>
                <w:sz w:val="20"/>
                <w:szCs w:val="20"/>
                <w:lang w:val="sr-Cyrl-CS"/>
              </w:rPr>
              <w:t>5</w:t>
            </w:r>
            <w:r w:rsidR="002938D6" w:rsidRPr="00D5626B">
              <w:rPr>
                <w:b/>
                <w:sz w:val="20"/>
                <w:szCs w:val="20"/>
                <w:lang w:val="sr-Cyrl-CS"/>
              </w:rPr>
              <w:t>.</w:t>
            </w:r>
          </w:p>
        </w:tc>
        <w:tc>
          <w:tcPr>
            <w:tcW w:w="7795" w:type="dxa"/>
            <w:vAlign w:val="center"/>
          </w:tcPr>
          <w:p w:rsidR="002938D6" w:rsidRPr="00D5626B" w:rsidRDefault="002938D6" w:rsidP="0022621A">
            <w:pPr>
              <w:tabs>
                <w:tab w:val="left" w:pos="1170"/>
              </w:tabs>
              <w:jc w:val="both"/>
              <w:rPr>
                <w:sz w:val="20"/>
                <w:szCs w:val="20"/>
                <w:lang w:val="sr-Cyrl-CS"/>
              </w:rPr>
            </w:pPr>
            <w:r w:rsidRPr="00D5626B">
              <w:rPr>
                <w:b/>
                <w:sz w:val="20"/>
                <w:szCs w:val="20"/>
                <w:lang w:val="sr-Cyrl-CS"/>
              </w:rPr>
              <w:t>ОБРАЗАЦ 1</w:t>
            </w:r>
            <w:r w:rsidR="00237D18">
              <w:rPr>
                <w:b/>
                <w:sz w:val="20"/>
                <w:szCs w:val="20"/>
                <w:lang w:val="sr-Cyrl-CS"/>
              </w:rPr>
              <w:t>2</w:t>
            </w:r>
            <w:r w:rsidRPr="00D5626B">
              <w:rPr>
                <w:b/>
                <w:sz w:val="20"/>
                <w:szCs w:val="20"/>
                <w:lang w:val="sr-Cyrl-CS"/>
              </w:rPr>
              <w:t xml:space="preserve"> – </w:t>
            </w:r>
            <w:r w:rsidR="0022621A">
              <w:rPr>
                <w:b/>
                <w:sz w:val="20"/>
                <w:szCs w:val="20"/>
                <w:lang w:val="sr-Cyrl-CS"/>
              </w:rPr>
              <w:t>ПОТВРДА О ПРИЈЕМУ ПОНУДЕ</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r w:rsidR="002938D6" w:rsidRPr="00D5626B" w:rsidTr="0081138C">
        <w:trPr>
          <w:jc w:val="center"/>
        </w:trPr>
        <w:tc>
          <w:tcPr>
            <w:tcW w:w="679" w:type="dxa"/>
            <w:vAlign w:val="center"/>
          </w:tcPr>
          <w:p w:rsidR="002938D6" w:rsidRPr="00D5626B" w:rsidRDefault="00E52585" w:rsidP="0081138C">
            <w:pPr>
              <w:tabs>
                <w:tab w:val="left" w:pos="1170"/>
              </w:tabs>
              <w:jc w:val="center"/>
              <w:rPr>
                <w:b/>
                <w:sz w:val="20"/>
                <w:szCs w:val="20"/>
                <w:lang w:val="sr-Cyrl-CS"/>
              </w:rPr>
            </w:pPr>
            <w:r>
              <w:rPr>
                <w:b/>
                <w:sz w:val="20"/>
                <w:szCs w:val="20"/>
                <w:lang w:val="sr-Cyrl-CS"/>
              </w:rPr>
              <w:t>1</w:t>
            </w:r>
            <w:r w:rsidR="0081138C">
              <w:rPr>
                <w:b/>
                <w:sz w:val="20"/>
                <w:szCs w:val="20"/>
                <w:lang w:val="sr-Cyrl-CS"/>
              </w:rPr>
              <w:t>6</w:t>
            </w:r>
            <w:r w:rsidR="002938D6" w:rsidRPr="00D5626B">
              <w:rPr>
                <w:b/>
                <w:sz w:val="20"/>
                <w:szCs w:val="20"/>
                <w:lang w:val="sr-Cyrl-CS"/>
              </w:rPr>
              <w:t>.</w:t>
            </w:r>
          </w:p>
        </w:tc>
        <w:tc>
          <w:tcPr>
            <w:tcW w:w="7795" w:type="dxa"/>
            <w:vAlign w:val="center"/>
          </w:tcPr>
          <w:p w:rsidR="002938D6" w:rsidRPr="00D5626B" w:rsidRDefault="002938D6" w:rsidP="001C77DC">
            <w:pPr>
              <w:tabs>
                <w:tab w:val="left" w:pos="1170"/>
              </w:tabs>
              <w:jc w:val="both"/>
              <w:rPr>
                <w:sz w:val="20"/>
                <w:szCs w:val="20"/>
                <w:lang w:val="sr-Cyrl-CS"/>
              </w:rPr>
            </w:pPr>
            <w:r w:rsidRPr="00D5626B">
              <w:rPr>
                <w:b/>
                <w:sz w:val="20"/>
                <w:szCs w:val="20"/>
                <w:lang w:val="sr-Cyrl-CS"/>
              </w:rPr>
              <w:t>Споразум о заједничком наступу групе понуђача.</w:t>
            </w:r>
          </w:p>
        </w:tc>
        <w:tc>
          <w:tcPr>
            <w:tcW w:w="958"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да</w:t>
            </w:r>
          </w:p>
        </w:tc>
        <w:tc>
          <w:tcPr>
            <w:tcW w:w="940" w:type="dxa"/>
            <w:vAlign w:val="center"/>
          </w:tcPr>
          <w:p w:rsidR="002938D6" w:rsidRPr="00D5626B" w:rsidRDefault="002938D6" w:rsidP="001C77DC">
            <w:pPr>
              <w:tabs>
                <w:tab w:val="left" w:pos="1170"/>
              </w:tabs>
              <w:jc w:val="center"/>
              <w:rPr>
                <w:sz w:val="20"/>
                <w:szCs w:val="20"/>
                <w:lang w:val="sr-Cyrl-CS"/>
              </w:rPr>
            </w:pPr>
            <w:r w:rsidRPr="00D5626B">
              <w:rPr>
                <w:sz w:val="20"/>
                <w:szCs w:val="20"/>
                <w:lang w:val="sr-Cyrl-CS"/>
              </w:rPr>
              <w:t>не</w:t>
            </w:r>
          </w:p>
        </w:tc>
      </w:tr>
    </w:tbl>
    <w:p w:rsidR="002938D6" w:rsidRDefault="002938D6" w:rsidP="002938D6">
      <w:pPr>
        <w:rPr>
          <w:b/>
          <w:bCs/>
          <w:lang w:val="ru-RU"/>
        </w:rPr>
      </w:pPr>
    </w:p>
    <w:p w:rsidR="002938D6" w:rsidRDefault="002938D6" w:rsidP="002938D6">
      <w:pPr>
        <w:tabs>
          <w:tab w:val="left" w:pos="4665"/>
          <w:tab w:val="left" w:pos="6915"/>
        </w:tabs>
        <w:rPr>
          <w:b/>
          <w:bCs/>
          <w:lang w:val="ru-RU"/>
        </w:rPr>
      </w:pPr>
      <w:r>
        <w:rPr>
          <w:b/>
          <w:bCs/>
          <w:lang w:val="ru-RU"/>
        </w:rPr>
        <w:tab/>
        <w:t>М.П</w:t>
      </w:r>
      <w:r>
        <w:rPr>
          <w:b/>
          <w:bCs/>
          <w:lang w:val="ru-RU"/>
        </w:rPr>
        <w:tab/>
        <w:t>Потпис овлашћеног лица</w:t>
      </w:r>
    </w:p>
    <w:p w:rsidR="00EA636E" w:rsidRPr="00AF3F2A" w:rsidRDefault="00EA636E" w:rsidP="002938D6">
      <w:pPr>
        <w:rPr>
          <w:b/>
          <w:bCs/>
        </w:rPr>
      </w:pPr>
    </w:p>
    <w:p w:rsidR="00EA636E" w:rsidRPr="007E564F" w:rsidRDefault="00EA636E" w:rsidP="002938D6">
      <w:pPr>
        <w:rPr>
          <w:b/>
          <w:bCs/>
          <w:lang w:val="ru-RU"/>
        </w:rPr>
      </w:pPr>
    </w:p>
    <w:tbl>
      <w:tblPr>
        <w:tblW w:w="0" w:type="auto"/>
        <w:jc w:val="center"/>
        <w:tblInd w:w="108" w:type="dxa"/>
        <w:tblLook w:val="01E0"/>
      </w:tblPr>
      <w:tblGrid>
        <w:gridCol w:w="1728"/>
        <w:gridCol w:w="7533"/>
      </w:tblGrid>
      <w:tr w:rsidR="002938D6" w:rsidRPr="00D5626B">
        <w:trPr>
          <w:trHeight w:val="281"/>
          <w:jc w:val="center"/>
        </w:trPr>
        <w:tc>
          <w:tcPr>
            <w:tcW w:w="1728" w:type="dxa"/>
            <w:vMerge w:val="restart"/>
          </w:tcPr>
          <w:p w:rsidR="002938D6" w:rsidRPr="00D5626B" w:rsidRDefault="002938D6" w:rsidP="001C77DC">
            <w:pPr>
              <w:tabs>
                <w:tab w:val="left" w:pos="1170"/>
              </w:tabs>
              <w:jc w:val="both"/>
              <w:rPr>
                <w:sz w:val="20"/>
                <w:szCs w:val="20"/>
                <w:lang w:val="sr-Cyrl-CS"/>
              </w:rPr>
            </w:pPr>
            <w:r w:rsidRPr="00D5626B">
              <w:rPr>
                <w:b/>
                <w:sz w:val="20"/>
                <w:szCs w:val="20"/>
                <w:lang w:val="sr-Cyrl-CS"/>
              </w:rPr>
              <w:t>НАПОМЕНА:</w:t>
            </w:r>
          </w:p>
        </w:tc>
        <w:tc>
          <w:tcPr>
            <w:tcW w:w="7533" w:type="dxa"/>
          </w:tcPr>
          <w:p w:rsidR="002938D6" w:rsidRPr="00D5626B" w:rsidRDefault="002938D6" w:rsidP="001C77DC">
            <w:pPr>
              <w:jc w:val="both"/>
              <w:rPr>
                <w:sz w:val="20"/>
                <w:szCs w:val="20"/>
                <w:lang w:val="sr-Cyrl-CS"/>
              </w:rPr>
            </w:pPr>
            <w:r w:rsidRPr="00D5626B">
              <w:rPr>
                <w:sz w:val="20"/>
                <w:szCs w:val="20"/>
                <w:lang w:val="sr-Cyrl-CS"/>
              </w:rPr>
              <w:t>Образац попуњава, потписује и оверава одговорно - овлашћено лице:</w:t>
            </w:r>
          </w:p>
        </w:tc>
      </w:tr>
      <w:tr w:rsidR="002938D6" w:rsidRPr="00D5626B">
        <w:trPr>
          <w:trHeight w:val="547"/>
          <w:jc w:val="center"/>
        </w:trPr>
        <w:tc>
          <w:tcPr>
            <w:tcW w:w="1728" w:type="dxa"/>
            <w:vMerge/>
          </w:tcPr>
          <w:p w:rsidR="002938D6" w:rsidRPr="00D5626B" w:rsidRDefault="002938D6" w:rsidP="001C77DC">
            <w:pPr>
              <w:tabs>
                <w:tab w:val="left" w:pos="1170"/>
              </w:tabs>
              <w:jc w:val="both"/>
              <w:rPr>
                <w:b/>
                <w:sz w:val="20"/>
                <w:szCs w:val="20"/>
                <w:lang w:val="sr-Cyrl-CS"/>
              </w:rPr>
            </w:pPr>
          </w:p>
        </w:tc>
        <w:tc>
          <w:tcPr>
            <w:tcW w:w="7533" w:type="dxa"/>
          </w:tcPr>
          <w:p w:rsidR="002938D6" w:rsidRPr="00D5626B" w:rsidRDefault="002938D6" w:rsidP="0042110D">
            <w:pPr>
              <w:numPr>
                <w:ilvl w:val="0"/>
                <w:numId w:val="21"/>
              </w:numPr>
              <w:jc w:val="both"/>
              <w:rPr>
                <w:sz w:val="20"/>
                <w:szCs w:val="20"/>
                <w:lang w:val="sr-Cyrl-CS"/>
              </w:rPr>
            </w:pPr>
            <w:r w:rsidRPr="00D5626B">
              <w:rPr>
                <w:sz w:val="20"/>
                <w:szCs w:val="20"/>
                <w:lang w:val="sr-Cyrl-CS"/>
              </w:rPr>
              <w:t>понуђача који наступа самостално</w:t>
            </w:r>
          </w:p>
          <w:p w:rsidR="002938D6" w:rsidRPr="00D5626B" w:rsidRDefault="002938D6" w:rsidP="0042110D">
            <w:pPr>
              <w:numPr>
                <w:ilvl w:val="0"/>
                <w:numId w:val="21"/>
              </w:numPr>
              <w:jc w:val="both"/>
              <w:rPr>
                <w:sz w:val="20"/>
                <w:szCs w:val="20"/>
                <w:lang w:val="sr-Cyrl-CS"/>
              </w:rPr>
            </w:pPr>
            <w:r w:rsidRPr="00D5626B">
              <w:rPr>
                <w:sz w:val="20"/>
                <w:szCs w:val="20"/>
                <w:lang w:val="sr-Cyrl-CS"/>
              </w:rPr>
              <w:t>понуђача који наступа са подизвођачем,</w:t>
            </w:r>
          </w:p>
          <w:p w:rsidR="002938D6" w:rsidRPr="00D5626B" w:rsidRDefault="002938D6" w:rsidP="0042110D">
            <w:pPr>
              <w:numPr>
                <w:ilvl w:val="0"/>
                <w:numId w:val="21"/>
              </w:numPr>
              <w:jc w:val="both"/>
              <w:rPr>
                <w:sz w:val="20"/>
                <w:szCs w:val="20"/>
                <w:lang w:val="sr-Cyrl-CS"/>
              </w:rPr>
            </w:pPr>
            <w:r w:rsidRPr="00D5626B">
              <w:rPr>
                <w:sz w:val="20"/>
                <w:szCs w:val="20"/>
                <w:lang w:val="sr-Cyrl-CS"/>
              </w:rPr>
              <w:t>подизвођача,</w:t>
            </w:r>
          </w:p>
          <w:p w:rsidR="002938D6" w:rsidRPr="00D5626B" w:rsidRDefault="002938D6" w:rsidP="0042110D">
            <w:pPr>
              <w:numPr>
                <w:ilvl w:val="0"/>
                <w:numId w:val="21"/>
              </w:numPr>
              <w:jc w:val="both"/>
              <w:rPr>
                <w:sz w:val="20"/>
                <w:szCs w:val="20"/>
                <w:lang w:val="sr-Cyrl-CS"/>
              </w:rPr>
            </w:pPr>
            <w:r w:rsidRPr="00D5626B">
              <w:rPr>
                <w:sz w:val="20"/>
                <w:szCs w:val="20"/>
                <w:lang w:val="sr-Cyrl-CS"/>
              </w:rPr>
              <w:t>носиоца посла-овлашћеног члана групе понуђача и</w:t>
            </w:r>
          </w:p>
          <w:p w:rsidR="002938D6" w:rsidRPr="00D5626B" w:rsidRDefault="002938D6" w:rsidP="0042110D">
            <w:pPr>
              <w:numPr>
                <w:ilvl w:val="0"/>
                <w:numId w:val="21"/>
              </w:numPr>
              <w:jc w:val="both"/>
              <w:rPr>
                <w:sz w:val="20"/>
                <w:szCs w:val="20"/>
                <w:lang w:val="sr-Cyrl-CS"/>
              </w:rPr>
            </w:pPr>
            <w:r w:rsidRPr="00D5626B">
              <w:rPr>
                <w:sz w:val="20"/>
                <w:szCs w:val="20"/>
                <w:lang w:val="sr-Cyrl-CS"/>
              </w:rPr>
              <w:t>члана групе понуђача.</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За подизвођача и члана групе понуђача достављају се само они прилози односно попуњавају само обрасци који се односе на исте.</w:t>
            </w:r>
          </w:p>
        </w:tc>
      </w:tr>
      <w:tr w:rsidR="002938D6" w:rsidRPr="00D5626B">
        <w:trPr>
          <w:jc w:val="center"/>
        </w:trPr>
        <w:tc>
          <w:tcPr>
            <w:tcW w:w="1728" w:type="dxa"/>
            <w:vMerge/>
          </w:tcPr>
          <w:p w:rsidR="002938D6" w:rsidRPr="00D5626B" w:rsidRDefault="002938D6" w:rsidP="001C77DC">
            <w:pPr>
              <w:tabs>
                <w:tab w:val="left" w:pos="1170"/>
              </w:tabs>
              <w:jc w:val="both"/>
              <w:rPr>
                <w:lang w:val="sr-Cyrl-CS"/>
              </w:rPr>
            </w:pPr>
          </w:p>
        </w:tc>
        <w:tc>
          <w:tcPr>
            <w:tcW w:w="7533" w:type="dxa"/>
          </w:tcPr>
          <w:p w:rsidR="002938D6" w:rsidRPr="00D5626B" w:rsidRDefault="002938D6" w:rsidP="001C77DC">
            <w:pPr>
              <w:tabs>
                <w:tab w:val="left" w:pos="1170"/>
              </w:tabs>
              <w:jc w:val="both"/>
              <w:rPr>
                <w:sz w:val="20"/>
                <w:szCs w:val="20"/>
                <w:lang w:val="sr-Cyrl-CS"/>
              </w:rPr>
            </w:pPr>
            <w:r w:rsidRPr="00D5626B">
              <w:rPr>
                <w:sz w:val="20"/>
                <w:szCs w:val="20"/>
                <w:lang w:val="sr-Cyrl-CS"/>
              </w:rPr>
              <w:t>Образац копирати у потребном броју примерака за сваког подизвођача и сваког  члана групе понуђача.</w:t>
            </w:r>
          </w:p>
        </w:tc>
      </w:tr>
    </w:tbl>
    <w:p w:rsidR="00E063D8" w:rsidRDefault="00E063D8" w:rsidP="00387626">
      <w:pPr>
        <w:pStyle w:val="StyleHeading2Bold"/>
        <w:tabs>
          <w:tab w:val="clear" w:pos="1440"/>
          <w:tab w:val="left" w:pos="0"/>
        </w:tabs>
        <w:jc w:val="left"/>
        <w:rPr>
          <w:rFonts w:cs="Times New Roman"/>
          <w:sz w:val="28"/>
        </w:rPr>
      </w:pPr>
    </w:p>
    <w:p w:rsidR="000C3F5C" w:rsidRDefault="000C3F5C" w:rsidP="00387626">
      <w:pPr>
        <w:pStyle w:val="StyleHeading2Bold"/>
        <w:tabs>
          <w:tab w:val="clear" w:pos="1440"/>
          <w:tab w:val="left" w:pos="0"/>
        </w:tabs>
        <w:jc w:val="left"/>
        <w:rPr>
          <w:rFonts w:cs="Times New Roman"/>
          <w:sz w:val="28"/>
        </w:rPr>
      </w:pPr>
    </w:p>
    <w:p w:rsidR="000F4BA1" w:rsidRPr="000C3F5C" w:rsidRDefault="000F4BA1" w:rsidP="00387626">
      <w:pPr>
        <w:pStyle w:val="StyleHeading2Bold"/>
        <w:tabs>
          <w:tab w:val="clear" w:pos="1440"/>
          <w:tab w:val="left" w:pos="0"/>
        </w:tabs>
        <w:jc w:val="left"/>
        <w:rPr>
          <w:rFonts w:cs="Times New Roman"/>
          <w:sz w:val="28"/>
        </w:rPr>
      </w:pPr>
    </w:p>
    <w:p w:rsidR="002854A0" w:rsidRPr="000C3F5C" w:rsidRDefault="00B8109C" w:rsidP="00B8109C">
      <w:pPr>
        <w:pStyle w:val="StyleHeading2Bold"/>
        <w:tabs>
          <w:tab w:val="clear" w:pos="1440"/>
          <w:tab w:val="left" w:pos="0"/>
        </w:tabs>
        <w:jc w:val="right"/>
        <w:rPr>
          <w:rFonts w:eastAsia="Calibri"/>
          <w:b w:val="0"/>
          <w:sz w:val="32"/>
        </w:rPr>
      </w:pPr>
      <w:r w:rsidRPr="000C3F5C">
        <w:rPr>
          <w:rFonts w:cs="Times New Roman"/>
          <w:sz w:val="32"/>
        </w:rPr>
        <w:t>ОБРАЗАЦ 2</w:t>
      </w:r>
    </w:p>
    <w:p w:rsidR="002854A0" w:rsidRPr="000C3F5C" w:rsidRDefault="002854A0" w:rsidP="00B8109C">
      <w:pPr>
        <w:pStyle w:val="NoSpacing"/>
        <w:jc w:val="right"/>
        <w:rPr>
          <w:rFonts w:ascii="Times New Roman" w:hAnsi="Times New Roman"/>
          <w:b/>
          <w:sz w:val="32"/>
          <w:szCs w:val="28"/>
          <w:lang w:val="sr-Cyrl-CS"/>
        </w:rPr>
      </w:pPr>
    </w:p>
    <w:p w:rsidR="00AF3F2A" w:rsidRPr="00F458E6" w:rsidRDefault="00AF3F2A" w:rsidP="00AF3F2A">
      <w:pPr>
        <w:shd w:val="clear" w:color="auto" w:fill="C6D9F1"/>
        <w:jc w:val="center"/>
        <w:rPr>
          <w:b/>
          <w:bCs/>
          <w:i/>
          <w:iCs/>
          <w:sz w:val="20"/>
          <w:szCs w:val="20"/>
        </w:rPr>
      </w:pPr>
    </w:p>
    <w:p w:rsidR="00AF3F2A" w:rsidRPr="001A3CC3" w:rsidRDefault="004D1E71" w:rsidP="00AF3F2A">
      <w:pPr>
        <w:shd w:val="clear" w:color="auto" w:fill="C6D9F1"/>
        <w:jc w:val="center"/>
        <w:rPr>
          <w:b/>
          <w:bCs/>
          <w:iCs/>
          <w:lang w:val="sr-Cyrl-CS"/>
        </w:rPr>
      </w:pPr>
      <w:r>
        <w:rPr>
          <w:b/>
          <w:bCs/>
          <w:iCs/>
        </w:rPr>
        <w:t>X</w:t>
      </w:r>
      <w:r w:rsidR="00AF3F2A" w:rsidRPr="00F458E6">
        <w:rPr>
          <w:b/>
          <w:bCs/>
          <w:iCs/>
        </w:rPr>
        <w:t xml:space="preserve"> ОБРАЗАЦ ПОНУДЕ</w:t>
      </w:r>
    </w:p>
    <w:p w:rsidR="00AF3F2A" w:rsidRPr="00F458E6" w:rsidRDefault="00AF3F2A" w:rsidP="00AF3F2A">
      <w:pPr>
        <w:rPr>
          <w:bCs/>
          <w:iCs/>
        </w:rPr>
      </w:pPr>
      <w:r w:rsidRPr="00F458E6">
        <w:rPr>
          <w:bCs/>
          <w:iCs/>
        </w:rPr>
        <w:t>Образац понуде садржи:</w:t>
      </w:r>
    </w:p>
    <w:p w:rsidR="00AF3F2A" w:rsidRPr="00F458E6" w:rsidRDefault="00AF3F2A" w:rsidP="00AF3F2A">
      <w:pPr>
        <w:numPr>
          <w:ilvl w:val="0"/>
          <w:numId w:val="37"/>
        </w:numPr>
        <w:suppressAutoHyphens/>
        <w:spacing w:line="100" w:lineRule="atLeast"/>
        <w:rPr>
          <w:bCs/>
          <w:iCs/>
        </w:rPr>
      </w:pPr>
      <w:r w:rsidRPr="00F458E6">
        <w:rPr>
          <w:bCs/>
          <w:iCs/>
        </w:rPr>
        <w:t>опште податке о понуђачу</w:t>
      </w:r>
    </w:p>
    <w:p w:rsidR="00AF3F2A" w:rsidRPr="00F458E6" w:rsidRDefault="00AF3F2A" w:rsidP="00AF3F2A">
      <w:pPr>
        <w:numPr>
          <w:ilvl w:val="0"/>
          <w:numId w:val="37"/>
        </w:numPr>
        <w:suppressAutoHyphens/>
        <w:spacing w:line="100" w:lineRule="atLeast"/>
        <w:rPr>
          <w:bCs/>
          <w:iCs/>
        </w:rPr>
      </w:pPr>
      <w:r w:rsidRPr="00F458E6">
        <w:rPr>
          <w:bCs/>
          <w:iCs/>
        </w:rPr>
        <w:t>начин подношења понуде</w:t>
      </w:r>
    </w:p>
    <w:p w:rsidR="00AF3F2A" w:rsidRPr="00F458E6" w:rsidRDefault="00AF3F2A" w:rsidP="00AF3F2A">
      <w:pPr>
        <w:ind w:left="720"/>
        <w:jc w:val="both"/>
        <w:rPr>
          <w:rFonts w:eastAsia="TimesNewRomanPSMT"/>
          <w:bCs/>
        </w:rPr>
      </w:pPr>
      <w:r w:rsidRPr="00F458E6">
        <w:rPr>
          <w:b/>
          <w:iCs/>
          <w:lang w:val="ru-RU"/>
        </w:rPr>
        <w:t>Напомена:</w:t>
      </w:r>
      <w:r w:rsidRPr="00F458E6">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F3F2A" w:rsidRPr="00F458E6" w:rsidRDefault="00AF3F2A" w:rsidP="00AF3F2A">
      <w:pPr>
        <w:numPr>
          <w:ilvl w:val="0"/>
          <w:numId w:val="37"/>
        </w:numPr>
        <w:suppressAutoHyphens/>
        <w:spacing w:line="100" w:lineRule="atLeast"/>
        <w:rPr>
          <w:bCs/>
          <w:iCs/>
        </w:rPr>
      </w:pPr>
      <w:r w:rsidRPr="00F458E6">
        <w:rPr>
          <w:bCs/>
          <w:iCs/>
        </w:rPr>
        <w:t>податке о подизвођачу</w:t>
      </w:r>
    </w:p>
    <w:p w:rsidR="00AF3F2A" w:rsidRPr="00F458E6" w:rsidRDefault="00AF3F2A" w:rsidP="00AF3F2A">
      <w:pPr>
        <w:ind w:left="720"/>
        <w:jc w:val="both"/>
        <w:rPr>
          <w:iCs/>
          <w:lang w:val="ru-RU"/>
        </w:rPr>
      </w:pPr>
      <w:r w:rsidRPr="00F458E6">
        <w:rPr>
          <w:b/>
          <w:bCs/>
          <w:iCs/>
          <w:lang w:val="ru-RU"/>
        </w:rPr>
        <w:t xml:space="preserve">Напомена: </w:t>
      </w:r>
      <w:r w:rsidRPr="00F458E6">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F3F2A" w:rsidRPr="00F458E6" w:rsidRDefault="00AF3F2A" w:rsidP="00AF3F2A">
      <w:pPr>
        <w:numPr>
          <w:ilvl w:val="0"/>
          <w:numId w:val="37"/>
        </w:numPr>
        <w:suppressAutoHyphens/>
        <w:spacing w:line="100" w:lineRule="atLeast"/>
        <w:rPr>
          <w:bCs/>
          <w:iCs/>
        </w:rPr>
      </w:pPr>
      <w:r w:rsidRPr="00F458E6">
        <w:rPr>
          <w:bCs/>
          <w:iCs/>
        </w:rPr>
        <w:t>податке о учеснику у заједничкој понуди</w:t>
      </w:r>
    </w:p>
    <w:p w:rsidR="00AF3F2A" w:rsidRPr="00F458E6" w:rsidRDefault="00AF3F2A" w:rsidP="00AF3F2A">
      <w:pPr>
        <w:ind w:left="708"/>
        <w:jc w:val="both"/>
        <w:rPr>
          <w:iCs/>
          <w:lang w:val="ru-RU"/>
        </w:rPr>
      </w:pPr>
      <w:r w:rsidRPr="00F458E6">
        <w:rPr>
          <w:b/>
          <w:bCs/>
          <w:iCs/>
        </w:rPr>
        <w:t xml:space="preserve">Напомена: </w:t>
      </w:r>
      <w:r w:rsidRPr="00F458E6">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F3F2A" w:rsidRPr="00F458E6" w:rsidRDefault="00AF3F2A" w:rsidP="00AF3F2A">
      <w:pPr>
        <w:numPr>
          <w:ilvl w:val="0"/>
          <w:numId w:val="37"/>
        </w:numPr>
        <w:suppressAutoHyphens/>
        <w:spacing w:line="100" w:lineRule="atLeast"/>
        <w:jc w:val="both"/>
        <w:rPr>
          <w:iCs/>
        </w:rPr>
      </w:pPr>
      <w:r w:rsidRPr="00F458E6">
        <w:rPr>
          <w:bCs/>
          <w:iCs/>
        </w:rPr>
        <w:t>Опис предмета набавке</w:t>
      </w:r>
    </w:p>
    <w:p w:rsidR="00AF3F2A" w:rsidRPr="00F458E6" w:rsidRDefault="00AF3F2A" w:rsidP="00AF3F2A">
      <w:pPr>
        <w:autoSpaceDE w:val="0"/>
        <w:autoSpaceDN w:val="0"/>
        <w:adjustRightInd w:val="0"/>
        <w:ind w:left="708"/>
        <w:jc w:val="both"/>
        <w:rPr>
          <w:b/>
          <w:bCs/>
          <w:iCs/>
        </w:rPr>
      </w:pPr>
      <w:r w:rsidRPr="00F458E6">
        <w:rPr>
          <w:b/>
          <w:bCs/>
          <w:iCs/>
        </w:rPr>
        <w:t xml:space="preserve">Напомене: </w:t>
      </w:r>
      <w:r w:rsidRPr="00F458E6">
        <w:rPr>
          <w:iCs/>
        </w:rPr>
        <w:t>Образац понуде понуђач мора да попуни, овери печатом и потпише, чиме потврђује</w:t>
      </w:r>
      <w:r w:rsidRPr="00F458E6">
        <w:rPr>
          <w:b/>
          <w:bCs/>
          <w:iCs/>
        </w:rPr>
        <w:t xml:space="preserve"> </w:t>
      </w:r>
      <w:r w:rsidRPr="00F458E6">
        <w:rPr>
          <w:iCs/>
        </w:rPr>
        <w:t xml:space="preserve">да су тачни подаци који су у обрасцу понуде наведени. </w:t>
      </w:r>
      <w:proofErr w:type="gramStart"/>
      <w:r w:rsidRPr="00F458E6">
        <w:rPr>
          <w:iCs/>
        </w:rPr>
        <w:t>Уколико понуђачи подносе</w:t>
      </w:r>
      <w:r w:rsidRPr="00F458E6">
        <w:rPr>
          <w:b/>
          <w:bCs/>
          <w:iCs/>
        </w:rPr>
        <w:t xml:space="preserve"> </w:t>
      </w:r>
      <w:r w:rsidRPr="00F458E6">
        <w:rPr>
          <w:iCs/>
        </w:rPr>
        <w:t>заједничку понуду, група понуђача може да се определи да образац понуде потписују</w:t>
      </w:r>
      <w:r w:rsidRPr="00F458E6">
        <w:rPr>
          <w:b/>
          <w:bCs/>
          <w:iCs/>
        </w:rPr>
        <w:t xml:space="preserve"> </w:t>
      </w:r>
      <w:r w:rsidRPr="00F458E6">
        <w:rPr>
          <w:iCs/>
        </w:rPr>
        <w:t>и печатом оверавају сви понуђачи из групе понуђача или група понуђача може да</w:t>
      </w:r>
      <w:r w:rsidRPr="00F458E6">
        <w:rPr>
          <w:b/>
          <w:bCs/>
          <w:iCs/>
        </w:rPr>
        <w:t xml:space="preserve"> </w:t>
      </w:r>
      <w:r w:rsidRPr="00F458E6">
        <w:rPr>
          <w:iCs/>
        </w:rPr>
        <w:t>одреди једног понуђача из групе који ће попунити, потписати и печатом оверити</w:t>
      </w:r>
      <w:r w:rsidRPr="00F458E6">
        <w:rPr>
          <w:b/>
          <w:bCs/>
          <w:iCs/>
        </w:rPr>
        <w:t xml:space="preserve"> </w:t>
      </w:r>
      <w:r w:rsidRPr="00F458E6">
        <w:rPr>
          <w:iCs/>
        </w:rPr>
        <w:t>образац понуде.</w:t>
      </w:r>
      <w:proofErr w:type="gramEnd"/>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Pr="00F458E6" w:rsidRDefault="00AF3F2A" w:rsidP="00AF3F2A">
      <w:pPr>
        <w:jc w:val="right"/>
        <w:rPr>
          <w:sz w:val="20"/>
          <w:szCs w:val="20"/>
        </w:rPr>
      </w:pPr>
    </w:p>
    <w:p w:rsidR="00AF3F2A" w:rsidRDefault="00AF3F2A" w:rsidP="00AF3F2A">
      <w:pPr>
        <w:jc w:val="right"/>
        <w:rPr>
          <w:sz w:val="20"/>
          <w:szCs w:val="20"/>
        </w:rPr>
      </w:pPr>
    </w:p>
    <w:p w:rsidR="00AF3F2A" w:rsidRDefault="00AF3F2A" w:rsidP="00AF3F2A">
      <w:pPr>
        <w:jc w:val="right"/>
        <w:rPr>
          <w:sz w:val="20"/>
          <w:szCs w:val="20"/>
        </w:rPr>
      </w:pPr>
    </w:p>
    <w:p w:rsidR="00B8109C" w:rsidRDefault="00B8109C" w:rsidP="00AF3F2A">
      <w:pPr>
        <w:jc w:val="right"/>
        <w:rPr>
          <w:sz w:val="20"/>
          <w:szCs w:val="20"/>
        </w:rPr>
      </w:pPr>
    </w:p>
    <w:p w:rsidR="00B8109C" w:rsidRDefault="00B8109C" w:rsidP="00AF3F2A">
      <w:pPr>
        <w:jc w:val="right"/>
        <w:rPr>
          <w:sz w:val="20"/>
          <w:szCs w:val="20"/>
        </w:rPr>
      </w:pPr>
    </w:p>
    <w:p w:rsidR="00B8109C" w:rsidRDefault="00B8109C" w:rsidP="00AF3F2A">
      <w:pPr>
        <w:jc w:val="right"/>
        <w:rPr>
          <w:sz w:val="20"/>
          <w:szCs w:val="20"/>
        </w:rPr>
      </w:pPr>
    </w:p>
    <w:p w:rsidR="00B8109C" w:rsidRDefault="00B8109C" w:rsidP="00AF3F2A">
      <w:pPr>
        <w:jc w:val="right"/>
        <w:rPr>
          <w:sz w:val="20"/>
          <w:szCs w:val="20"/>
        </w:rPr>
      </w:pPr>
    </w:p>
    <w:p w:rsidR="00B8109C" w:rsidRDefault="00B8109C" w:rsidP="00AF3F2A">
      <w:pPr>
        <w:jc w:val="right"/>
        <w:rPr>
          <w:sz w:val="20"/>
          <w:szCs w:val="20"/>
        </w:rPr>
      </w:pPr>
    </w:p>
    <w:p w:rsidR="00B8109C" w:rsidRDefault="00B8109C" w:rsidP="00AF3F2A">
      <w:pPr>
        <w:jc w:val="right"/>
        <w:rPr>
          <w:sz w:val="20"/>
          <w:szCs w:val="20"/>
        </w:rPr>
      </w:pPr>
    </w:p>
    <w:p w:rsidR="00B8109C" w:rsidRPr="0022621A" w:rsidRDefault="00B8109C" w:rsidP="00AF3F2A">
      <w:pPr>
        <w:jc w:val="right"/>
        <w:rPr>
          <w:sz w:val="20"/>
          <w:szCs w:val="20"/>
        </w:rPr>
      </w:pPr>
    </w:p>
    <w:p w:rsidR="00AF3F2A" w:rsidRPr="000F4BA1" w:rsidRDefault="00AF3F2A" w:rsidP="000F4BA1">
      <w:pPr>
        <w:rPr>
          <w:sz w:val="20"/>
          <w:szCs w:val="20"/>
        </w:rPr>
      </w:pPr>
    </w:p>
    <w:p w:rsidR="00AF3F2A" w:rsidRPr="00F458E6" w:rsidRDefault="004D1E71" w:rsidP="00AF3F2A">
      <w:pPr>
        <w:rPr>
          <w:b/>
          <w:bCs/>
          <w:i/>
          <w:iCs/>
          <w:sz w:val="26"/>
          <w:szCs w:val="26"/>
          <w:u w:val="single"/>
        </w:rPr>
      </w:pPr>
      <w:r>
        <w:rPr>
          <w:b/>
          <w:bCs/>
          <w:i/>
          <w:iCs/>
          <w:sz w:val="20"/>
          <w:szCs w:val="20"/>
        </w:rPr>
        <w:lastRenderedPageBreak/>
        <w:t>X</w:t>
      </w:r>
      <w:r w:rsidR="00AF3F2A">
        <w:rPr>
          <w:b/>
          <w:bCs/>
          <w:i/>
          <w:iCs/>
          <w:sz w:val="20"/>
          <w:szCs w:val="20"/>
        </w:rPr>
        <w:t>/</w:t>
      </w:r>
      <w:proofErr w:type="gramStart"/>
      <w:r w:rsidR="00AF3F2A" w:rsidRPr="00F458E6">
        <w:rPr>
          <w:b/>
          <w:bCs/>
          <w:i/>
          <w:iCs/>
          <w:sz w:val="20"/>
          <w:szCs w:val="20"/>
        </w:rPr>
        <w:t>1  ОБРАЗАЦ</w:t>
      </w:r>
      <w:proofErr w:type="gramEnd"/>
      <w:r w:rsidR="00AF3F2A" w:rsidRPr="00F458E6">
        <w:rPr>
          <w:b/>
          <w:bCs/>
          <w:i/>
          <w:iCs/>
          <w:sz w:val="20"/>
          <w:szCs w:val="20"/>
        </w:rPr>
        <w:t xml:space="preserve"> ПОНУДЕ</w:t>
      </w:r>
    </w:p>
    <w:p w:rsidR="00AF3F2A" w:rsidRPr="007306B7" w:rsidRDefault="00AF3F2A" w:rsidP="00AF3F2A">
      <w:pPr>
        <w:rPr>
          <w:sz w:val="20"/>
          <w:szCs w:val="20"/>
        </w:rPr>
      </w:pPr>
    </w:p>
    <w:p w:rsidR="00B8109C" w:rsidRPr="004D1E71" w:rsidRDefault="00AF3F2A" w:rsidP="00AF3F2A">
      <w:pPr>
        <w:jc w:val="both"/>
        <w:rPr>
          <w:iCs/>
          <w:sz w:val="20"/>
          <w:szCs w:val="20"/>
          <w:lang w:val="sr-Cyrl-CS"/>
        </w:rPr>
      </w:pPr>
      <w:proofErr w:type="gramStart"/>
      <w:r w:rsidRPr="004D1E71">
        <w:rPr>
          <w:iCs/>
          <w:sz w:val="20"/>
          <w:szCs w:val="20"/>
        </w:rPr>
        <w:t xml:space="preserve">Понуда бр _________ од __________ за јавну набавку </w:t>
      </w:r>
      <w:r w:rsidR="00387626">
        <w:rPr>
          <w:iCs/>
          <w:sz w:val="20"/>
          <w:szCs w:val="20"/>
        </w:rPr>
        <w:t>добара – канцеларијски материјал</w:t>
      </w:r>
      <w:r w:rsidR="00B8109C" w:rsidRPr="004D1E71">
        <w:rPr>
          <w:iCs/>
          <w:sz w:val="20"/>
          <w:szCs w:val="20"/>
        </w:rPr>
        <w:t xml:space="preserve"> бр.</w:t>
      </w:r>
      <w:proofErr w:type="gramEnd"/>
      <w:r w:rsidRPr="004D1E71">
        <w:rPr>
          <w:iCs/>
          <w:sz w:val="20"/>
          <w:szCs w:val="20"/>
          <w:lang w:val="sr-Cyrl-CS"/>
        </w:rPr>
        <w:t xml:space="preserve"> </w:t>
      </w:r>
      <w:r w:rsidR="00387626">
        <w:rPr>
          <w:iCs/>
          <w:sz w:val="20"/>
          <w:szCs w:val="20"/>
          <w:lang w:val="sr-Cyrl-CS"/>
        </w:rPr>
        <w:t>4</w:t>
      </w:r>
      <w:r w:rsidRPr="004D1E71">
        <w:rPr>
          <w:iCs/>
          <w:sz w:val="20"/>
          <w:szCs w:val="20"/>
          <w:lang w:val="sr-Cyrl-CS"/>
        </w:rPr>
        <w:t>/Д/</w:t>
      </w:r>
      <w:r w:rsidR="000F4BA1">
        <w:rPr>
          <w:iCs/>
          <w:sz w:val="20"/>
          <w:szCs w:val="20"/>
          <w:lang w:val="sr-Cyrl-CS"/>
        </w:rPr>
        <w:t>437</w:t>
      </w:r>
      <w:r w:rsidRPr="004D1E71">
        <w:rPr>
          <w:iCs/>
          <w:sz w:val="20"/>
          <w:szCs w:val="20"/>
        </w:rPr>
        <w:t>-201</w:t>
      </w:r>
      <w:r w:rsidR="000F4BA1">
        <w:rPr>
          <w:iCs/>
          <w:sz w:val="20"/>
          <w:szCs w:val="20"/>
        </w:rPr>
        <w:t>9</w:t>
      </w:r>
      <w:r w:rsidRPr="004D1E71">
        <w:rPr>
          <w:iCs/>
          <w:sz w:val="20"/>
          <w:szCs w:val="20"/>
          <w:lang w:val="sr-Cyrl-CS"/>
        </w:rPr>
        <w:t xml:space="preserve"> </w:t>
      </w:r>
    </w:p>
    <w:p w:rsidR="00AF3F2A" w:rsidRPr="004D1E71" w:rsidRDefault="00AF3F2A" w:rsidP="00AF3F2A">
      <w:pPr>
        <w:jc w:val="both"/>
        <w:rPr>
          <w:b/>
          <w:i/>
          <w:iCs/>
          <w:sz w:val="20"/>
          <w:szCs w:val="20"/>
        </w:rPr>
      </w:pPr>
      <w:r w:rsidRPr="004D1E71">
        <w:rPr>
          <w:b/>
          <w:iCs/>
          <w:sz w:val="20"/>
          <w:szCs w:val="20"/>
          <w:lang w:val="sr-Cyrl-CS"/>
        </w:rPr>
        <w:t xml:space="preserve"> </w:t>
      </w:r>
    </w:p>
    <w:p w:rsidR="00AF3F2A" w:rsidRPr="004D1E71" w:rsidRDefault="00AF3F2A" w:rsidP="00AF3F2A">
      <w:pPr>
        <w:rPr>
          <w:b/>
          <w:i/>
          <w:iCs/>
          <w:sz w:val="20"/>
          <w:szCs w:val="20"/>
        </w:rPr>
      </w:pPr>
      <w:proofErr w:type="gramStart"/>
      <w:r w:rsidRPr="004D1E71">
        <w:rPr>
          <w:b/>
          <w:bCs/>
          <w:i/>
          <w:iCs/>
          <w:sz w:val="20"/>
          <w:szCs w:val="20"/>
        </w:rPr>
        <w:t>1)ОПШТИ</w:t>
      </w:r>
      <w:proofErr w:type="gramEnd"/>
      <w:r w:rsidRPr="004D1E71">
        <w:rPr>
          <w:b/>
          <w:bCs/>
          <w:i/>
          <w:iCs/>
          <w:sz w:val="20"/>
          <w:szCs w:val="20"/>
        </w:rPr>
        <w:t xml:space="preserve"> ПОДАЦИ О ПОНУЂАЧУ</w:t>
      </w:r>
    </w:p>
    <w:tbl>
      <w:tblPr>
        <w:tblW w:w="0" w:type="auto"/>
        <w:tblInd w:w="108" w:type="dxa"/>
        <w:tblLayout w:type="fixed"/>
        <w:tblLook w:val="0000"/>
      </w:tblPr>
      <w:tblGrid>
        <w:gridCol w:w="4820"/>
        <w:gridCol w:w="4961"/>
      </w:tblGrid>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b/>
                <w:bCs/>
                <w:iCs/>
                <w:sz w:val="20"/>
                <w:szCs w:val="20"/>
              </w:rPr>
            </w:pPr>
            <w:r w:rsidRPr="004D1E71">
              <w:rPr>
                <w:iCs/>
                <w:sz w:val="20"/>
                <w:szCs w:val="20"/>
              </w:rPr>
              <w:t>Назив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Адреса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ПИБ: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Електронска адреса понуђача(e-mail):</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Телефон: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Телефакс:</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Број рачуна понуђача и назив банке: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r w:rsidR="00AF3F2A" w:rsidRPr="004D1E71" w:rsidTr="000B3A7E">
        <w:trPr>
          <w:trHeight w:val="481"/>
        </w:trPr>
        <w:tc>
          <w:tcPr>
            <w:tcW w:w="4820"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jc w:val="both"/>
              <w:rPr>
                <w:iCs/>
                <w:sz w:val="20"/>
                <w:szCs w:val="20"/>
              </w:rPr>
            </w:pPr>
            <w:r w:rsidRPr="004D1E71">
              <w:rPr>
                <w:iCs/>
                <w:sz w:val="20"/>
                <w:szCs w:val="20"/>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rPr>
                <w:b/>
                <w:bCs/>
                <w:i/>
                <w:iCs/>
                <w:sz w:val="20"/>
                <w:szCs w:val="20"/>
              </w:rPr>
            </w:pPr>
          </w:p>
        </w:tc>
      </w:tr>
    </w:tbl>
    <w:p w:rsidR="00AF3F2A" w:rsidRPr="004D1E71" w:rsidRDefault="00AF3F2A" w:rsidP="00AF3F2A">
      <w:pPr>
        <w:rPr>
          <w:b/>
          <w:bCs/>
          <w:iCs/>
          <w:sz w:val="20"/>
          <w:szCs w:val="20"/>
        </w:rPr>
      </w:pPr>
    </w:p>
    <w:p w:rsidR="00AF3F2A" w:rsidRPr="004D1E71" w:rsidRDefault="00AF3F2A" w:rsidP="00AF3F2A">
      <w:pPr>
        <w:rPr>
          <w:rFonts w:eastAsia="TimesNewRomanPSMT"/>
          <w:b/>
          <w:bCs/>
          <w:i/>
          <w:iCs/>
          <w:sz w:val="20"/>
          <w:szCs w:val="20"/>
        </w:rPr>
      </w:pPr>
      <w:r w:rsidRPr="004D1E71">
        <w:rPr>
          <w:rFonts w:eastAsia="TimesNewRomanPSMT"/>
          <w:b/>
          <w:bCs/>
          <w:i/>
          <w:iCs/>
          <w:sz w:val="20"/>
          <w:szCs w:val="20"/>
        </w:rPr>
        <w:t xml:space="preserve">2) ПОНУДУ ПОДНОСИ: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AF3F2A" w:rsidRPr="004D1E71" w:rsidTr="000B3A7E">
        <w:tc>
          <w:tcPr>
            <w:tcW w:w="9781" w:type="dxa"/>
          </w:tcPr>
          <w:p w:rsidR="00AF3F2A" w:rsidRPr="004D1E71" w:rsidRDefault="00AF3F2A" w:rsidP="000B3A7E">
            <w:pPr>
              <w:jc w:val="center"/>
              <w:rPr>
                <w:b/>
                <w:i/>
                <w:sz w:val="20"/>
                <w:szCs w:val="20"/>
              </w:rPr>
            </w:pPr>
            <w:r w:rsidRPr="004D1E71">
              <w:rPr>
                <w:b/>
                <w:i/>
                <w:sz w:val="20"/>
                <w:szCs w:val="20"/>
              </w:rPr>
              <w:t>А)  САМОСТАЛНО</w:t>
            </w:r>
          </w:p>
        </w:tc>
      </w:tr>
      <w:tr w:rsidR="00AF3F2A" w:rsidRPr="004D1E71" w:rsidTr="000B3A7E">
        <w:tc>
          <w:tcPr>
            <w:tcW w:w="9781" w:type="dxa"/>
          </w:tcPr>
          <w:p w:rsidR="00AF3F2A" w:rsidRPr="004D1E71" w:rsidRDefault="00AF3F2A" w:rsidP="000B3A7E">
            <w:pPr>
              <w:jc w:val="center"/>
              <w:rPr>
                <w:b/>
                <w:i/>
                <w:sz w:val="20"/>
                <w:szCs w:val="20"/>
              </w:rPr>
            </w:pPr>
            <w:r w:rsidRPr="004D1E71">
              <w:rPr>
                <w:b/>
                <w:i/>
                <w:sz w:val="20"/>
                <w:szCs w:val="20"/>
              </w:rPr>
              <w:t>Б)  СА  ПОДИСПОРУЧИОЦЕМ</w:t>
            </w:r>
          </w:p>
        </w:tc>
      </w:tr>
      <w:tr w:rsidR="00AF3F2A" w:rsidRPr="004D1E71" w:rsidTr="000B3A7E">
        <w:tc>
          <w:tcPr>
            <w:tcW w:w="9781" w:type="dxa"/>
          </w:tcPr>
          <w:p w:rsidR="00AF3F2A" w:rsidRPr="004D1E71" w:rsidRDefault="00AF3F2A" w:rsidP="000B3A7E">
            <w:pPr>
              <w:jc w:val="center"/>
              <w:rPr>
                <w:b/>
                <w:i/>
                <w:sz w:val="20"/>
                <w:szCs w:val="20"/>
              </w:rPr>
            </w:pPr>
            <w:r w:rsidRPr="004D1E71">
              <w:rPr>
                <w:b/>
                <w:i/>
                <w:sz w:val="20"/>
                <w:szCs w:val="20"/>
              </w:rPr>
              <w:t>В) КАО ЗАЈЕДНИЧКУ  ПОНУДУ</w:t>
            </w:r>
          </w:p>
        </w:tc>
      </w:tr>
    </w:tbl>
    <w:p w:rsidR="00AF3F2A" w:rsidRPr="004D1E71" w:rsidRDefault="00AF3F2A" w:rsidP="00AF3F2A">
      <w:pPr>
        <w:jc w:val="both"/>
        <w:rPr>
          <w:rFonts w:eastAsia="TimesNewRomanPSMT"/>
          <w:b/>
          <w:bCs/>
          <w:i/>
          <w:sz w:val="20"/>
          <w:szCs w:val="20"/>
        </w:rPr>
      </w:pPr>
    </w:p>
    <w:p w:rsidR="00AF3F2A" w:rsidRPr="004D1E71" w:rsidRDefault="00AF3F2A" w:rsidP="00AF3F2A">
      <w:pPr>
        <w:jc w:val="both"/>
        <w:rPr>
          <w:rFonts w:eastAsia="TimesNewRomanPSMT"/>
          <w:b/>
          <w:bCs/>
          <w:i/>
          <w:sz w:val="20"/>
          <w:szCs w:val="20"/>
        </w:rPr>
      </w:pPr>
      <w:r w:rsidRPr="004D1E71">
        <w:rPr>
          <w:rFonts w:eastAsia="TimesNewRomanPSMT"/>
          <w:b/>
          <w:bCs/>
          <w:i/>
          <w:sz w:val="20"/>
          <w:szCs w:val="20"/>
          <w:lang w:val="sr-Cyrl-CS"/>
        </w:rPr>
        <w:t xml:space="preserve">3) </w:t>
      </w:r>
      <w:r w:rsidRPr="004D1E71">
        <w:rPr>
          <w:rFonts w:eastAsia="TimesNewRomanPSMT"/>
          <w:b/>
          <w:bCs/>
          <w:i/>
          <w:sz w:val="20"/>
          <w:szCs w:val="20"/>
        </w:rPr>
        <w:t>ПОДАЦИ ЗА ПОДИСПОРУЧИОЦА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110"/>
        <w:gridCol w:w="5245"/>
      </w:tblGrid>
      <w:tr w:rsidR="00AF3F2A" w:rsidRPr="004D1E71" w:rsidTr="000B3A7E">
        <w:tc>
          <w:tcPr>
            <w:tcW w:w="426"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1)</w:t>
            </w:r>
          </w:p>
        </w:tc>
        <w:tc>
          <w:tcPr>
            <w:tcW w:w="4110" w:type="dxa"/>
          </w:tcPr>
          <w:p w:rsidR="00B8109C"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Назив подиспоручиоца:</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Адреса:</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Матични број:</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Порески индетификациони број:</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Име особе за контакт:</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Проценат купне вредености набавке коју ће извршити подиспоручилац:</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Део предмета набавке коју ће извршити подиспоручилац:</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2)</w:t>
            </w: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Назив подиспоручиоца:</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Адреса:</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spacing w:before="100" w:beforeAutospacing="1" w:after="100" w:afterAutospacing="1"/>
              <w:jc w:val="both"/>
              <w:rPr>
                <w:rFonts w:eastAsia="TimesNewRomanPSMT"/>
                <w:bCs/>
                <w:sz w:val="20"/>
                <w:szCs w:val="20"/>
              </w:rPr>
            </w:pPr>
            <w:r w:rsidRPr="004D1E71">
              <w:rPr>
                <w:rFonts w:eastAsia="TimesNewRomanPSMT"/>
                <w:bCs/>
                <w:sz w:val="20"/>
                <w:szCs w:val="20"/>
              </w:rPr>
              <w:t>Матични број:</w:t>
            </w:r>
          </w:p>
        </w:tc>
        <w:tc>
          <w:tcPr>
            <w:tcW w:w="5245" w:type="dxa"/>
          </w:tcPr>
          <w:p w:rsidR="00AF3F2A" w:rsidRPr="004D1E71" w:rsidRDefault="00AF3F2A" w:rsidP="000B3A7E">
            <w:pPr>
              <w:spacing w:before="100" w:beforeAutospacing="1" w:after="100" w:afterAutospacing="1"/>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Порески индетификациони број:</w:t>
            </w:r>
          </w:p>
        </w:tc>
        <w:tc>
          <w:tcPr>
            <w:tcW w:w="5245" w:type="dxa"/>
          </w:tcPr>
          <w:p w:rsidR="00AF3F2A" w:rsidRPr="004D1E71" w:rsidRDefault="00AF3F2A" w:rsidP="000B3A7E">
            <w:pPr>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Име особе за контакт:</w:t>
            </w:r>
          </w:p>
        </w:tc>
        <w:tc>
          <w:tcPr>
            <w:tcW w:w="5245" w:type="dxa"/>
          </w:tcPr>
          <w:p w:rsidR="00AF3F2A" w:rsidRPr="004D1E71" w:rsidRDefault="00AF3F2A" w:rsidP="000B3A7E">
            <w:pPr>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Проценат купне вредености набавке коју ће извршити подиспоручилац:</w:t>
            </w:r>
          </w:p>
        </w:tc>
        <w:tc>
          <w:tcPr>
            <w:tcW w:w="5245" w:type="dxa"/>
          </w:tcPr>
          <w:p w:rsidR="00AF3F2A" w:rsidRPr="004D1E71" w:rsidRDefault="00AF3F2A" w:rsidP="000B3A7E">
            <w:pPr>
              <w:jc w:val="both"/>
              <w:rPr>
                <w:rFonts w:eastAsia="TimesNewRomanPSMT"/>
                <w:bCs/>
                <w:sz w:val="20"/>
                <w:szCs w:val="20"/>
              </w:rPr>
            </w:pPr>
          </w:p>
        </w:tc>
      </w:tr>
      <w:tr w:rsidR="00AF3F2A" w:rsidRPr="004D1E71" w:rsidTr="000B3A7E">
        <w:tc>
          <w:tcPr>
            <w:tcW w:w="426" w:type="dxa"/>
          </w:tcPr>
          <w:p w:rsidR="00AF3F2A" w:rsidRPr="004D1E71" w:rsidRDefault="00AF3F2A" w:rsidP="000B3A7E">
            <w:pPr>
              <w:jc w:val="both"/>
              <w:rPr>
                <w:rFonts w:eastAsia="TimesNewRomanPSMT"/>
                <w:b/>
                <w:bCs/>
                <w:i/>
                <w:sz w:val="20"/>
                <w:szCs w:val="20"/>
              </w:rPr>
            </w:pPr>
          </w:p>
        </w:tc>
        <w:tc>
          <w:tcPr>
            <w:tcW w:w="4110"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Део предмета набавке коју ће извршити подиспоручилац:</w:t>
            </w:r>
          </w:p>
        </w:tc>
        <w:tc>
          <w:tcPr>
            <w:tcW w:w="5245" w:type="dxa"/>
          </w:tcPr>
          <w:p w:rsidR="00AF3F2A" w:rsidRPr="004D1E71" w:rsidRDefault="00AF3F2A" w:rsidP="000B3A7E">
            <w:pPr>
              <w:jc w:val="both"/>
              <w:rPr>
                <w:rFonts w:eastAsia="TimesNewRomanPSMT"/>
                <w:bCs/>
                <w:sz w:val="20"/>
                <w:szCs w:val="20"/>
              </w:rPr>
            </w:pPr>
          </w:p>
        </w:tc>
      </w:tr>
    </w:tbl>
    <w:p w:rsidR="00AF3F2A" w:rsidRDefault="00AF3F2A" w:rsidP="00AF3F2A">
      <w:pPr>
        <w:jc w:val="both"/>
        <w:rPr>
          <w:rFonts w:eastAsia="TimesNewRomanPSMT"/>
          <w:b/>
          <w:bCs/>
          <w:sz w:val="20"/>
          <w:szCs w:val="20"/>
        </w:rPr>
      </w:pPr>
    </w:p>
    <w:p w:rsidR="004D1E71" w:rsidRDefault="004D1E71" w:rsidP="00AF3F2A">
      <w:pPr>
        <w:jc w:val="both"/>
        <w:rPr>
          <w:rFonts w:eastAsia="TimesNewRomanPSMT"/>
          <w:b/>
          <w:bCs/>
          <w:sz w:val="20"/>
          <w:szCs w:val="20"/>
        </w:rPr>
      </w:pPr>
    </w:p>
    <w:p w:rsidR="004D1E71" w:rsidRDefault="004D1E71" w:rsidP="00AF3F2A">
      <w:pPr>
        <w:jc w:val="both"/>
        <w:rPr>
          <w:rFonts w:eastAsia="TimesNewRomanPSMT"/>
          <w:b/>
          <w:bCs/>
          <w:sz w:val="20"/>
          <w:szCs w:val="20"/>
        </w:rPr>
      </w:pPr>
    </w:p>
    <w:p w:rsidR="004D1E71" w:rsidRDefault="004D1E71" w:rsidP="00AF3F2A">
      <w:pPr>
        <w:jc w:val="both"/>
        <w:rPr>
          <w:rFonts w:eastAsia="TimesNewRomanPSMT"/>
          <w:b/>
          <w:bCs/>
          <w:sz w:val="20"/>
          <w:szCs w:val="20"/>
        </w:rPr>
      </w:pPr>
    </w:p>
    <w:p w:rsidR="00054672" w:rsidRPr="00054672" w:rsidRDefault="00054672" w:rsidP="00AF3F2A">
      <w:pPr>
        <w:jc w:val="both"/>
        <w:rPr>
          <w:rFonts w:eastAsia="TimesNewRomanPSMT"/>
          <w:b/>
          <w:bCs/>
          <w:sz w:val="20"/>
          <w:szCs w:val="20"/>
        </w:rPr>
      </w:pPr>
    </w:p>
    <w:p w:rsidR="00AF3F2A" w:rsidRPr="004D1E71" w:rsidRDefault="00AF3F2A" w:rsidP="00AF3F2A">
      <w:pPr>
        <w:jc w:val="both"/>
        <w:rPr>
          <w:rFonts w:eastAsia="TimesNewRomanPSMT"/>
          <w:b/>
          <w:bCs/>
          <w:sz w:val="20"/>
          <w:szCs w:val="20"/>
        </w:rPr>
      </w:pPr>
      <w:r w:rsidRPr="004D1E71">
        <w:rPr>
          <w:rFonts w:eastAsia="TimesNewRomanPSMT"/>
          <w:b/>
          <w:bCs/>
          <w:i/>
          <w:sz w:val="20"/>
          <w:szCs w:val="20"/>
          <w:lang w:val="sr-Cyrl-CS"/>
        </w:rPr>
        <w:t xml:space="preserve">4) </w:t>
      </w:r>
      <w:r w:rsidRPr="004D1E71">
        <w:rPr>
          <w:rFonts w:eastAsia="TimesNewRomanPSMT"/>
          <w:b/>
          <w:bCs/>
          <w:i/>
          <w:sz w:val="20"/>
          <w:szCs w:val="20"/>
          <w:lang w:val="ru-RU"/>
        </w:rPr>
        <w:t>ПОДАЦИ О УЧЕСНИКУ  У ЗАЈЕДНИЧКОЈ ПОНУДИ</w:t>
      </w:r>
      <w:r w:rsidRPr="004D1E71">
        <w:rPr>
          <w:rFonts w:eastAsia="TimesNewRomanPSMT"/>
          <w:b/>
          <w:bCs/>
          <w:sz w:val="20"/>
          <w:szCs w:val="20"/>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4130"/>
        <w:gridCol w:w="4598"/>
      </w:tblGrid>
      <w:tr w:rsidR="00AF3F2A" w:rsidRPr="004D1E71" w:rsidTr="000B3A7E">
        <w:trPr>
          <w:trHeight w:val="405"/>
        </w:trPr>
        <w:tc>
          <w:tcPr>
            <w:tcW w:w="426"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1)</w:t>
            </w:r>
          </w:p>
        </w:tc>
        <w:tc>
          <w:tcPr>
            <w:tcW w:w="4130" w:type="dxa"/>
          </w:tcPr>
          <w:p w:rsidR="00AF3F2A" w:rsidRPr="004D1E71" w:rsidRDefault="00AF3F2A" w:rsidP="000B3A7E">
            <w:pPr>
              <w:jc w:val="both"/>
              <w:rPr>
                <w:rFonts w:eastAsia="TimesNewRomanPSMT"/>
                <w:b/>
                <w:bCs/>
                <w:sz w:val="20"/>
                <w:szCs w:val="20"/>
                <w:lang w:val="ru-RU"/>
              </w:rPr>
            </w:pPr>
            <w:r w:rsidRPr="004D1E71">
              <w:rPr>
                <w:rFonts w:eastAsia="TimesNewRomanPSMT"/>
                <w:bCs/>
                <w:sz w:val="20"/>
                <w:szCs w:val="20"/>
                <w:lang w:val="ru-RU"/>
              </w:rPr>
              <w:t>Назив учесника у заједничкој понуди</w:t>
            </w:r>
          </w:p>
        </w:tc>
        <w:tc>
          <w:tcPr>
            <w:tcW w:w="4598" w:type="dxa"/>
          </w:tcPr>
          <w:p w:rsidR="00AF3F2A" w:rsidRPr="004D1E71" w:rsidRDefault="00AF3F2A" w:rsidP="000B3A7E">
            <w:pPr>
              <w:snapToGrid w:val="0"/>
              <w:jc w:val="both"/>
              <w:rPr>
                <w:rFonts w:eastAsia="TimesNewRomanPSMT"/>
                <w:b/>
                <w:bCs/>
                <w:sz w:val="20"/>
                <w:szCs w:val="20"/>
                <w:lang w:val="ru-RU"/>
              </w:rPr>
            </w:pPr>
          </w:p>
        </w:tc>
      </w:tr>
      <w:tr w:rsidR="00AF3F2A" w:rsidRPr="004D1E71" w:rsidTr="000B3A7E">
        <w:trPr>
          <w:trHeight w:val="585"/>
        </w:trPr>
        <w:tc>
          <w:tcPr>
            <w:tcW w:w="426" w:type="dxa"/>
          </w:tcPr>
          <w:p w:rsidR="00AF3F2A" w:rsidRPr="004D1E71" w:rsidRDefault="00AF3F2A" w:rsidP="000B3A7E">
            <w:pPr>
              <w:jc w:val="both"/>
              <w:rPr>
                <w:sz w:val="20"/>
                <w:szCs w:val="20"/>
              </w:rPr>
            </w:pP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Адреса:</w:t>
            </w:r>
          </w:p>
        </w:tc>
        <w:tc>
          <w:tcPr>
            <w:tcW w:w="4598" w:type="dxa"/>
          </w:tcPr>
          <w:p w:rsidR="00AF3F2A" w:rsidRPr="004D1E71" w:rsidRDefault="00AF3F2A" w:rsidP="000B3A7E">
            <w:pPr>
              <w:snapToGrid w:val="0"/>
              <w:jc w:val="both"/>
              <w:rPr>
                <w:rFonts w:eastAsia="TimesNewRomanPSMT"/>
                <w:b/>
                <w:bCs/>
                <w:sz w:val="20"/>
                <w:szCs w:val="20"/>
                <w:lang w:val="ru-RU"/>
              </w:rPr>
            </w:pPr>
          </w:p>
        </w:tc>
      </w:tr>
      <w:tr w:rsidR="00AF3F2A" w:rsidRPr="004D1E71" w:rsidTr="000B3A7E">
        <w:trPr>
          <w:trHeight w:val="390"/>
        </w:trPr>
        <w:tc>
          <w:tcPr>
            <w:tcW w:w="426" w:type="dxa"/>
          </w:tcPr>
          <w:p w:rsidR="00AF3F2A" w:rsidRPr="004D1E71" w:rsidRDefault="00AF3F2A" w:rsidP="000B3A7E">
            <w:pPr>
              <w:jc w:val="both"/>
              <w:rPr>
                <w:rFonts w:eastAsia="TimesNewRomanPSMT"/>
                <w:bCs/>
                <w:sz w:val="20"/>
                <w:szCs w:val="20"/>
                <w:lang w:val="ru-RU"/>
              </w:rPr>
            </w:pPr>
          </w:p>
        </w:tc>
        <w:tc>
          <w:tcPr>
            <w:tcW w:w="4130" w:type="dxa"/>
          </w:tcPr>
          <w:p w:rsidR="00AF3F2A" w:rsidRPr="004D1E71" w:rsidRDefault="00AF3F2A" w:rsidP="000B3A7E">
            <w:pPr>
              <w:jc w:val="both"/>
              <w:rPr>
                <w:rFonts w:eastAsia="TimesNewRomanPSMT"/>
                <w:b/>
                <w:bCs/>
                <w:sz w:val="20"/>
                <w:szCs w:val="20"/>
              </w:rPr>
            </w:pPr>
            <w:r w:rsidRPr="004D1E71">
              <w:rPr>
                <w:rFonts w:eastAsia="TimesNewRomanPSMT"/>
                <w:bCs/>
                <w:sz w:val="20"/>
                <w:szCs w:val="20"/>
              </w:rPr>
              <w:t>Матични број:</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600"/>
        </w:trPr>
        <w:tc>
          <w:tcPr>
            <w:tcW w:w="426" w:type="dxa"/>
          </w:tcPr>
          <w:p w:rsidR="00AF3F2A" w:rsidRPr="004D1E71" w:rsidRDefault="00AF3F2A" w:rsidP="000B3A7E">
            <w:pPr>
              <w:jc w:val="both"/>
              <w:rPr>
                <w:rFonts w:eastAsia="TimesNewRomanPSMT"/>
                <w:bCs/>
                <w:sz w:val="20"/>
                <w:szCs w:val="20"/>
                <w:lang w:val="ru-RU"/>
              </w:rPr>
            </w:pP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Порески идентификациони број:</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435"/>
        </w:trPr>
        <w:tc>
          <w:tcPr>
            <w:tcW w:w="426" w:type="dxa"/>
          </w:tcPr>
          <w:p w:rsidR="00AF3F2A" w:rsidRPr="004D1E71" w:rsidRDefault="00AF3F2A" w:rsidP="000B3A7E">
            <w:pPr>
              <w:jc w:val="both"/>
              <w:rPr>
                <w:rFonts w:eastAsia="TimesNewRomanPSMT"/>
                <w:bCs/>
                <w:sz w:val="20"/>
                <w:szCs w:val="20"/>
              </w:rPr>
            </w:pPr>
          </w:p>
        </w:tc>
        <w:tc>
          <w:tcPr>
            <w:tcW w:w="4130" w:type="dxa"/>
          </w:tcPr>
          <w:p w:rsidR="00AF3F2A" w:rsidRPr="004D1E71" w:rsidRDefault="00AF3F2A" w:rsidP="000B3A7E">
            <w:pPr>
              <w:jc w:val="both"/>
              <w:rPr>
                <w:rFonts w:eastAsia="TimesNewRomanPSMT"/>
                <w:b/>
                <w:bCs/>
                <w:sz w:val="20"/>
                <w:szCs w:val="20"/>
              </w:rPr>
            </w:pPr>
            <w:r w:rsidRPr="004D1E71">
              <w:rPr>
                <w:rFonts w:eastAsia="TimesNewRomanPSMT"/>
                <w:bCs/>
                <w:sz w:val="20"/>
                <w:szCs w:val="20"/>
              </w:rPr>
              <w:t>Име особе за контакт:</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540"/>
        </w:trPr>
        <w:tc>
          <w:tcPr>
            <w:tcW w:w="426"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2)</w:t>
            </w: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lang w:val="ru-RU"/>
              </w:rPr>
              <w:t>Назив учесника у заједничкој понуди:</w:t>
            </w:r>
          </w:p>
        </w:tc>
        <w:tc>
          <w:tcPr>
            <w:tcW w:w="4598" w:type="dxa"/>
          </w:tcPr>
          <w:p w:rsidR="00AF3F2A" w:rsidRPr="004D1E71" w:rsidRDefault="00AF3F2A" w:rsidP="000B3A7E">
            <w:pPr>
              <w:snapToGrid w:val="0"/>
              <w:jc w:val="both"/>
              <w:rPr>
                <w:rFonts w:eastAsia="TimesNewRomanPSMT"/>
                <w:b/>
                <w:bCs/>
                <w:sz w:val="20"/>
                <w:szCs w:val="20"/>
                <w:lang w:val="ru-RU"/>
              </w:rPr>
            </w:pPr>
          </w:p>
        </w:tc>
      </w:tr>
      <w:tr w:rsidR="00AF3F2A" w:rsidRPr="004D1E71" w:rsidTr="000B3A7E">
        <w:trPr>
          <w:trHeight w:val="465"/>
        </w:trPr>
        <w:tc>
          <w:tcPr>
            <w:tcW w:w="426" w:type="dxa"/>
          </w:tcPr>
          <w:p w:rsidR="00AF3F2A" w:rsidRPr="004D1E71" w:rsidRDefault="00AF3F2A" w:rsidP="000B3A7E">
            <w:pPr>
              <w:jc w:val="both"/>
              <w:rPr>
                <w:rFonts w:eastAsia="TimesNewRomanPSMT"/>
                <w:bCs/>
                <w:sz w:val="20"/>
                <w:szCs w:val="20"/>
              </w:rPr>
            </w:pP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Адреса:</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510"/>
        </w:trPr>
        <w:tc>
          <w:tcPr>
            <w:tcW w:w="426" w:type="dxa"/>
          </w:tcPr>
          <w:p w:rsidR="00AF3F2A" w:rsidRPr="004D1E71" w:rsidRDefault="00AF3F2A" w:rsidP="000B3A7E">
            <w:pPr>
              <w:jc w:val="both"/>
              <w:rPr>
                <w:rFonts w:eastAsia="TimesNewRomanPSMT"/>
                <w:bCs/>
                <w:sz w:val="20"/>
                <w:szCs w:val="20"/>
              </w:rPr>
            </w:pPr>
          </w:p>
        </w:tc>
        <w:tc>
          <w:tcPr>
            <w:tcW w:w="4130" w:type="dxa"/>
          </w:tcPr>
          <w:p w:rsidR="00AF3F2A" w:rsidRPr="004D1E71" w:rsidRDefault="00AF3F2A" w:rsidP="000B3A7E">
            <w:pPr>
              <w:jc w:val="both"/>
              <w:rPr>
                <w:rFonts w:eastAsia="TimesNewRomanPSMT"/>
                <w:b/>
                <w:bCs/>
                <w:sz w:val="20"/>
                <w:szCs w:val="20"/>
              </w:rPr>
            </w:pPr>
            <w:r w:rsidRPr="004D1E71">
              <w:rPr>
                <w:rFonts w:eastAsia="TimesNewRomanPSMT"/>
                <w:bCs/>
                <w:sz w:val="20"/>
                <w:szCs w:val="20"/>
              </w:rPr>
              <w:t>Матични број:</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465"/>
        </w:trPr>
        <w:tc>
          <w:tcPr>
            <w:tcW w:w="426" w:type="dxa"/>
          </w:tcPr>
          <w:p w:rsidR="00AF3F2A" w:rsidRPr="004D1E71" w:rsidRDefault="00AF3F2A" w:rsidP="000B3A7E">
            <w:pPr>
              <w:snapToGrid w:val="0"/>
              <w:jc w:val="both"/>
              <w:rPr>
                <w:rFonts w:eastAsia="TimesNewRomanPSMT"/>
                <w:bCs/>
                <w:sz w:val="20"/>
                <w:szCs w:val="20"/>
              </w:rPr>
            </w:pP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Порески идентификациони број:</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510"/>
        </w:trPr>
        <w:tc>
          <w:tcPr>
            <w:tcW w:w="426" w:type="dxa"/>
          </w:tcPr>
          <w:p w:rsidR="00AF3F2A" w:rsidRPr="004D1E71" w:rsidRDefault="00AF3F2A" w:rsidP="000B3A7E">
            <w:pPr>
              <w:snapToGrid w:val="0"/>
              <w:jc w:val="both"/>
              <w:rPr>
                <w:rFonts w:eastAsia="TimesNewRomanPSMT"/>
                <w:bCs/>
                <w:sz w:val="20"/>
                <w:szCs w:val="20"/>
              </w:rPr>
            </w:pPr>
          </w:p>
        </w:tc>
        <w:tc>
          <w:tcPr>
            <w:tcW w:w="4130" w:type="dxa"/>
          </w:tcPr>
          <w:p w:rsidR="00AF3F2A" w:rsidRPr="004D1E71" w:rsidRDefault="00AF3F2A" w:rsidP="000B3A7E">
            <w:pPr>
              <w:jc w:val="both"/>
              <w:rPr>
                <w:rFonts w:eastAsia="TimesNewRomanPSMT"/>
                <w:b/>
                <w:bCs/>
                <w:sz w:val="20"/>
                <w:szCs w:val="20"/>
              </w:rPr>
            </w:pPr>
            <w:r w:rsidRPr="004D1E71">
              <w:rPr>
                <w:rFonts w:eastAsia="TimesNewRomanPSMT"/>
                <w:bCs/>
                <w:sz w:val="20"/>
                <w:szCs w:val="20"/>
              </w:rPr>
              <w:t>Име особе за контакт:</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420"/>
        </w:trPr>
        <w:tc>
          <w:tcPr>
            <w:tcW w:w="426" w:type="dxa"/>
          </w:tcPr>
          <w:p w:rsidR="00AF3F2A" w:rsidRPr="004D1E71" w:rsidRDefault="00AF3F2A" w:rsidP="000B3A7E">
            <w:pPr>
              <w:jc w:val="both"/>
              <w:rPr>
                <w:rFonts w:eastAsia="TimesNewRomanPSMT"/>
                <w:bCs/>
                <w:sz w:val="20"/>
                <w:szCs w:val="20"/>
              </w:rPr>
            </w:pPr>
            <w:r w:rsidRPr="004D1E71">
              <w:rPr>
                <w:rFonts w:eastAsia="TimesNewRomanPSMT"/>
                <w:bCs/>
                <w:sz w:val="20"/>
                <w:szCs w:val="20"/>
              </w:rPr>
              <w:t>3)</w:t>
            </w: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lang w:val="ru-RU"/>
              </w:rPr>
              <w:t>Назив учесника у заједничкој понуди:</w:t>
            </w:r>
          </w:p>
        </w:tc>
        <w:tc>
          <w:tcPr>
            <w:tcW w:w="4598" w:type="dxa"/>
          </w:tcPr>
          <w:p w:rsidR="00AF3F2A" w:rsidRPr="004D1E71" w:rsidRDefault="00AF3F2A" w:rsidP="000B3A7E">
            <w:pPr>
              <w:snapToGrid w:val="0"/>
              <w:jc w:val="both"/>
              <w:rPr>
                <w:rFonts w:eastAsia="TimesNewRomanPSMT"/>
                <w:b/>
                <w:bCs/>
                <w:sz w:val="20"/>
                <w:szCs w:val="20"/>
                <w:lang w:val="ru-RU"/>
              </w:rPr>
            </w:pPr>
          </w:p>
        </w:tc>
      </w:tr>
      <w:tr w:rsidR="00AF3F2A" w:rsidRPr="004D1E71" w:rsidTr="000B3A7E">
        <w:trPr>
          <w:trHeight w:val="555"/>
        </w:trPr>
        <w:tc>
          <w:tcPr>
            <w:tcW w:w="426" w:type="dxa"/>
          </w:tcPr>
          <w:p w:rsidR="00AF3F2A" w:rsidRPr="004D1E71" w:rsidRDefault="00AF3F2A" w:rsidP="000B3A7E">
            <w:pPr>
              <w:jc w:val="both"/>
              <w:rPr>
                <w:rFonts w:eastAsia="TimesNewRomanPSMT"/>
                <w:bCs/>
                <w:sz w:val="20"/>
                <w:szCs w:val="20"/>
              </w:rPr>
            </w:pP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Адреса:</w:t>
            </w:r>
          </w:p>
        </w:tc>
        <w:tc>
          <w:tcPr>
            <w:tcW w:w="4598" w:type="dxa"/>
          </w:tcPr>
          <w:p w:rsidR="00AF3F2A" w:rsidRPr="004D1E71" w:rsidRDefault="00AF3F2A" w:rsidP="000B3A7E">
            <w:pPr>
              <w:snapToGrid w:val="0"/>
              <w:jc w:val="both"/>
              <w:rPr>
                <w:rFonts w:eastAsia="TimesNewRomanPSMT"/>
                <w:b/>
                <w:bCs/>
                <w:sz w:val="20"/>
                <w:szCs w:val="20"/>
                <w:lang w:val="ru-RU"/>
              </w:rPr>
            </w:pPr>
          </w:p>
        </w:tc>
      </w:tr>
      <w:tr w:rsidR="00AF3F2A" w:rsidRPr="004D1E71" w:rsidTr="000B3A7E">
        <w:trPr>
          <w:trHeight w:val="540"/>
        </w:trPr>
        <w:tc>
          <w:tcPr>
            <w:tcW w:w="426" w:type="dxa"/>
          </w:tcPr>
          <w:p w:rsidR="00AF3F2A" w:rsidRPr="004D1E71" w:rsidRDefault="00AF3F2A" w:rsidP="000B3A7E">
            <w:pPr>
              <w:jc w:val="both"/>
              <w:rPr>
                <w:rFonts w:eastAsia="TimesNewRomanPSMT"/>
                <w:bCs/>
                <w:sz w:val="20"/>
                <w:szCs w:val="20"/>
                <w:lang w:val="ru-RU"/>
              </w:rPr>
            </w:pPr>
          </w:p>
        </w:tc>
        <w:tc>
          <w:tcPr>
            <w:tcW w:w="4130" w:type="dxa"/>
          </w:tcPr>
          <w:p w:rsidR="00AF3F2A" w:rsidRPr="004D1E71" w:rsidRDefault="00AF3F2A" w:rsidP="000B3A7E">
            <w:pPr>
              <w:jc w:val="both"/>
              <w:rPr>
                <w:rFonts w:eastAsia="TimesNewRomanPSMT"/>
                <w:b/>
                <w:bCs/>
                <w:sz w:val="20"/>
                <w:szCs w:val="20"/>
              </w:rPr>
            </w:pPr>
            <w:r w:rsidRPr="004D1E71">
              <w:rPr>
                <w:rFonts w:eastAsia="TimesNewRomanPSMT"/>
                <w:bCs/>
                <w:sz w:val="20"/>
                <w:szCs w:val="20"/>
              </w:rPr>
              <w:t>Матични број:</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435"/>
        </w:trPr>
        <w:tc>
          <w:tcPr>
            <w:tcW w:w="426" w:type="dxa"/>
          </w:tcPr>
          <w:p w:rsidR="00AF3F2A" w:rsidRPr="004D1E71" w:rsidRDefault="00AF3F2A" w:rsidP="000B3A7E">
            <w:pPr>
              <w:jc w:val="both"/>
              <w:rPr>
                <w:rFonts w:eastAsia="TimesNewRomanPSMT"/>
                <w:bCs/>
                <w:sz w:val="20"/>
                <w:szCs w:val="20"/>
                <w:lang w:val="ru-RU"/>
              </w:rPr>
            </w:pPr>
          </w:p>
        </w:tc>
        <w:tc>
          <w:tcPr>
            <w:tcW w:w="4130" w:type="dxa"/>
          </w:tcPr>
          <w:p w:rsidR="00AF3F2A" w:rsidRPr="004D1E71" w:rsidRDefault="00AF3F2A" w:rsidP="000B3A7E">
            <w:pPr>
              <w:jc w:val="both"/>
              <w:rPr>
                <w:rFonts w:eastAsia="TimesNewRomanPSMT"/>
                <w:bCs/>
                <w:sz w:val="20"/>
                <w:szCs w:val="20"/>
                <w:lang w:val="ru-RU"/>
              </w:rPr>
            </w:pPr>
            <w:r w:rsidRPr="004D1E71">
              <w:rPr>
                <w:rFonts w:eastAsia="TimesNewRomanPSMT"/>
                <w:bCs/>
                <w:sz w:val="20"/>
                <w:szCs w:val="20"/>
              </w:rPr>
              <w:t>Порески идентификациони број:</w:t>
            </w:r>
          </w:p>
        </w:tc>
        <w:tc>
          <w:tcPr>
            <w:tcW w:w="4598" w:type="dxa"/>
          </w:tcPr>
          <w:p w:rsidR="00AF3F2A" w:rsidRPr="004D1E71" w:rsidRDefault="00AF3F2A" w:rsidP="000B3A7E">
            <w:pPr>
              <w:snapToGrid w:val="0"/>
              <w:jc w:val="both"/>
              <w:rPr>
                <w:rFonts w:eastAsia="TimesNewRomanPSMT"/>
                <w:b/>
                <w:bCs/>
                <w:sz w:val="20"/>
                <w:szCs w:val="20"/>
              </w:rPr>
            </w:pPr>
          </w:p>
        </w:tc>
      </w:tr>
      <w:tr w:rsidR="00AF3F2A" w:rsidRPr="004D1E71" w:rsidTr="000B3A7E">
        <w:trPr>
          <w:trHeight w:val="525"/>
        </w:trPr>
        <w:tc>
          <w:tcPr>
            <w:tcW w:w="426" w:type="dxa"/>
          </w:tcPr>
          <w:p w:rsidR="00AF3F2A" w:rsidRPr="004D1E71" w:rsidRDefault="00AF3F2A" w:rsidP="000B3A7E">
            <w:pPr>
              <w:jc w:val="both"/>
              <w:rPr>
                <w:rFonts w:eastAsia="TimesNewRomanPSMT"/>
                <w:bCs/>
                <w:sz w:val="20"/>
                <w:szCs w:val="20"/>
              </w:rPr>
            </w:pPr>
          </w:p>
        </w:tc>
        <w:tc>
          <w:tcPr>
            <w:tcW w:w="4130" w:type="dxa"/>
          </w:tcPr>
          <w:p w:rsidR="00AF3F2A" w:rsidRPr="004D1E71" w:rsidRDefault="00AF3F2A" w:rsidP="000B3A7E">
            <w:pPr>
              <w:jc w:val="both"/>
              <w:rPr>
                <w:rFonts w:eastAsia="TimesNewRomanPSMT"/>
                <w:b/>
                <w:bCs/>
                <w:sz w:val="20"/>
                <w:szCs w:val="20"/>
              </w:rPr>
            </w:pPr>
            <w:r w:rsidRPr="004D1E71">
              <w:rPr>
                <w:rFonts w:eastAsia="TimesNewRomanPSMT"/>
                <w:bCs/>
                <w:sz w:val="20"/>
                <w:szCs w:val="20"/>
              </w:rPr>
              <w:t>Име особе за контакт:</w:t>
            </w:r>
          </w:p>
        </w:tc>
        <w:tc>
          <w:tcPr>
            <w:tcW w:w="4598" w:type="dxa"/>
          </w:tcPr>
          <w:p w:rsidR="00AF3F2A" w:rsidRPr="004D1E71" w:rsidRDefault="00AF3F2A" w:rsidP="000B3A7E">
            <w:pPr>
              <w:snapToGrid w:val="0"/>
              <w:jc w:val="both"/>
              <w:rPr>
                <w:rFonts w:eastAsia="TimesNewRomanPSMT"/>
                <w:b/>
                <w:bCs/>
                <w:sz w:val="20"/>
                <w:szCs w:val="20"/>
              </w:rPr>
            </w:pPr>
          </w:p>
        </w:tc>
      </w:tr>
    </w:tbl>
    <w:p w:rsidR="00AF3F2A" w:rsidRPr="004D1E71" w:rsidRDefault="00AF3F2A" w:rsidP="00AF3F2A">
      <w:pPr>
        <w:jc w:val="both"/>
        <w:rPr>
          <w:rFonts w:eastAsia="TimesNewRomanPSMT"/>
          <w:b/>
          <w:bCs/>
          <w:sz w:val="20"/>
          <w:szCs w:val="20"/>
        </w:rPr>
      </w:pPr>
    </w:p>
    <w:p w:rsidR="00AF3F2A" w:rsidRPr="004D1E71" w:rsidRDefault="00AF3F2A" w:rsidP="00AF3F2A">
      <w:pPr>
        <w:jc w:val="both"/>
        <w:rPr>
          <w:rFonts w:eastAsia="TimesNewRomanPSMT"/>
          <w:b/>
          <w:bCs/>
          <w:sz w:val="20"/>
          <w:szCs w:val="20"/>
        </w:rPr>
      </w:pPr>
      <w:r w:rsidRPr="004D1E71">
        <w:rPr>
          <w:rFonts w:eastAsia="TimesNewRomanPSMT"/>
          <w:b/>
          <w:bCs/>
          <w:sz w:val="20"/>
          <w:szCs w:val="20"/>
          <w:lang w:val="sr-Cyrl-CS"/>
        </w:rPr>
        <w:t>5.</w:t>
      </w:r>
      <w:r w:rsidRPr="004D1E71">
        <w:rPr>
          <w:rFonts w:eastAsia="TimesNewRomanPSMT"/>
          <w:b/>
          <w:bCs/>
          <w:sz w:val="20"/>
          <w:szCs w:val="20"/>
        </w:rPr>
        <w:t>ОПИС ПРЕДМЕТА НАБАВКЕ ________________________________________________________</w:t>
      </w:r>
    </w:p>
    <w:p w:rsidR="00AF3F2A" w:rsidRPr="004D1E71" w:rsidRDefault="00AF3F2A" w:rsidP="00AF3F2A">
      <w:pPr>
        <w:jc w:val="both"/>
        <w:rPr>
          <w:b/>
          <w:i/>
          <w:iCs/>
          <w:sz w:val="20"/>
          <w:szCs w:val="20"/>
        </w:rPr>
      </w:pPr>
      <w:r w:rsidRPr="004D1E71">
        <w:rPr>
          <w:b/>
          <w:iCs/>
          <w:sz w:val="20"/>
          <w:szCs w:val="20"/>
          <w:lang w:val="sr-Cyrl-CS"/>
        </w:rPr>
        <w:t xml:space="preserve">( навести предмет јавне набавке) </w:t>
      </w:r>
    </w:p>
    <w:p w:rsidR="00AF3F2A" w:rsidRPr="004D1E71" w:rsidRDefault="00AF3F2A" w:rsidP="00AF3F2A">
      <w:pPr>
        <w:jc w:val="both"/>
        <w:rPr>
          <w:rFonts w:eastAsia="TimesNewRomanPSMT"/>
          <w:b/>
          <w:bCs/>
          <w:sz w:val="20"/>
          <w:szCs w:val="20"/>
          <w:lang w:val="sr-Cyrl-CS"/>
        </w:rPr>
      </w:pPr>
    </w:p>
    <w:tbl>
      <w:tblPr>
        <w:tblW w:w="0" w:type="auto"/>
        <w:tblInd w:w="303" w:type="dxa"/>
        <w:tblLayout w:type="fixed"/>
        <w:tblLook w:val="0000"/>
      </w:tblPr>
      <w:tblGrid>
        <w:gridCol w:w="5475"/>
        <w:gridCol w:w="3150"/>
      </w:tblGrid>
      <w:tr w:rsidR="00AF3F2A" w:rsidRPr="004D1E71" w:rsidTr="000B3A7E">
        <w:trPr>
          <w:trHeight w:val="575"/>
        </w:trPr>
        <w:tc>
          <w:tcPr>
            <w:tcW w:w="5475"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snapToGrid w:val="0"/>
              <w:jc w:val="both"/>
              <w:rPr>
                <w:rFonts w:eastAsia="TimesNewRomanPSMT"/>
                <w:bCs/>
                <w:sz w:val="20"/>
                <w:szCs w:val="20"/>
                <w:lang w:val="ru-RU"/>
              </w:rPr>
            </w:pPr>
          </w:p>
          <w:p w:rsidR="00AF3F2A" w:rsidRPr="004D1E71" w:rsidRDefault="00AF3F2A" w:rsidP="000B3A7E">
            <w:pPr>
              <w:jc w:val="both"/>
              <w:rPr>
                <w:rFonts w:eastAsia="TimesNewRomanPSMT"/>
                <w:bCs/>
                <w:color w:val="FF0000"/>
                <w:sz w:val="20"/>
                <w:szCs w:val="20"/>
                <w:lang w:val="ru-RU"/>
              </w:rPr>
            </w:pPr>
            <w:r w:rsidRPr="004D1E71">
              <w:rPr>
                <w:rFonts w:eastAsia="TimesNewRomanPSMT"/>
                <w:bCs/>
                <w:sz w:val="20"/>
                <w:szCs w:val="20"/>
                <w:lang w:val="ru-RU"/>
              </w:rPr>
              <w:t xml:space="preserve">Укупна цена без ПДВ-а </w:t>
            </w:r>
          </w:p>
          <w:p w:rsidR="00AF3F2A" w:rsidRPr="004D1E71" w:rsidRDefault="00AF3F2A" w:rsidP="000B3A7E">
            <w:pPr>
              <w:jc w:val="both"/>
              <w:rPr>
                <w:rFonts w:eastAsia="TimesNewRomanPSMT"/>
                <w:bCs/>
                <w:color w:val="FF0000"/>
                <w:sz w:val="20"/>
                <w:szCs w:val="20"/>
                <w:lang w:val="ru-RU"/>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snapToGrid w:val="0"/>
              <w:jc w:val="both"/>
              <w:rPr>
                <w:rFonts w:eastAsia="TimesNewRomanPSMT"/>
                <w:bCs/>
                <w:color w:val="FF0000"/>
                <w:sz w:val="20"/>
                <w:szCs w:val="20"/>
                <w:lang w:val="ru-RU"/>
              </w:rPr>
            </w:pPr>
          </w:p>
          <w:p w:rsidR="00AF3F2A" w:rsidRPr="004D1E71" w:rsidRDefault="00AF3F2A" w:rsidP="000B3A7E">
            <w:pPr>
              <w:jc w:val="both"/>
              <w:rPr>
                <w:rFonts w:eastAsia="TimesNewRomanPSMT"/>
                <w:bCs/>
                <w:color w:val="FF0000"/>
                <w:sz w:val="20"/>
                <w:szCs w:val="20"/>
                <w:lang w:val="ru-RU"/>
              </w:rPr>
            </w:pPr>
          </w:p>
        </w:tc>
      </w:tr>
      <w:tr w:rsidR="00AF3F2A" w:rsidRPr="004D1E71" w:rsidTr="000B3A7E">
        <w:tc>
          <w:tcPr>
            <w:tcW w:w="5475" w:type="dxa"/>
            <w:tcBorders>
              <w:top w:val="single" w:sz="4" w:space="0" w:color="000000"/>
              <w:left w:val="single" w:sz="4" w:space="0" w:color="000000"/>
              <w:bottom w:val="single" w:sz="4" w:space="0" w:color="000000"/>
            </w:tcBorders>
            <w:shd w:val="clear" w:color="auto" w:fill="auto"/>
          </w:tcPr>
          <w:p w:rsidR="00AF3F2A" w:rsidRPr="004D1E71" w:rsidRDefault="00AF3F2A" w:rsidP="000B3A7E">
            <w:pPr>
              <w:snapToGrid w:val="0"/>
              <w:jc w:val="both"/>
              <w:rPr>
                <w:rFonts w:eastAsia="TimesNewRomanPSMT"/>
                <w:bCs/>
                <w:sz w:val="20"/>
                <w:szCs w:val="20"/>
                <w:lang w:val="ru-RU"/>
              </w:rPr>
            </w:pPr>
          </w:p>
          <w:p w:rsidR="00AF3F2A" w:rsidRPr="004D1E71" w:rsidRDefault="00AF3F2A" w:rsidP="000B3A7E">
            <w:pPr>
              <w:jc w:val="both"/>
              <w:rPr>
                <w:rFonts w:eastAsia="TimesNewRomanPSMT"/>
                <w:bCs/>
                <w:sz w:val="20"/>
                <w:szCs w:val="20"/>
                <w:lang w:val="ru-RU"/>
              </w:rPr>
            </w:pPr>
            <w:r w:rsidRPr="004D1E71">
              <w:rPr>
                <w:rFonts w:eastAsia="TimesNewRomanPSMT"/>
                <w:bCs/>
                <w:sz w:val="20"/>
                <w:szCs w:val="20"/>
                <w:lang w:val="ru-RU"/>
              </w:rPr>
              <w:t>Укупна цена са ПДВ-ом</w:t>
            </w:r>
          </w:p>
          <w:p w:rsidR="00AF3F2A" w:rsidRPr="004D1E71" w:rsidRDefault="00AF3F2A" w:rsidP="000B3A7E">
            <w:pPr>
              <w:jc w:val="both"/>
              <w:rPr>
                <w:rFonts w:eastAsia="TimesNewRomanPSMT"/>
                <w:bCs/>
                <w:sz w:val="20"/>
                <w:szCs w:val="20"/>
                <w:lang w:val="ru-RU"/>
              </w:rPr>
            </w:pPr>
          </w:p>
        </w:tc>
        <w:tc>
          <w:tcPr>
            <w:tcW w:w="3150" w:type="dxa"/>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snapToGrid w:val="0"/>
              <w:jc w:val="both"/>
              <w:rPr>
                <w:rFonts w:eastAsia="TimesNewRomanPSMT"/>
                <w:bCs/>
                <w:color w:val="FF0000"/>
                <w:sz w:val="20"/>
                <w:szCs w:val="20"/>
                <w:lang w:val="ru-RU"/>
              </w:rPr>
            </w:pPr>
          </w:p>
        </w:tc>
      </w:tr>
      <w:tr w:rsidR="00AF3F2A" w:rsidRPr="004D1E71" w:rsidTr="000B3A7E">
        <w:tc>
          <w:tcPr>
            <w:tcW w:w="5475" w:type="dxa"/>
            <w:tcBorders>
              <w:top w:val="single" w:sz="4" w:space="0" w:color="000000"/>
              <w:left w:val="single" w:sz="4" w:space="0" w:color="000000"/>
              <w:bottom w:val="single" w:sz="4" w:space="0" w:color="000000"/>
              <w:right w:val="single" w:sz="4" w:space="0" w:color="auto"/>
            </w:tcBorders>
            <w:shd w:val="clear" w:color="auto" w:fill="auto"/>
          </w:tcPr>
          <w:p w:rsidR="00AF3F2A" w:rsidRPr="004D1E71" w:rsidRDefault="00AF3F2A" w:rsidP="004D1E71">
            <w:pPr>
              <w:jc w:val="both"/>
              <w:rPr>
                <w:rFonts w:eastAsia="TimesNewRomanPSMT"/>
                <w:bCs/>
                <w:sz w:val="20"/>
                <w:szCs w:val="20"/>
                <w:lang w:val="ru-RU"/>
              </w:rPr>
            </w:pPr>
            <w:r w:rsidRPr="004D1E71">
              <w:rPr>
                <w:rFonts w:eastAsia="TimesNewRomanPSMT"/>
                <w:bCs/>
                <w:sz w:val="20"/>
                <w:szCs w:val="20"/>
                <w:lang w:val="ru-RU"/>
              </w:rPr>
              <w:t xml:space="preserve">Опција понуде ( не мање од </w:t>
            </w:r>
            <w:r w:rsidR="004D1E71">
              <w:rPr>
                <w:rFonts w:eastAsia="TimesNewRomanPSMT"/>
                <w:bCs/>
                <w:sz w:val="20"/>
                <w:szCs w:val="20"/>
              </w:rPr>
              <w:t>30</w:t>
            </w:r>
            <w:r w:rsidRPr="004D1E71">
              <w:rPr>
                <w:rFonts w:eastAsia="TimesNewRomanPSMT"/>
                <w:bCs/>
                <w:sz w:val="20"/>
                <w:szCs w:val="20"/>
                <w:lang w:val="ru-RU"/>
              </w:rPr>
              <w:t xml:space="preserve"> дана од дана достављања понуде )</w:t>
            </w:r>
          </w:p>
        </w:tc>
        <w:tc>
          <w:tcPr>
            <w:tcW w:w="3150" w:type="dxa"/>
            <w:tcBorders>
              <w:top w:val="single" w:sz="4" w:space="0" w:color="000000"/>
              <w:left w:val="single" w:sz="4" w:space="0" w:color="auto"/>
              <w:bottom w:val="single" w:sz="4" w:space="0" w:color="000000"/>
              <w:right w:val="single" w:sz="4" w:space="0" w:color="000000"/>
            </w:tcBorders>
            <w:shd w:val="clear" w:color="auto" w:fill="auto"/>
          </w:tcPr>
          <w:p w:rsidR="00AF3F2A" w:rsidRPr="004D1E71" w:rsidRDefault="00AF3F2A" w:rsidP="000B3A7E">
            <w:pPr>
              <w:snapToGrid w:val="0"/>
              <w:jc w:val="both"/>
              <w:rPr>
                <w:rFonts w:eastAsia="TimesNewRomanPSMT"/>
                <w:bCs/>
                <w:sz w:val="20"/>
                <w:szCs w:val="20"/>
                <w:lang w:val="ru-RU"/>
              </w:rPr>
            </w:pPr>
          </w:p>
        </w:tc>
      </w:tr>
      <w:tr w:rsidR="00AF3F2A" w:rsidRPr="004D1E71" w:rsidTr="000B3A7E">
        <w:tc>
          <w:tcPr>
            <w:tcW w:w="5475" w:type="dxa"/>
            <w:tcBorders>
              <w:top w:val="single" w:sz="4" w:space="0" w:color="000000"/>
              <w:left w:val="single" w:sz="4" w:space="0" w:color="000000"/>
              <w:bottom w:val="single" w:sz="4" w:space="0" w:color="000000"/>
              <w:right w:val="single" w:sz="4" w:space="0" w:color="auto"/>
            </w:tcBorders>
            <w:shd w:val="clear" w:color="auto" w:fill="auto"/>
          </w:tcPr>
          <w:p w:rsidR="00AF3F2A" w:rsidRPr="004D1E71" w:rsidRDefault="00AF3F2A" w:rsidP="000B3A7E">
            <w:pPr>
              <w:snapToGrid w:val="0"/>
              <w:jc w:val="both"/>
              <w:rPr>
                <w:rFonts w:eastAsia="TimesNewRomanPSMT"/>
                <w:bCs/>
                <w:sz w:val="20"/>
                <w:szCs w:val="20"/>
                <w:lang w:val="sr-Cyrl-CS"/>
              </w:rPr>
            </w:pPr>
            <w:r w:rsidRPr="004D1E71">
              <w:rPr>
                <w:rFonts w:eastAsia="TimesNewRomanPSMT"/>
                <w:bCs/>
                <w:sz w:val="20"/>
                <w:szCs w:val="20"/>
                <w:lang w:val="sr-Cyrl-CS"/>
              </w:rPr>
              <w:t>Рок испоруке ( најдуже два дана од дана пријема наруџбине )</w:t>
            </w:r>
          </w:p>
        </w:tc>
        <w:tc>
          <w:tcPr>
            <w:tcW w:w="3150" w:type="dxa"/>
            <w:tcBorders>
              <w:top w:val="single" w:sz="4" w:space="0" w:color="000000"/>
              <w:left w:val="single" w:sz="4" w:space="0" w:color="auto"/>
              <w:bottom w:val="single" w:sz="4" w:space="0" w:color="000000"/>
              <w:right w:val="single" w:sz="4" w:space="0" w:color="000000"/>
            </w:tcBorders>
            <w:shd w:val="clear" w:color="auto" w:fill="auto"/>
          </w:tcPr>
          <w:p w:rsidR="00AF3F2A" w:rsidRPr="004D1E71" w:rsidRDefault="00AF3F2A" w:rsidP="000B3A7E">
            <w:pPr>
              <w:snapToGrid w:val="0"/>
              <w:jc w:val="both"/>
              <w:rPr>
                <w:rFonts w:eastAsia="TimesNewRomanPSMT"/>
                <w:bCs/>
                <w:sz w:val="20"/>
                <w:szCs w:val="20"/>
                <w:lang w:val="sr-Cyrl-CS"/>
              </w:rPr>
            </w:pPr>
          </w:p>
        </w:tc>
      </w:tr>
      <w:tr w:rsidR="00AF3F2A" w:rsidRPr="004D1E71" w:rsidTr="000B3A7E">
        <w:tc>
          <w:tcPr>
            <w:tcW w:w="5475" w:type="dxa"/>
            <w:tcBorders>
              <w:top w:val="single" w:sz="4" w:space="0" w:color="000000"/>
              <w:left w:val="single" w:sz="4" w:space="0" w:color="000000"/>
              <w:bottom w:val="single" w:sz="4" w:space="0" w:color="000000"/>
              <w:right w:val="single" w:sz="4" w:space="0" w:color="auto"/>
            </w:tcBorders>
            <w:shd w:val="clear" w:color="auto" w:fill="auto"/>
          </w:tcPr>
          <w:p w:rsidR="00AF3F2A" w:rsidRPr="004D1E71" w:rsidRDefault="00AF3F2A" w:rsidP="000B3A7E">
            <w:pPr>
              <w:snapToGrid w:val="0"/>
              <w:jc w:val="both"/>
              <w:rPr>
                <w:rFonts w:eastAsia="TimesNewRomanPSMT"/>
                <w:bCs/>
                <w:sz w:val="20"/>
                <w:szCs w:val="20"/>
                <w:lang w:val="sr-Cyrl-CS"/>
              </w:rPr>
            </w:pPr>
            <w:r w:rsidRPr="004D1E71">
              <w:rPr>
                <w:rFonts w:eastAsia="TimesNewRomanPSMT"/>
                <w:bCs/>
                <w:sz w:val="20"/>
                <w:szCs w:val="20"/>
                <w:lang w:val="sr-Cyrl-CS"/>
              </w:rPr>
              <w:t xml:space="preserve">Рок плаћања ( највише 45 дана од пријема фактуре </w:t>
            </w:r>
            <w:r w:rsidRPr="004D1E71">
              <w:rPr>
                <w:sz w:val="20"/>
                <w:szCs w:val="20"/>
              </w:rPr>
              <w:t>"Сл.гласник РС", бр. 119/2012)</w:t>
            </w:r>
            <w:r w:rsidRPr="004D1E71">
              <w:rPr>
                <w:sz w:val="20"/>
                <w:szCs w:val="20"/>
                <w:lang w:val="sr-Cyrl-CS"/>
              </w:rPr>
              <w:t>.</w:t>
            </w:r>
          </w:p>
        </w:tc>
        <w:tc>
          <w:tcPr>
            <w:tcW w:w="3150" w:type="dxa"/>
            <w:tcBorders>
              <w:top w:val="single" w:sz="4" w:space="0" w:color="000000"/>
              <w:left w:val="single" w:sz="4" w:space="0" w:color="auto"/>
              <w:bottom w:val="single" w:sz="4" w:space="0" w:color="000000"/>
              <w:right w:val="single" w:sz="4" w:space="0" w:color="000000"/>
            </w:tcBorders>
            <w:shd w:val="clear" w:color="auto" w:fill="auto"/>
          </w:tcPr>
          <w:p w:rsidR="00AF3F2A" w:rsidRPr="004D1E71" w:rsidRDefault="00AF3F2A" w:rsidP="000B3A7E">
            <w:pPr>
              <w:snapToGrid w:val="0"/>
              <w:jc w:val="both"/>
              <w:rPr>
                <w:rFonts w:eastAsia="TimesNewRomanPSMT"/>
                <w:bCs/>
                <w:sz w:val="20"/>
                <w:szCs w:val="20"/>
                <w:lang w:val="sr-Cyrl-CS"/>
              </w:rPr>
            </w:pPr>
          </w:p>
        </w:tc>
      </w:tr>
      <w:tr w:rsidR="00AF3F2A" w:rsidRPr="004D1E71" w:rsidTr="000B3A7E">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tcPr>
          <w:p w:rsidR="00AF3F2A" w:rsidRPr="004D1E71" w:rsidRDefault="00AF3F2A" w:rsidP="000B3A7E">
            <w:pPr>
              <w:snapToGrid w:val="0"/>
              <w:jc w:val="both"/>
              <w:rPr>
                <w:rFonts w:eastAsia="TimesNewRomanPSMT"/>
                <w:bCs/>
                <w:sz w:val="20"/>
                <w:szCs w:val="20"/>
                <w:lang w:val="sr-Cyrl-CS"/>
              </w:rPr>
            </w:pPr>
          </w:p>
          <w:p w:rsidR="00AF3F2A" w:rsidRPr="004D1E71" w:rsidRDefault="00AF3F2A" w:rsidP="000B3A7E">
            <w:pPr>
              <w:snapToGrid w:val="0"/>
              <w:jc w:val="both"/>
              <w:rPr>
                <w:rFonts w:eastAsia="TimesNewRomanPSMT"/>
                <w:bCs/>
                <w:sz w:val="20"/>
                <w:szCs w:val="20"/>
                <w:lang w:val="sr-Cyrl-CS"/>
              </w:rPr>
            </w:pPr>
            <w:r w:rsidRPr="004D1E71">
              <w:rPr>
                <w:rFonts w:eastAsia="TimesNewRomanPSMT"/>
                <w:bCs/>
                <w:sz w:val="20"/>
                <w:szCs w:val="20"/>
              </w:rPr>
              <w:t>Место и начин испоруке</w:t>
            </w:r>
            <w:r w:rsidRPr="004D1E71">
              <w:rPr>
                <w:rFonts w:eastAsia="TimesNewRomanPSMT"/>
                <w:bCs/>
                <w:sz w:val="20"/>
                <w:szCs w:val="20"/>
                <w:lang w:val="sr-Cyrl-CS"/>
              </w:rPr>
              <w:t>: Франко магацин наручиоца</w:t>
            </w:r>
          </w:p>
        </w:tc>
      </w:tr>
    </w:tbl>
    <w:p w:rsidR="00AF3F2A" w:rsidRPr="004D1E71" w:rsidRDefault="00AF3F2A" w:rsidP="00AF3F2A">
      <w:pPr>
        <w:jc w:val="both"/>
        <w:rPr>
          <w:rFonts w:eastAsia="TimesNewRomanPSMT"/>
          <w:bCs/>
          <w:sz w:val="20"/>
          <w:szCs w:val="20"/>
          <w:lang w:val="sr-Cyrl-CS"/>
        </w:rPr>
      </w:pPr>
    </w:p>
    <w:p w:rsidR="00AF3F2A" w:rsidRPr="004D1E71" w:rsidRDefault="00AF3F2A" w:rsidP="00AF3F2A">
      <w:pPr>
        <w:ind w:left="720" w:firstLine="720"/>
        <w:jc w:val="both"/>
        <w:rPr>
          <w:rFonts w:eastAsia="TimesNewRomanPSMT"/>
          <w:bCs/>
          <w:sz w:val="20"/>
          <w:szCs w:val="20"/>
        </w:rPr>
      </w:pPr>
      <w:r w:rsidRPr="004D1E71">
        <w:rPr>
          <w:rFonts w:eastAsia="TimesNewRomanPSMT"/>
          <w:bCs/>
          <w:sz w:val="20"/>
          <w:szCs w:val="20"/>
        </w:rPr>
        <w:t xml:space="preserve">Датум </w:t>
      </w:r>
      <w:r w:rsidRPr="004D1E71">
        <w:rPr>
          <w:rFonts w:eastAsia="TimesNewRomanPSMT"/>
          <w:bCs/>
          <w:sz w:val="20"/>
          <w:szCs w:val="20"/>
        </w:rPr>
        <w:tab/>
      </w:r>
      <w:r w:rsidRPr="004D1E71">
        <w:rPr>
          <w:rFonts w:eastAsia="TimesNewRomanPSMT"/>
          <w:bCs/>
          <w:sz w:val="20"/>
          <w:szCs w:val="20"/>
        </w:rPr>
        <w:tab/>
      </w:r>
      <w:r w:rsidRPr="004D1E71">
        <w:rPr>
          <w:rFonts w:eastAsia="TimesNewRomanPSMT"/>
          <w:bCs/>
          <w:sz w:val="20"/>
          <w:szCs w:val="20"/>
        </w:rPr>
        <w:tab/>
      </w:r>
      <w:r w:rsidRPr="004D1E71">
        <w:rPr>
          <w:rFonts w:eastAsia="TimesNewRomanPSMT"/>
          <w:bCs/>
          <w:sz w:val="20"/>
          <w:szCs w:val="20"/>
        </w:rPr>
        <w:tab/>
      </w:r>
      <w:r w:rsidRPr="004D1E71">
        <w:rPr>
          <w:rFonts w:eastAsia="TimesNewRomanPSMT"/>
          <w:bCs/>
          <w:sz w:val="20"/>
          <w:szCs w:val="20"/>
        </w:rPr>
        <w:tab/>
        <w:t xml:space="preserve">                                                 </w:t>
      </w:r>
      <w:r w:rsidR="00D04E68">
        <w:rPr>
          <w:rFonts w:eastAsia="TimesNewRomanPSMT"/>
          <w:bCs/>
          <w:sz w:val="20"/>
          <w:szCs w:val="20"/>
        </w:rPr>
        <w:t xml:space="preserve">           </w:t>
      </w:r>
      <w:r w:rsidRPr="004D1E71">
        <w:rPr>
          <w:rFonts w:eastAsia="TimesNewRomanPSMT"/>
          <w:bCs/>
          <w:sz w:val="20"/>
          <w:szCs w:val="20"/>
        </w:rPr>
        <w:t>Понуђач</w:t>
      </w:r>
    </w:p>
    <w:p w:rsidR="00AF3F2A" w:rsidRPr="004D1E71" w:rsidRDefault="00AF3F2A" w:rsidP="00AF3F2A">
      <w:pPr>
        <w:ind w:left="2880" w:firstLine="720"/>
        <w:jc w:val="both"/>
        <w:rPr>
          <w:rFonts w:eastAsia="TimesNewRomanPS-BoldMT"/>
          <w:b/>
          <w:bCs/>
          <w:i/>
          <w:iCs/>
          <w:color w:val="002060"/>
          <w:sz w:val="20"/>
          <w:szCs w:val="20"/>
        </w:rPr>
      </w:pPr>
      <w:r w:rsidRPr="004D1E71">
        <w:rPr>
          <w:rFonts w:eastAsia="TimesNewRomanPSMT"/>
          <w:bCs/>
          <w:sz w:val="20"/>
          <w:szCs w:val="20"/>
        </w:rPr>
        <w:t xml:space="preserve">    М. П. </w:t>
      </w:r>
    </w:p>
    <w:p w:rsidR="00AF3F2A" w:rsidRPr="004D1E71" w:rsidRDefault="00AF3F2A" w:rsidP="00AF3F2A">
      <w:pPr>
        <w:jc w:val="both"/>
        <w:rPr>
          <w:rFonts w:eastAsia="TimesNewRomanPS-BoldMT"/>
          <w:b/>
          <w:bCs/>
          <w:i/>
          <w:iCs/>
          <w:color w:val="002060"/>
          <w:sz w:val="20"/>
          <w:szCs w:val="20"/>
          <w:lang w:val="sr-Cyrl-CS"/>
        </w:rPr>
      </w:pPr>
      <w:r w:rsidRPr="004D1E71">
        <w:rPr>
          <w:rFonts w:eastAsia="TimesNewRomanPS-BoldMT"/>
          <w:b/>
          <w:bCs/>
          <w:i/>
          <w:iCs/>
          <w:color w:val="002060"/>
          <w:sz w:val="20"/>
          <w:szCs w:val="20"/>
        </w:rPr>
        <w:t>_____________________________</w:t>
      </w:r>
      <w:r w:rsidRPr="004D1E71">
        <w:rPr>
          <w:rFonts w:eastAsia="TimesNewRomanPS-BoldMT"/>
          <w:b/>
          <w:bCs/>
          <w:i/>
          <w:iCs/>
          <w:color w:val="002060"/>
          <w:sz w:val="20"/>
          <w:szCs w:val="20"/>
        </w:rPr>
        <w:tab/>
      </w:r>
      <w:r w:rsidRPr="004D1E71">
        <w:rPr>
          <w:rFonts w:eastAsia="TimesNewRomanPS-BoldMT"/>
          <w:b/>
          <w:bCs/>
          <w:i/>
          <w:iCs/>
          <w:color w:val="002060"/>
          <w:sz w:val="20"/>
          <w:szCs w:val="20"/>
        </w:rPr>
        <w:tab/>
      </w:r>
      <w:r w:rsidRPr="004D1E71">
        <w:rPr>
          <w:rFonts w:eastAsia="TimesNewRomanPS-BoldMT"/>
          <w:b/>
          <w:bCs/>
          <w:i/>
          <w:iCs/>
          <w:color w:val="002060"/>
          <w:sz w:val="20"/>
          <w:szCs w:val="20"/>
        </w:rPr>
        <w:tab/>
        <w:t xml:space="preserve">                                               ________________________</w:t>
      </w:r>
    </w:p>
    <w:p w:rsidR="00AF3F2A" w:rsidRPr="004D1E71" w:rsidRDefault="00AF3F2A" w:rsidP="00AF3F2A">
      <w:pPr>
        <w:autoSpaceDE w:val="0"/>
        <w:autoSpaceDN w:val="0"/>
        <w:adjustRightInd w:val="0"/>
        <w:rPr>
          <w:b/>
          <w:sz w:val="20"/>
          <w:szCs w:val="20"/>
        </w:rPr>
      </w:pPr>
    </w:p>
    <w:p w:rsidR="00AF3F2A" w:rsidRPr="007306B7" w:rsidRDefault="00AF3F2A" w:rsidP="00AF3F2A">
      <w:pPr>
        <w:autoSpaceDE w:val="0"/>
        <w:autoSpaceDN w:val="0"/>
        <w:adjustRightInd w:val="0"/>
        <w:rPr>
          <w:b/>
          <w:sz w:val="18"/>
          <w:szCs w:val="18"/>
        </w:rPr>
      </w:pPr>
      <w:r w:rsidRPr="007306B7">
        <w:rPr>
          <w:b/>
          <w:sz w:val="18"/>
          <w:szCs w:val="18"/>
          <w:lang w:val="sr-Cyrl-CS"/>
        </w:rPr>
        <w:t>Образац понуде понуђач мора да попуни, овери печатом и потписом, чиме потврђује да су тачни подаци који су у обрасцу понуде наведени.</w:t>
      </w:r>
    </w:p>
    <w:p w:rsidR="00767010" w:rsidRPr="004D1E71" w:rsidRDefault="00767010" w:rsidP="00AF3F2A">
      <w:pPr>
        <w:autoSpaceDE w:val="0"/>
        <w:autoSpaceDN w:val="0"/>
        <w:adjustRightInd w:val="0"/>
        <w:rPr>
          <w:b/>
          <w:sz w:val="18"/>
          <w:szCs w:val="18"/>
        </w:rPr>
      </w:pPr>
    </w:p>
    <w:p w:rsidR="00767010" w:rsidRDefault="00767010" w:rsidP="00AF3F2A">
      <w:pPr>
        <w:autoSpaceDE w:val="0"/>
        <w:autoSpaceDN w:val="0"/>
        <w:adjustRightInd w:val="0"/>
        <w:rPr>
          <w:b/>
          <w:sz w:val="18"/>
          <w:szCs w:val="18"/>
        </w:rPr>
      </w:pPr>
    </w:p>
    <w:p w:rsidR="000B3A7E" w:rsidRDefault="000B3A7E" w:rsidP="00AF3F2A">
      <w:pPr>
        <w:autoSpaceDE w:val="0"/>
        <w:autoSpaceDN w:val="0"/>
        <w:adjustRightInd w:val="0"/>
        <w:rPr>
          <w:b/>
          <w:sz w:val="18"/>
          <w:szCs w:val="18"/>
        </w:rPr>
      </w:pPr>
    </w:p>
    <w:p w:rsidR="000B3A7E" w:rsidRDefault="000B3A7E" w:rsidP="00AF3F2A">
      <w:pPr>
        <w:autoSpaceDE w:val="0"/>
        <w:autoSpaceDN w:val="0"/>
        <w:adjustRightInd w:val="0"/>
        <w:rPr>
          <w:b/>
          <w:sz w:val="18"/>
          <w:szCs w:val="18"/>
        </w:rPr>
      </w:pPr>
    </w:p>
    <w:p w:rsidR="000B3A7E" w:rsidRPr="000B3A7E" w:rsidRDefault="000B3A7E" w:rsidP="00AF3F2A">
      <w:pPr>
        <w:autoSpaceDE w:val="0"/>
        <w:autoSpaceDN w:val="0"/>
        <w:adjustRightInd w:val="0"/>
        <w:rPr>
          <w:b/>
          <w:sz w:val="18"/>
          <w:szCs w:val="18"/>
        </w:rPr>
      </w:pPr>
    </w:p>
    <w:p w:rsidR="002B4A5F" w:rsidRPr="002B4A5F" w:rsidRDefault="002B4A5F" w:rsidP="002B4A5F">
      <w:pPr>
        <w:pStyle w:val="ListParagraphCharChar"/>
        <w:ind w:left="692"/>
        <w:jc w:val="center"/>
        <w:rPr>
          <w:b/>
          <w:bCs/>
          <w:iCs/>
          <w:sz w:val="28"/>
          <w:szCs w:val="28"/>
          <w:lang w:val="sr-Cyrl-CS"/>
        </w:rPr>
      </w:pPr>
      <w:r w:rsidRPr="002B4A5F">
        <w:rPr>
          <w:rStyle w:val="IntenseEmphasis"/>
          <w:rFonts w:ascii="Times New Roman" w:hAnsi="Times New Roman"/>
          <w:szCs w:val="28"/>
          <w:u w:val="none"/>
          <w:lang w:val="sr-Cyrl-CS"/>
        </w:rPr>
        <w:lastRenderedPageBreak/>
        <w:t>ОБРАЗАЦ СТРУКТУРЕ ЦЕНЕ</w:t>
      </w:r>
      <w:r>
        <w:rPr>
          <w:rStyle w:val="IntenseEmphasis"/>
          <w:rFonts w:ascii="Times New Roman" w:hAnsi="Times New Roman"/>
          <w:szCs w:val="28"/>
          <w:u w:val="none"/>
          <w:lang w:val="sr-Cyrl-CS"/>
        </w:rPr>
        <w:t xml:space="preserve"> СА УПУТСТВОМ КАКО ДА СЕ ПОПУНИ</w:t>
      </w:r>
    </w:p>
    <w:p w:rsidR="002B4A5F" w:rsidRPr="002B4A5F" w:rsidRDefault="002B4A5F" w:rsidP="002B4A5F">
      <w:pPr>
        <w:jc w:val="both"/>
        <w:rPr>
          <w:b/>
          <w:sz w:val="28"/>
          <w:szCs w:val="28"/>
          <w:lang w:val="sr-Cyrl-CS"/>
        </w:rPr>
      </w:pPr>
    </w:p>
    <w:p w:rsidR="002854A0" w:rsidRDefault="002854A0" w:rsidP="002854A0">
      <w:pPr>
        <w:pStyle w:val="NoSpacing"/>
        <w:rPr>
          <w:rFonts w:ascii="Times New Roman" w:hAnsi="Times New Roman"/>
          <w:b/>
          <w:sz w:val="28"/>
          <w:szCs w:val="28"/>
          <w:lang w:val="sr-Cyrl-CS"/>
        </w:rPr>
      </w:pPr>
    </w:p>
    <w:p w:rsidR="002B4A5F" w:rsidRDefault="002B4A5F" w:rsidP="00767010">
      <w:pPr>
        <w:rPr>
          <w:lang w:val="sr-Cyrl-CS"/>
        </w:rPr>
      </w:pPr>
      <w:r w:rsidRPr="00F458E6">
        <w:rPr>
          <w:lang w:val="sr-Cyrl-CS"/>
        </w:rPr>
        <w:t>Понуђач треба да попуни образац структуре цене на следећи начин:</w:t>
      </w:r>
    </w:p>
    <w:p w:rsidR="00767010" w:rsidRPr="00F458E6" w:rsidRDefault="00767010" w:rsidP="00767010">
      <w:pPr>
        <w:rPr>
          <w:lang w:val="sr-Cyrl-CS"/>
        </w:rPr>
      </w:pPr>
    </w:p>
    <w:p w:rsidR="002B4A5F" w:rsidRDefault="002B4A5F" w:rsidP="002B4A5F">
      <w:pPr>
        <w:numPr>
          <w:ilvl w:val="0"/>
          <w:numId w:val="38"/>
        </w:numPr>
        <w:spacing w:after="200" w:line="276" w:lineRule="auto"/>
        <w:rPr>
          <w:lang w:val="sr-Cyrl-CS"/>
        </w:rPr>
      </w:pPr>
      <w:r w:rsidRPr="00F458E6">
        <w:rPr>
          <w:lang w:val="sr-Cyrl-CS"/>
        </w:rPr>
        <w:t xml:space="preserve">у колони </w:t>
      </w:r>
      <w:r w:rsidR="00767010">
        <w:rPr>
          <w:lang w:val="sr-Cyrl-CS"/>
        </w:rPr>
        <w:t>4</w:t>
      </w:r>
      <w:r w:rsidRPr="00F458E6">
        <w:rPr>
          <w:lang w:val="sr-Cyrl-CS"/>
        </w:rPr>
        <w:t>. Уписати колико износи јединична цена без ПДВ-а, за сваки тражени предмет јавне набавке</w:t>
      </w:r>
      <w:r>
        <w:rPr>
          <w:lang w:val="sr-Cyrl-CS"/>
        </w:rPr>
        <w:t xml:space="preserve"> </w:t>
      </w:r>
      <w:r w:rsidRPr="00F458E6">
        <w:rPr>
          <w:lang w:val="sr-Cyrl-CS"/>
        </w:rPr>
        <w:t>са трошковима испоруке.</w:t>
      </w:r>
    </w:p>
    <w:p w:rsidR="00767010" w:rsidRPr="00767010" w:rsidRDefault="00767010" w:rsidP="00767010">
      <w:pPr>
        <w:numPr>
          <w:ilvl w:val="0"/>
          <w:numId w:val="38"/>
        </w:numPr>
        <w:spacing w:after="200" w:line="276" w:lineRule="auto"/>
        <w:rPr>
          <w:lang w:val="sr-Cyrl-CS"/>
        </w:rPr>
      </w:pPr>
      <w:r w:rsidRPr="00F458E6">
        <w:rPr>
          <w:lang w:val="sr-Cyrl-CS"/>
        </w:rPr>
        <w:t xml:space="preserve">у колони </w:t>
      </w:r>
      <w:r>
        <w:rPr>
          <w:lang w:val="sr-Cyrl-CS"/>
        </w:rPr>
        <w:t>6</w:t>
      </w:r>
      <w:r w:rsidRPr="00F458E6">
        <w:rPr>
          <w:lang w:val="sr-Cyrl-CS"/>
        </w:rPr>
        <w:t>. Уписати стопу ПДВ-а за тражени предмет јавне набавке.</w:t>
      </w:r>
    </w:p>
    <w:p w:rsidR="002B4A5F" w:rsidRPr="00F458E6" w:rsidRDefault="002B4A5F" w:rsidP="002B4A5F">
      <w:pPr>
        <w:numPr>
          <w:ilvl w:val="0"/>
          <w:numId w:val="38"/>
        </w:numPr>
        <w:spacing w:after="200" w:line="276" w:lineRule="auto"/>
        <w:rPr>
          <w:lang w:val="sr-Cyrl-CS"/>
        </w:rPr>
      </w:pPr>
      <w:r w:rsidRPr="00F458E6">
        <w:rPr>
          <w:lang w:val="sr-Cyrl-CS"/>
        </w:rPr>
        <w:t xml:space="preserve">у колони 7.Уписати </w:t>
      </w:r>
      <w:r w:rsidR="00767010">
        <w:rPr>
          <w:lang w:val="sr-Cyrl-CS"/>
        </w:rPr>
        <w:t>цену по јединјици производа са ПДВ-ом.</w:t>
      </w:r>
    </w:p>
    <w:p w:rsidR="002B4A5F" w:rsidRPr="00F458E6" w:rsidRDefault="002B4A5F" w:rsidP="002B4A5F">
      <w:pPr>
        <w:numPr>
          <w:ilvl w:val="0"/>
          <w:numId w:val="38"/>
        </w:numPr>
        <w:spacing w:after="200" w:line="276" w:lineRule="auto"/>
        <w:rPr>
          <w:lang w:val="sr-Cyrl-CS"/>
        </w:rPr>
      </w:pPr>
      <w:r w:rsidRPr="00F458E6">
        <w:rPr>
          <w:lang w:val="sr-Cyrl-CS"/>
        </w:rPr>
        <w:t xml:space="preserve">у колони </w:t>
      </w:r>
      <w:r w:rsidR="00767010">
        <w:rPr>
          <w:lang w:val="sr-Cyrl-CS"/>
        </w:rPr>
        <w:t>8</w:t>
      </w:r>
      <w:r w:rsidRPr="00F458E6">
        <w:rPr>
          <w:lang w:val="sr-Cyrl-CS"/>
        </w:rPr>
        <w:t xml:space="preserve">. Уписати вредност јавне набавке </w:t>
      </w:r>
      <w:r w:rsidR="00767010">
        <w:rPr>
          <w:lang w:val="sr-Cyrl-CS"/>
        </w:rPr>
        <w:t>за потребну количину</w:t>
      </w:r>
      <w:r w:rsidRPr="00F458E6">
        <w:rPr>
          <w:lang w:val="sr-Cyrl-CS"/>
        </w:rPr>
        <w:t>.</w:t>
      </w:r>
    </w:p>
    <w:p w:rsidR="002B4A5F" w:rsidRPr="00F458E6" w:rsidRDefault="002B4A5F" w:rsidP="002B4A5F">
      <w:pPr>
        <w:numPr>
          <w:ilvl w:val="0"/>
          <w:numId w:val="38"/>
        </w:numPr>
        <w:spacing w:after="200" w:line="276" w:lineRule="auto"/>
        <w:rPr>
          <w:lang w:val="sr-Cyrl-CS"/>
        </w:rPr>
      </w:pPr>
      <w:r w:rsidRPr="00F458E6">
        <w:rPr>
          <w:lang w:val="sr-Cyrl-CS"/>
        </w:rPr>
        <w:t xml:space="preserve">у колони </w:t>
      </w:r>
      <w:r w:rsidR="00767010">
        <w:rPr>
          <w:lang w:val="sr-Cyrl-CS"/>
        </w:rPr>
        <w:t>9. Назив произвођача, робе које се нуди</w:t>
      </w:r>
      <w:r w:rsidRPr="00F458E6">
        <w:rPr>
          <w:lang w:val="sr-Cyrl-CS"/>
        </w:rPr>
        <w:t>.</w:t>
      </w:r>
    </w:p>
    <w:p w:rsidR="002854A0" w:rsidRDefault="00161E9E" w:rsidP="00161E9E">
      <w:pPr>
        <w:pStyle w:val="NoSpacing"/>
        <w:jc w:val="right"/>
        <w:rPr>
          <w:rFonts w:ascii="Times New Roman" w:hAnsi="Times New Roman"/>
          <w:b/>
          <w:sz w:val="28"/>
          <w:szCs w:val="28"/>
          <w:lang w:val="sr-Cyrl-CS"/>
        </w:rPr>
      </w:pPr>
      <w:r>
        <w:rPr>
          <w:rFonts w:ascii="Times New Roman" w:hAnsi="Times New Roman"/>
          <w:b/>
          <w:sz w:val="28"/>
          <w:szCs w:val="28"/>
          <w:lang w:val="sr-Cyrl-CS"/>
        </w:rPr>
        <w:t>ОБРАЗАЦ 3</w:t>
      </w:r>
    </w:p>
    <w:p w:rsidR="00767010" w:rsidRDefault="00767010" w:rsidP="002854A0">
      <w:pPr>
        <w:pStyle w:val="NoSpacing"/>
        <w:rPr>
          <w:rFonts w:ascii="Times New Roman" w:hAnsi="Times New Roman"/>
          <w:b/>
          <w:sz w:val="28"/>
          <w:szCs w:val="28"/>
          <w:lang w:val="sr-Cyrl-CS"/>
        </w:rPr>
      </w:pPr>
    </w:p>
    <w:p w:rsidR="00767010" w:rsidRDefault="009D43AA" w:rsidP="00B661EC">
      <w:pPr>
        <w:pStyle w:val="NoSpacing"/>
        <w:jc w:val="center"/>
        <w:rPr>
          <w:rFonts w:ascii="Times New Roman" w:hAnsi="Times New Roman"/>
          <w:b/>
          <w:sz w:val="28"/>
          <w:szCs w:val="28"/>
          <w:lang w:val="sr-Cyrl-CS"/>
        </w:rPr>
      </w:pPr>
      <w:r>
        <w:rPr>
          <w:rFonts w:ascii="Times New Roman" w:hAnsi="Times New Roman"/>
          <w:b/>
          <w:sz w:val="28"/>
          <w:szCs w:val="28"/>
          <w:lang w:val="sr-Cyrl-CS"/>
        </w:rPr>
        <w:t>ОБРАЗАЦ</w:t>
      </w:r>
      <w:r w:rsidR="00B661EC">
        <w:rPr>
          <w:rFonts w:ascii="Times New Roman" w:hAnsi="Times New Roman"/>
          <w:b/>
          <w:sz w:val="28"/>
          <w:szCs w:val="28"/>
          <w:lang w:val="sr-Cyrl-CS"/>
        </w:rPr>
        <w:t xml:space="preserve"> СТРУКТУРЕ ЦЕНЕ</w:t>
      </w:r>
    </w:p>
    <w:p w:rsidR="009D43AA" w:rsidRDefault="009D43AA" w:rsidP="009D43AA">
      <w:pPr>
        <w:pStyle w:val="NoSpacing"/>
        <w:rPr>
          <w:rFonts w:ascii="Times New Roman" w:hAnsi="Times New Roman"/>
          <w:b/>
          <w:sz w:val="28"/>
          <w:szCs w:val="28"/>
          <w:lang w:val="sr-Cyrl-CS"/>
        </w:rPr>
      </w:pPr>
    </w:p>
    <w:tbl>
      <w:tblPr>
        <w:tblW w:w="11430" w:type="dxa"/>
        <w:tblInd w:w="-252" w:type="dxa"/>
        <w:tblLayout w:type="fixed"/>
        <w:tblLook w:val="04A0"/>
      </w:tblPr>
      <w:tblGrid>
        <w:gridCol w:w="546"/>
        <w:gridCol w:w="3594"/>
        <w:gridCol w:w="720"/>
        <w:gridCol w:w="1350"/>
        <w:gridCol w:w="720"/>
        <w:gridCol w:w="990"/>
        <w:gridCol w:w="1530"/>
        <w:gridCol w:w="720"/>
        <w:gridCol w:w="1260"/>
      </w:tblGrid>
      <w:tr w:rsidR="00583E44" w:rsidRPr="009D43AA" w:rsidTr="00054672">
        <w:trPr>
          <w:trHeight w:val="552"/>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R. br.</w:t>
            </w:r>
          </w:p>
        </w:tc>
        <w:tc>
          <w:tcPr>
            <w:tcW w:w="3594"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Vrsta artikla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proofErr w:type="gramStart"/>
            <w:r w:rsidRPr="009D43AA">
              <w:rPr>
                <w:b/>
                <w:bCs/>
                <w:color w:val="000000"/>
                <w:sz w:val="22"/>
                <w:szCs w:val="22"/>
              </w:rPr>
              <w:t>jed</w:t>
            </w:r>
            <w:proofErr w:type="gramEnd"/>
            <w:r w:rsidRPr="009D43AA">
              <w:rPr>
                <w:b/>
                <w:bCs/>
                <w:color w:val="000000"/>
                <w:sz w:val="22"/>
                <w:szCs w:val="22"/>
              </w:rPr>
              <w:t>. mere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Proizvođač</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 xml:space="preserve">Količina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Cena bez PDV-a</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Svega</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479E5">
            <w:pPr>
              <w:jc w:val="center"/>
              <w:rPr>
                <w:b/>
                <w:bCs/>
                <w:color w:val="000000"/>
                <w:sz w:val="22"/>
                <w:szCs w:val="22"/>
              </w:rPr>
            </w:pPr>
            <w:r>
              <w:rPr>
                <w:b/>
                <w:bCs/>
                <w:color w:val="000000"/>
                <w:sz w:val="22"/>
                <w:szCs w:val="22"/>
              </w:rPr>
              <w:t>Cena  sa PDV-om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583E44" w:rsidRPr="009D43AA" w:rsidRDefault="00583E44" w:rsidP="009D43AA">
            <w:pPr>
              <w:jc w:val="center"/>
              <w:rPr>
                <w:b/>
                <w:bCs/>
                <w:color w:val="000000"/>
                <w:sz w:val="22"/>
                <w:szCs w:val="22"/>
              </w:rPr>
            </w:pPr>
            <w:r w:rsidRPr="009D43AA">
              <w:rPr>
                <w:b/>
                <w:bCs/>
                <w:color w:val="000000"/>
                <w:sz w:val="22"/>
                <w:szCs w:val="22"/>
              </w:rPr>
              <w:t>Svega</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Koverte plave B6-5 samol.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Koverte roze B5 samolep.</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Koverat AD1000 žuti samol.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4</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Koverte bele B6-BB samol.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Registrator A4 normal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Personalni dosije</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Sveska A4 tvrdi povez 100L. Sk</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8</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sz w:val="22"/>
                <w:szCs w:val="22"/>
              </w:rPr>
            </w:pPr>
            <w:r w:rsidRPr="008242F4">
              <w:rPr>
                <w:b/>
                <w:sz w:val="22"/>
                <w:szCs w:val="22"/>
              </w:rPr>
              <w:t>Sveska A4 TP 200L visoki karo</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sz w:val="22"/>
                <w:szCs w:val="22"/>
              </w:rPr>
            </w:pPr>
            <w:r w:rsidRPr="0080118D">
              <w:rPr>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sz w:val="22"/>
                <w:szCs w:val="22"/>
              </w:rPr>
            </w:pPr>
            <w:r w:rsidRPr="0080118D">
              <w:rPr>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sz w:val="22"/>
                <w:szCs w:val="22"/>
              </w:rPr>
            </w:pPr>
            <w:r w:rsidRPr="0080118D">
              <w:rPr>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9</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sz w:val="22"/>
                <w:szCs w:val="22"/>
              </w:rPr>
            </w:pPr>
            <w:r w:rsidRPr="008242F4">
              <w:rPr>
                <w:b/>
                <w:sz w:val="22"/>
                <w:szCs w:val="22"/>
              </w:rPr>
              <w:t>Sveska A5 TP 80L sk spiralni povez</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sz w:val="22"/>
                <w:szCs w:val="22"/>
              </w:rPr>
            </w:pPr>
            <w:r w:rsidRPr="0080118D">
              <w:rPr>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sz w:val="22"/>
                <w:szCs w:val="22"/>
              </w:rPr>
            </w:pPr>
            <w:r w:rsidRPr="0080118D">
              <w:rPr>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sz w:val="22"/>
                <w:szCs w:val="22"/>
              </w:rPr>
            </w:pPr>
            <w:r w:rsidRPr="0080118D">
              <w:rPr>
                <w:sz w:val="22"/>
                <w:szCs w:val="22"/>
              </w:rPr>
              <w:t>80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10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Samolepljivi papir A4 1/1 210x297mm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list</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11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Fascikle kartonske A4 230g.</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sidRPr="0080118D">
              <w:rPr>
                <w:color w:val="000000"/>
                <w:sz w:val="22"/>
                <w:szCs w:val="22"/>
              </w:rPr>
              <w:t>12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Fascikle PVC sa mehanizmom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80118D" w:rsidRDefault="001C2A9B" w:rsidP="00DA173B">
            <w:pPr>
              <w:jc w:val="center"/>
              <w:rPr>
                <w:color w:val="000000"/>
                <w:sz w:val="22"/>
                <w:szCs w:val="22"/>
              </w:rPr>
            </w:pPr>
            <w:r>
              <w:rPr>
                <w:color w:val="000000"/>
                <w:sz w:val="22"/>
                <w:szCs w:val="22"/>
              </w:rPr>
              <w:t>13.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Fascikle sa trakom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14.</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 xml:space="preserve">Faks rolna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15.</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Ading rolna 57 mm 1+0 (Scalar 3a)</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16.</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Streč folija 500x0,017 mm - 5 kg</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kg</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17.</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Knjiga ulaznih faktura</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18.</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Knjiga izlaznih faktura</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19.</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Bušač 40 lista</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Municija za heft. Mašinu 24/6</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Spajalica 25mm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22.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Boja za pečate plava</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23.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Jastuče za pečat natopljeno</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lastRenderedPageBreak/>
              <w:t>24.</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Korekturni lak</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Selotejp 15x33</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Selotejp 50x66</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Lepak OHO 20 g</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Univerzalni lepak 40g</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29.</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Nalog blagajni da naplati</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Nalog blagajni da isplati</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31.</w:t>
            </w:r>
          </w:p>
          <w:p w:rsidR="001C2A9B" w:rsidRPr="00B83283" w:rsidRDefault="001C2A9B" w:rsidP="00DA173B">
            <w:pPr>
              <w:jc w:val="center"/>
              <w:rPr>
                <w:color w:val="000000"/>
                <w:sz w:val="22"/>
                <w:szCs w:val="22"/>
              </w:rPr>
            </w:pP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Dnevnik blagajne A-4 NCR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Nalog za ispravku A5 Ncr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Nalog magacinu da primi A5 ncr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80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34.</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Nalog magacinu da izda A5 ncr</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Trebovanje materijala A5 ncr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Revers A5 ncr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Karnet B6 80l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Nalog za služb. Putovanje A4</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list</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39.</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Putni nalog za PMV</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Minice za hem. Olovku</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300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Papir A4 u boji 80g 1/500 intenz. Boje</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ris</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Knjiga EDI tp</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Usb fles mem. 8gb</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44.</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Usb fles mem. 32gb</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Usb fles mem. 64gb</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Folija U 90 mic 1/100 sa perf.</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Folija U 40 mic 1/100 sa perf.</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Knjiga DPU</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30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49.</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CD disk 700mb</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sz w:val="22"/>
                <w:szCs w:val="22"/>
              </w:rPr>
            </w:pPr>
            <w:r w:rsidRPr="008242F4">
              <w:rPr>
                <w:b/>
                <w:color w:val="000000"/>
                <w:sz w:val="22"/>
                <w:szCs w:val="22"/>
              </w:rPr>
              <w:t>Laser jet hp p 1102</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40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51.</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sz w:val="22"/>
                <w:szCs w:val="22"/>
              </w:rPr>
            </w:pPr>
            <w:r w:rsidRPr="008242F4">
              <w:rPr>
                <w:b/>
                <w:color w:val="000000"/>
                <w:sz w:val="22"/>
                <w:szCs w:val="22"/>
              </w:rPr>
              <w:t>Samsung x pres m 2022</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52.</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HP laser jet 1018</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3</w:t>
            </w:r>
            <w:r>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53.</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Canon cb 435 a</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4</w:t>
            </w:r>
            <w:r w:rsidRPr="0080118D">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54.</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HP laser jet 1020</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40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55.</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Univerzal q 2612 a px 9 fx 10</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4</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 xml:space="preserve">Gumice obične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Omot spisa beli</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10</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58.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Popis akata obr. Br.12A3 ofset</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w:t>
            </w:r>
            <w:r>
              <w:rPr>
                <w:color w:val="000000"/>
                <w:sz w:val="22"/>
                <w:szCs w:val="22"/>
              </w:rPr>
              <w:t>0</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59.</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242F4" w:rsidRDefault="001C2A9B" w:rsidP="00DA173B">
            <w:pPr>
              <w:rPr>
                <w:b/>
                <w:color w:val="000000" w:themeColor="text1"/>
                <w:sz w:val="22"/>
                <w:szCs w:val="22"/>
              </w:rPr>
            </w:pPr>
            <w:r w:rsidRPr="008242F4">
              <w:rPr>
                <w:b/>
                <w:color w:val="000000" w:themeColor="text1"/>
                <w:sz w:val="22"/>
                <w:szCs w:val="22"/>
              </w:rPr>
              <w:t>Dostavna knjiga za mesto</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60.</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032976" w:rsidRDefault="001C2A9B" w:rsidP="00DA173B">
            <w:pPr>
              <w:rPr>
                <w:b/>
                <w:color w:val="000000" w:themeColor="text1"/>
                <w:sz w:val="22"/>
                <w:szCs w:val="22"/>
              </w:rPr>
            </w:pPr>
            <w:r>
              <w:rPr>
                <w:b/>
                <w:color w:val="000000" w:themeColor="text1"/>
                <w:sz w:val="22"/>
                <w:szCs w:val="22"/>
              </w:rPr>
              <w:t>Архивска књига</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032976" w:rsidRDefault="001C2A9B" w:rsidP="00DA173B">
            <w:pPr>
              <w:jc w:val="right"/>
              <w:rPr>
                <w:color w:val="000000"/>
                <w:sz w:val="22"/>
                <w:szCs w:val="22"/>
              </w:rPr>
            </w:pPr>
            <w:r>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61.</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b/>
                <w:color w:val="000000"/>
                <w:sz w:val="22"/>
                <w:szCs w:val="22"/>
              </w:rPr>
            </w:pPr>
            <w:r w:rsidRPr="00856C91">
              <w:rPr>
                <w:b/>
                <w:color w:val="000000"/>
                <w:sz w:val="22"/>
                <w:szCs w:val="22"/>
              </w:rPr>
              <w:t xml:space="preserve">Nalog za </w:t>
            </w:r>
            <w:r>
              <w:rPr>
                <w:b/>
                <w:color w:val="000000"/>
                <w:sz w:val="22"/>
                <w:szCs w:val="22"/>
              </w:rPr>
              <w:t>уплату обр.1 1+1</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5</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62.</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b/>
                <w:color w:val="000000"/>
                <w:sz w:val="22"/>
                <w:szCs w:val="22"/>
              </w:rPr>
            </w:pPr>
            <w:r>
              <w:rPr>
                <w:b/>
                <w:color w:val="000000"/>
                <w:sz w:val="22"/>
                <w:szCs w:val="22"/>
              </w:rPr>
              <w:t>Налог за исплату обр. 2 1/1</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63.</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b/>
                <w:color w:val="000000"/>
                <w:sz w:val="22"/>
                <w:szCs w:val="22"/>
              </w:rPr>
            </w:pPr>
            <w:r>
              <w:rPr>
                <w:b/>
                <w:color w:val="000000"/>
                <w:sz w:val="22"/>
                <w:szCs w:val="22"/>
              </w:rPr>
              <w:t>Самолепљиве налепнице</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color w:val="000000"/>
                <w:sz w:val="22"/>
                <w:szCs w:val="22"/>
              </w:rPr>
            </w:pPr>
            <w:r>
              <w:rPr>
                <w:color w:val="000000"/>
                <w:sz w:val="22"/>
                <w:szCs w:val="22"/>
              </w:rPr>
              <w:t>лист</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jc w:val="right"/>
              <w:rPr>
                <w:color w:val="000000"/>
                <w:sz w:val="22"/>
                <w:szCs w:val="22"/>
              </w:rPr>
            </w:pPr>
            <w:r>
              <w:rPr>
                <w:color w:val="000000"/>
                <w:sz w:val="22"/>
                <w:szCs w:val="22"/>
              </w:rPr>
              <w:t>500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64.</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b/>
                <w:color w:val="000000"/>
                <w:sz w:val="22"/>
                <w:szCs w:val="22"/>
              </w:rPr>
            </w:pPr>
            <w:r>
              <w:rPr>
                <w:b/>
                <w:color w:val="000000"/>
                <w:sz w:val="22"/>
                <w:szCs w:val="22"/>
              </w:rPr>
              <w:t>Налог за пренос обр.3 1+1</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color w:val="000000"/>
                <w:sz w:val="22"/>
                <w:szCs w:val="22"/>
              </w:rPr>
            </w:pPr>
            <w:r>
              <w:rPr>
                <w:color w:val="000000"/>
                <w:sz w:val="22"/>
                <w:szCs w:val="22"/>
              </w:rPr>
              <w:t>ком</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jc w:val="right"/>
              <w:rPr>
                <w:color w:val="000000"/>
                <w:sz w:val="22"/>
                <w:szCs w:val="22"/>
              </w:rPr>
            </w:pPr>
            <w:r>
              <w:rPr>
                <w:color w:val="000000"/>
                <w:sz w:val="22"/>
                <w:szCs w:val="22"/>
              </w:rPr>
              <w:t>1</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65.</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rPr>
                <w:b/>
                <w:color w:val="000000"/>
                <w:sz w:val="22"/>
                <w:szCs w:val="22"/>
              </w:rPr>
            </w:pPr>
            <w:r>
              <w:rPr>
                <w:b/>
                <w:color w:val="000000"/>
                <w:sz w:val="22"/>
                <w:szCs w:val="22"/>
              </w:rPr>
              <w:t>Сталак за селотејп траку већи</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2234D1" w:rsidRDefault="001C2A9B" w:rsidP="00DA173B">
            <w:pPr>
              <w:jc w:val="right"/>
              <w:rPr>
                <w:color w:val="000000"/>
                <w:sz w:val="22"/>
                <w:szCs w:val="22"/>
              </w:rPr>
            </w:pPr>
            <w:r>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66.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Drvena šah tabla 48x48 cm polje 5 cm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67.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Delovodnik B4 100l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lastRenderedPageBreak/>
              <w:t>68.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Hamer B1 250g</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2234D1" w:rsidRDefault="001C2A9B" w:rsidP="00DA173B">
            <w:pPr>
              <w:jc w:val="right"/>
              <w:rPr>
                <w:color w:val="000000"/>
                <w:sz w:val="22"/>
                <w:szCs w:val="22"/>
              </w:rPr>
            </w:pPr>
            <w:r>
              <w:rPr>
                <w:color w:val="000000"/>
                <w:sz w:val="22"/>
                <w:szCs w:val="22"/>
              </w:rPr>
              <w:t>1</w:t>
            </w:r>
            <w:r w:rsidRPr="0080118D">
              <w:rPr>
                <w:color w:val="000000"/>
                <w:sz w:val="22"/>
                <w:szCs w:val="22"/>
              </w:rPr>
              <w:t>5</w:t>
            </w:r>
            <w:r>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69.</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Pak papir  70g 82x126cm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2234D1" w:rsidRDefault="001C2A9B" w:rsidP="00DA173B">
            <w:pPr>
              <w:jc w:val="right"/>
              <w:rPr>
                <w:color w:val="000000"/>
                <w:sz w:val="22"/>
                <w:szCs w:val="22"/>
              </w:rPr>
            </w:pPr>
            <w:r>
              <w:rPr>
                <w:color w:val="000000"/>
                <w:sz w:val="22"/>
                <w:szCs w:val="22"/>
              </w:rPr>
              <w:t>200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Flomasteri obični 1/10</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2234D1" w:rsidRDefault="001C2A9B" w:rsidP="00DA173B">
            <w:pPr>
              <w:rPr>
                <w:color w:val="000000"/>
                <w:sz w:val="22"/>
                <w:szCs w:val="22"/>
              </w:rPr>
            </w:pPr>
            <w:r>
              <w:rPr>
                <w:color w:val="000000"/>
                <w:sz w:val="22"/>
                <w:szCs w:val="22"/>
              </w:rPr>
              <w:t>пак</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Marker crni permanentni</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w:t>
            </w:r>
            <w:r w:rsidRPr="0080118D">
              <w:rPr>
                <w:color w:val="000000"/>
                <w:sz w:val="22"/>
                <w:szCs w:val="22"/>
              </w:rPr>
              <w:t>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Hemijske ol. višekratne sa promenljivom minom</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BC5CB2" w:rsidRDefault="001C2A9B" w:rsidP="00DA173B">
            <w:pPr>
              <w:rPr>
                <w:color w:val="000000"/>
                <w:sz w:val="22"/>
                <w:szCs w:val="22"/>
              </w:rPr>
            </w:pPr>
            <w:r>
              <w:rPr>
                <w:color w:val="000000"/>
                <w:sz w:val="22"/>
                <w:szCs w:val="22"/>
              </w:rPr>
              <w:t>ком</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10</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Slikarski terpentin 1l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55FA6" w:rsidRDefault="001C2A9B" w:rsidP="00DA173B">
            <w:pPr>
              <w:rPr>
                <w:color w:val="000000"/>
                <w:sz w:val="22"/>
                <w:szCs w:val="22"/>
              </w:rPr>
            </w:pPr>
            <w:r>
              <w:rPr>
                <w:color w:val="000000"/>
                <w:sz w:val="22"/>
                <w:szCs w:val="22"/>
              </w:rPr>
              <w:t>лит</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55FA6" w:rsidRDefault="001C2A9B" w:rsidP="00DA173B">
            <w:pPr>
              <w:jc w:val="right"/>
              <w:rPr>
                <w:color w:val="000000"/>
                <w:sz w:val="22"/>
                <w:szCs w:val="22"/>
              </w:rPr>
            </w:pPr>
            <w:r>
              <w:rPr>
                <w:color w:val="000000"/>
                <w:sz w:val="22"/>
                <w:szCs w:val="22"/>
              </w:rPr>
              <w:t>3</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74.</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856C91" w:rsidRDefault="001C2A9B" w:rsidP="00DA173B">
            <w:pPr>
              <w:rPr>
                <w:b/>
                <w:color w:val="000000"/>
                <w:sz w:val="22"/>
                <w:szCs w:val="22"/>
              </w:rPr>
            </w:pPr>
            <w:r w:rsidRPr="00856C91">
              <w:rPr>
                <w:b/>
                <w:color w:val="000000"/>
                <w:sz w:val="22"/>
                <w:szCs w:val="22"/>
              </w:rPr>
              <w:t>Lenjir PVC 30cm</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C85C0A" w:rsidRDefault="001C2A9B" w:rsidP="00DA173B">
            <w:pPr>
              <w:jc w:val="right"/>
              <w:rPr>
                <w:color w:val="000000"/>
                <w:sz w:val="22"/>
                <w:szCs w:val="22"/>
              </w:rPr>
            </w:pPr>
            <w:r>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Tempere boje 1/10 16ml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85C0A" w:rsidRDefault="001C2A9B" w:rsidP="00DA173B">
            <w:pPr>
              <w:rPr>
                <w:color w:val="000000"/>
                <w:sz w:val="22"/>
                <w:szCs w:val="22"/>
              </w:rPr>
            </w:pPr>
            <w:r>
              <w:rPr>
                <w:color w:val="000000"/>
                <w:sz w:val="22"/>
                <w:szCs w:val="22"/>
              </w:rPr>
              <w:t>кут</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85C0A" w:rsidRDefault="001C2A9B" w:rsidP="00DA173B">
            <w:pPr>
              <w:jc w:val="right"/>
              <w:rPr>
                <w:color w:val="000000"/>
                <w:sz w:val="22"/>
                <w:szCs w:val="22"/>
              </w:rPr>
            </w:pPr>
            <w:r>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Minice za tehn. Olovku 0,5</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77.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Tehničke olovke 0,5</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85C0A" w:rsidRDefault="001C2A9B" w:rsidP="00DA173B">
            <w:pPr>
              <w:rPr>
                <w:color w:val="000000"/>
                <w:sz w:val="22"/>
                <w:szCs w:val="22"/>
              </w:rPr>
            </w:pPr>
            <w:r>
              <w:rPr>
                <w:color w:val="000000"/>
                <w:sz w:val="22"/>
                <w:szCs w:val="22"/>
              </w:rPr>
              <w:t>ком</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Četkice za tempere br. 2</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5</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79.</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856C91" w:rsidRDefault="001C2A9B" w:rsidP="00DA173B">
            <w:pPr>
              <w:rPr>
                <w:b/>
                <w:color w:val="000000"/>
                <w:sz w:val="22"/>
                <w:szCs w:val="22"/>
              </w:rPr>
            </w:pPr>
            <w:r w:rsidRPr="00856C91">
              <w:rPr>
                <w:b/>
                <w:color w:val="000000"/>
                <w:sz w:val="22"/>
                <w:szCs w:val="22"/>
              </w:rPr>
              <w:t>Četkice za tempere br. 4</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5</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C85C0A" w:rsidRDefault="001C2A9B" w:rsidP="00DA173B">
            <w:pPr>
              <w:rPr>
                <w:b/>
                <w:color w:val="000000"/>
                <w:sz w:val="22"/>
                <w:szCs w:val="22"/>
              </w:rPr>
            </w:pPr>
            <w:r w:rsidRPr="00856C91">
              <w:rPr>
                <w:b/>
                <w:color w:val="000000"/>
                <w:sz w:val="22"/>
                <w:szCs w:val="22"/>
              </w:rPr>
              <w:t xml:space="preserve">Četkice za tempere br. </w:t>
            </w:r>
            <w:r>
              <w:rPr>
                <w:b/>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81.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Fotokopir papirA3 80g 1/500 beli</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01627" w:rsidRDefault="001C2A9B" w:rsidP="00DA173B">
            <w:pPr>
              <w:jc w:val="right"/>
              <w:rPr>
                <w:color w:val="000000"/>
                <w:sz w:val="22"/>
                <w:szCs w:val="22"/>
              </w:rPr>
            </w:pPr>
            <w:r>
              <w:rPr>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Rezač za o. Olovku</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2</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Indigo ručni A4 1/100</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01627" w:rsidRDefault="001C2A9B" w:rsidP="00DA173B">
            <w:pPr>
              <w:rPr>
                <w:color w:val="000000"/>
                <w:sz w:val="22"/>
                <w:szCs w:val="22"/>
              </w:rPr>
            </w:pPr>
            <w:r>
              <w:rPr>
                <w:color w:val="000000"/>
                <w:sz w:val="22"/>
                <w:szCs w:val="22"/>
              </w:rPr>
              <w:t>пак</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84.</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Folija za plastifikaciju A4 80 mic 1/100</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rPr>
                <w:color w:val="000000"/>
                <w:sz w:val="22"/>
                <w:szCs w:val="22"/>
              </w:rPr>
            </w:pPr>
            <w:r>
              <w:rPr>
                <w:color w:val="000000"/>
                <w:sz w:val="22"/>
                <w:szCs w:val="22"/>
              </w:rPr>
              <w:t>пак</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35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Makaze za papir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rPr>
                <w:color w:val="000000"/>
                <w:sz w:val="22"/>
                <w:szCs w:val="22"/>
              </w:rPr>
            </w:pPr>
            <w:r>
              <w:rPr>
                <w:color w:val="000000"/>
                <w:sz w:val="22"/>
                <w:szCs w:val="22"/>
              </w:rPr>
              <w:t>ком</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Uljane boje 45ml  1/1</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rPr>
                <w:color w:val="000000"/>
                <w:sz w:val="22"/>
                <w:szCs w:val="22"/>
              </w:rPr>
            </w:pPr>
            <w:r>
              <w:rPr>
                <w:color w:val="000000"/>
                <w:sz w:val="22"/>
                <w:szCs w:val="22"/>
              </w:rPr>
              <w:t>ком</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Obične olovke</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24</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88.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Laneno ulje 1l</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rPr>
                <w:color w:val="000000"/>
                <w:sz w:val="22"/>
                <w:szCs w:val="22"/>
              </w:rPr>
            </w:pPr>
            <w:r>
              <w:rPr>
                <w:color w:val="000000"/>
                <w:sz w:val="22"/>
                <w:szCs w:val="22"/>
              </w:rPr>
              <w:t>лит</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8</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89.</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Alkalne baterije R6 1,5v</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50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Prijava povrede na radu</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rPr>
                <w:color w:val="000000"/>
                <w:sz w:val="22"/>
                <w:szCs w:val="22"/>
              </w:rPr>
            </w:pPr>
            <w:r>
              <w:rPr>
                <w:color w:val="000000"/>
                <w:sz w:val="22"/>
                <w:szCs w:val="22"/>
              </w:rPr>
              <w:t>ком</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30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M obrazac</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10</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Obrazac o promeni u toku osiguranja</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10</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93.</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Popis robe A4 NCR</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25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94.</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Heft mašina 24/6 metalna</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CF63F4" w:rsidRDefault="001C2A9B" w:rsidP="00DA173B">
            <w:pPr>
              <w:jc w:val="right"/>
              <w:rPr>
                <w:color w:val="000000"/>
                <w:sz w:val="22"/>
                <w:szCs w:val="22"/>
              </w:rPr>
            </w:pPr>
            <w:r>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95.</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Skraćeni delovodnik</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96.</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Dnevnik vaspitnog rada</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97.</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Knjiga dežurstva</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sidRPr="0080118D">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98.</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Polica za dokumenta PVC 1/1</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2</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99.</w:t>
            </w:r>
          </w:p>
        </w:tc>
        <w:tc>
          <w:tcPr>
            <w:tcW w:w="3594" w:type="dxa"/>
            <w:tcBorders>
              <w:top w:val="nil"/>
              <w:left w:val="nil"/>
              <w:bottom w:val="single" w:sz="4" w:space="0" w:color="auto"/>
              <w:right w:val="single" w:sz="4" w:space="0" w:color="auto"/>
            </w:tcBorders>
            <w:shd w:val="clear" w:color="000000" w:fill="FFFFFF"/>
            <w:noWrap/>
            <w:vAlign w:val="bottom"/>
            <w:hideMark/>
          </w:tcPr>
          <w:p w:rsidR="001C2A9B" w:rsidRPr="00F37AC2" w:rsidRDefault="001C2A9B" w:rsidP="00DA173B">
            <w:pPr>
              <w:rPr>
                <w:b/>
                <w:color w:val="000000"/>
                <w:sz w:val="22"/>
                <w:szCs w:val="22"/>
              </w:rPr>
            </w:pPr>
            <w:r w:rsidRPr="00F37AC2">
              <w:rPr>
                <w:b/>
                <w:color w:val="000000"/>
                <w:sz w:val="22"/>
                <w:szCs w:val="22"/>
              </w:rPr>
              <w:t>Čaša za olovke mrežica</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000000" w:fill="FFFFFF"/>
            <w:noWrap/>
            <w:vAlign w:val="bottom"/>
            <w:hideMark/>
          </w:tcPr>
          <w:p w:rsidR="001C2A9B" w:rsidRPr="0080118D" w:rsidRDefault="001C2A9B" w:rsidP="00DA173B">
            <w:pPr>
              <w:rPr>
                <w:rFonts w:ascii="Calibri" w:hAnsi="Calibri"/>
                <w:color w:val="000000"/>
                <w:sz w:val="22"/>
                <w:szCs w:val="22"/>
              </w:rPr>
            </w:pPr>
            <w:r w:rsidRPr="0080118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000000" w:fill="FFFFFF"/>
            <w:noWrap/>
            <w:vAlign w:val="bottom"/>
            <w:hideMark/>
          </w:tcPr>
          <w:p w:rsidR="001C2A9B" w:rsidRPr="002A7706" w:rsidRDefault="001C2A9B" w:rsidP="00DA173B">
            <w:pPr>
              <w:jc w:val="right"/>
              <w:rPr>
                <w:rFonts w:ascii="Calibri" w:hAnsi="Calibri"/>
                <w:color w:val="000000"/>
                <w:sz w:val="22"/>
                <w:szCs w:val="22"/>
              </w:rPr>
            </w:pPr>
            <w:r>
              <w:rPr>
                <w:rFonts w:ascii="Calibri" w:hAnsi="Calibri"/>
                <w:color w:val="000000"/>
                <w:sz w:val="22"/>
                <w:szCs w:val="22"/>
              </w:rPr>
              <w:t>20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100.</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F37AC2" w:rsidRDefault="001C2A9B" w:rsidP="00DA173B">
            <w:pPr>
              <w:rPr>
                <w:b/>
                <w:color w:val="000000"/>
                <w:sz w:val="22"/>
                <w:szCs w:val="22"/>
              </w:rPr>
            </w:pPr>
            <w:r w:rsidRPr="00F37AC2">
              <w:rPr>
                <w:b/>
                <w:color w:val="000000"/>
                <w:sz w:val="22"/>
                <w:szCs w:val="22"/>
              </w:rPr>
              <w:t>Magnetna kutija za spajalice</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rFonts w:ascii="Calibri" w:hAnsi="Calibri"/>
                <w:color w:val="000000"/>
                <w:sz w:val="22"/>
                <w:szCs w:val="22"/>
              </w:rPr>
            </w:pPr>
            <w:r w:rsidRPr="0080118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2A7706" w:rsidRDefault="001C2A9B" w:rsidP="00DA173B">
            <w:pPr>
              <w:jc w:val="right"/>
              <w:rPr>
                <w:color w:val="000000"/>
                <w:sz w:val="22"/>
                <w:szCs w:val="22"/>
              </w:rPr>
            </w:pPr>
            <w:r>
              <w:rPr>
                <w:color w:val="000000"/>
                <w:sz w:val="22"/>
                <w:szCs w:val="22"/>
              </w:rPr>
              <w:t>5</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000000" w:fill="FFFFFF"/>
            <w:noWrap/>
            <w:vAlign w:val="center"/>
            <w:hideMark/>
          </w:tcPr>
          <w:p w:rsidR="001C2A9B" w:rsidRPr="00B83283" w:rsidRDefault="001C2A9B" w:rsidP="00DA173B">
            <w:pPr>
              <w:jc w:val="center"/>
              <w:rPr>
                <w:color w:val="000000"/>
                <w:sz w:val="22"/>
                <w:szCs w:val="22"/>
              </w:rPr>
            </w:pPr>
            <w:r>
              <w:rPr>
                <w:color w:val="000000"/>
                <w:sz w:val="22"/>
                <w:szCs w:val="22"/>
              </w:rPr>
              <w:t>101.</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2A7706" w:rsidRDefault="001C2A9B" w:rsidP="00DA173B">
            <w:pPr>
              <w:rPr>
                <w:b/>
                <w:color w:val="000000"/>
                <w:sz w:val="22"/>
                <w:szCs w:val="22"/>
              </w:rPr>
            </w:pPr>
            <w:r>
              <w:rPr>
                <w:b/>
                <w:color w:val="000000"/>
                <w:sz w:val="22"/>
                <w:szCs w:val="22"/>
              </w:rPr>
              <w:t>Блок 5</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color w:val="000000"/>
                <w:sz w:val="22"/>
                <w:szCs w:val="22"/>
              </w:rPr>
            </w:pPr>
            <w:r w:rsidRPr="0080118D">
              <w:rPr>
                <w:color w:val="000000"/>
                <w:sz w:val="22"/>
                <w:szCs w:val="22"/>
              </w:rPr>
              <w:t>kom</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rFonts w:ascii="Calibri" w:hAnsi="Calibri"/>
                <w:color w:val="000000"/>
                <w:sz w:val="22"/>
                <w:szCs w:val="22"/>
              </w:rPr>
            </w:pPr>
            <w:r w:rsidRPr="0080118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jc w:val="right"/>
              <w:rPr>
                <w:color w:val="000000"/>
                <w:sz w:val="22"/>
                <w:szCs w:val="22"/>
              </w:rPr>
            </w:pPr>
            <w:r>
              <w:rPr>
                <w:color w:val="000000"/>
                <w:sz w:val="22"/>
                <w:szCs w:val="22"/>
              </w:rPr>
              <w:t>5</w:t>
            </w:r>
            <w:r w:rsidRPr="0080118D">
              <w:rPr>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r w:rsidR="001C2A9B" w:rsidRPr="009D43AA" w:rsidTr="00054672">
        <w:trPr>
          <w:trHeight w:val="288"/>
        </w:trPr>
        <w:tc>
          <w:tcPr>
            <w:tcW w:w="546" w:type="dxa"/>
            <w:tcBorders>
              <w:top w:val="nil"/>
              <w:left w:val="single" w:sz="4" w:space="0" w:color="auto"/>
              <w:bottom w:val="single" w:sz="4" w:space="0" w:color="auto"/>
              <w:right w:val="single" w:sz="4" w:space="0" w:color="auto"/>
            </w:tcBorders>
            <w:shd w:val="clear" w:color="auto" w:fill="auto"/>
            <w:noWrap/>
            <w:vAlign w:val="center"/>
            <w:hideMark/>
          </w:tcPr>
          <w:p w:rsidR="001C2A9B" w:rsidRPr="00B83283" w:rsidRDefault="001C2A9B" w:rsidP="00DA173B">
            <w:pPr>
              <w:jc w:val="center"/>
              <w:rPr>
                <w:color w:val="000000"/>
                <w:sz w:val="22"/>
                <w:szCs w:val="22"/>
              </w:rPr>
            </w:pPr>
            <w:r>
              <w:rPr>
                <w:color w:val="000000"/>
                <w:sz w:val="22"/>
                <w:szCs w:val="22"/>
              </w:rPr>
              <w:t>102.</w:t>
            </w:r>
          </w:p>
        </w:tc>
        <w:tc>
          <w:tcPr>
            <w:tcW w:w="3594" w:type="dxa"/>
            <w:tcBorders>
              <w:top w:val="nil"/>
              <w:left w:val="nil"/>
              <w:bottom w:val="single" w:sz="4" w:space="0" w:color="auto"/>
              <w:right w:val="single" w:sz="4" w:space="0" w:color="auto"/>
            </w:tcBorders>
            <w:shd w:val="clear" w:color="auto" w:fill="auto"/>
            <w:noWrap/>
            <w:vAlign w:val="bottom"/>
            <w:hideMark/>
          </w:tcPr>
          <w:p w:rsidR="001C2A9B" w:rsidRPr="002A7706" w:rsidRDefault="001C2A9B" w:rsidP="00DA173B">
            <w:pPr>
              <w:rPr>
                <w:b/>
                <w:color w:val="000000"/>
                <w:sz w:val="22"/>
                <w:szCs w:val="22"/>
              </w:rPr>
            </w:pPr>
            <w:r>
              <w:rPr>
                <w:b/>
                <w:color w:val="000000"/>
                <w:sz w:val="22"/>
                <w:szCs w:val="22"/>
              </w:rPr>
              <w:t>Фотокопир папир 80г А4</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2A7706" w:rsidRDefault="001C2A9B" w:rsidP="00DA173B">
            <w:pPr>
              <w:rPr>
                <w:color w:val="000000"/>
                <w:sz w:val="22"/>
                <w:szCs w:val="22"/>
              </w:rPr>
            </w:pPr>
            <w:r>
              <w:rPr>
                <w:color w:val="000000"/>
                <w:sz w:val="22"/>
                <w:szCs w:val="22"/>
              </w:rPr>
              <w:t>рис</w:t>
            </w:r>
          </w:p>
        </w:tc>
        <w:tc>
          <w:tcPr>
            <w:tcW w:w="1350" w:type="dxa"/>
            <w:tcBorders>
              <w:top w:val="nil"/>
              <w:left w:val="nil"/>
              <w:bottom w:val="single" w:sz="4" w:space="0" w:color="auto"/>
              <w:right w:val="single" w:sz="4" w:space="0" w:color="auto"/>
            </w:tcBorders>
            <w:shd w:val="clear" w:color="auto" w:fill="auto"/>
            <w:noWrap/>
            <w:vAlign w:val="bottom"/>
            <w:hideMark/>
          </w:tcPr>
          <w:p w:rsidR="001C2A9B" w:rsidRPr="0080118D" w:rsidRDefault="001C2A9B" w:rsidP="00DA173B">
            <w:pPr>
              <w:rPr>
                <w:rFonts w:ascii="Calibri" w:hAnsi="Calibri"/>
                <w:color w:val="000000"/>
                <w:sz w:val="22"/>
                <w:szCs w:val="22"/>
              </w:rPr>
            </w:pPr>
            <w:r w:rsidRPr="0080118D">
              <w:rPr>
                <w:rFonts w:ascii="Calibri" w:hAnsi="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2A7706" w:rsidRDefault="001C2A9B" w:rsidP="00DA173B">
            <w:pPr>
              <w:jc w:val="right"/>
              <w:rPr>
                <w:color w:val="000000"/>
                <w:sz w:val="22"/>
                <w:szCs w:val="22"/>
              </w:rPr>
            </w:pPr>
            <w:r>
              <w:rPr>
                <w:color w:val="000000"/>
                <w:sz w:val="22"/>
                <w:szCs w:val="22"/>
              </w:rPr>
              <w:t>800</w:t>
            </w:r>
          </w:p>
        </w:tc>
        <w:tc>
          <w:tcPr>
            <w:tcW w:w="99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hideMark/>
          </w:tcPr>
          <w:p w:rsidR="001C2A9B" w:rsidRPr="009D43AA" w:rsidRDefault="001C2A9B" w:rsidP="009D43AA">
            <w:pPr>
              <w:rPr>
                <w:color w:val="000000"/>
                <w:sz w:val="22"/>
                <w:szCs w:val="22"/>
              </w:rPr>
            </w:pPr>
            <w:r w:rsidRPr="009D43AA">
              <w:rPr>
                <w:color w:val="000000"/>
                <w:sz w:val="22"/>
                <w:szCs w:val="22"/>
              </w:rPr>
              <w:t> </w:t>
            </w:r>
          </w:p>
        </w:tc>
      </w:tr>
    </w:tbl>
    <w:p w:rsidR="00767010" w:rsidRDefault="00767010" w:rsidP="002854A0">
      <w:pPr>
        <w:pStyle w:val="NoSpacing"/>
        <w:rPr>
          <w:rFonts w:ascii="Times New Roman" w:hAnsi="Times New Roman"/>
          <w:b/>
          <w:sz w:val="28"/>
          <w:szCs w:val="28"/>
          <w:lang w:val="sr-Cyrl-CS"/>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6E6E6"/>
        <w:tblLook w:val="04A0"/>
      </w:tblPr>
      <w:tblGrid>
        <w:gridCol w:w="7054"/>
        <w:gridCol w:w="2522"/>
      </w:tblGrid>
      <w:tr w:rsidR="00B94B66" w:rsidRPr="006B79E0" w:rsidTr="00054672">
        <w:trPr>
          <w:trHeight w:val="318"/>
          <w:jc w:val="center"/>
        </w:trPr>
        <w:tc>
          <w:tcPr>
            <w:tcW w:w="7054" w:type="dxa"/>
            <w:shd w:val="clear" w:color="auto" w:fill="E6E6E6"/>
            <w:vAlign w:val="center"/>
          </w:tcPr>
          <w:p w:rsidR="00B94B66" w:rsidRPr="006B79E0" w:rsidRDefault="00B94B66" w:rsidP="001B5FD4">
            <w:pPr>
              <w:tabs>
                <w:tab w:val="left" w:pos="2760"/>
              </w:tabs>
              <w:rPr>
                <w:b/>
                <w:sz w:val="22"/>
                <w:szCs w:val="22"/>
                <w:lang w:val="sr-Cyrl-CS"/>
              </w:rPr>
            </w:pPr>
            <w:r w:rsidRPr="006B79E0">
              <w:rPr>
                <w:b/>
                <w:sz w:val="22"/>
                <w:szCs w:val="22"/>
                <w:lang w:val="sr-Cyrl-CS"/>
              </w:rPr>
              <w:t xml:space="preserve">Укупна вредност </w:t>
            </w:r>
            <w:r w:rsidR="001B5FD4">
              <w:rPr>
                <w:b/>
                <w:sz w:val="22"/>
                <w:szCs w:val="22"/>
                <w:lang w:val="sr-Cyrl-CS"/>
              </w:rPr>
              <w:t>добара</w:t>
            </w:r>
            <w:r w:rsidRPr="006B79E0">
              <w:rPr>
                <w:b/>
                <w:sz w:val="22"/>
                <w:szCs w:val="22"/>
                <w:lang w:val="sr-Cyrl-CS"/>
              </w:rPr>
              <w:t xml:space="preserve"> изражена у динарима без ПДВ-а:</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rsidTr="00054672">
        <w:trPr>
          <w:trHeight w:val="297"/>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ПДВ-а по стопи од______%:</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rsidTr="00054672">
        <w:trPr>
          <w:trHeight w:val="349"/>
          <w:jc w:val="center"/>
        </w:trPr>
        <w:tc>
          <w:tcPr>
            <w:tcW w:w="7054" w:type="dxa"/>
            <w:shd w:val="clear" w:color="auto" w:fill="E6E6E6"/>
            <w:vAlign w:val="center"/>
          </w:tcPr>
          <w:p w:rsidR="00B94B66" w:rsidRPr="006B79E0" w:rsidRDefault="00B94B66" w:rsidP="00BD6D96">
            <w:pPr>
              <w:tabs>
                <w:tab w:val="left" w:pos="2760"/>
              </w:tabs>
              <w:rPr>
                <w:b/>
                <w:sz w:val="22"/>
                <w:szCs w:val="22"/>
                <w:lang w:val="sr-Cyrl-CS"/>
              </w:rPr>
            </w:pPr>
            <w:r w:rsidRPr="006B79E0">
              <w:rPr>
                <w:b/>
                <w:sz w:val="22"/>
                <w:szCs w:val="22"/>
                <w:lang w:val="sr-Cyrl-CS"/>
              </w:rPr>
              <w:t>Укупна вредност добара изражена у динарима са ПДВ-ом</w:t>
            </w:r>
          </w:p>
        </w:tc>
        <w:tc>
          <w:tcPr>
            <w:tcW w:w="2522" w:type="dxa"/>
            <w:shd w:val="clear" w:color="auto" w:fill="E6E6E6"/>
            <w:vAlign w:val="center"/>
          </w:tcPr>
          <w:p w:rsidR="00B94B66" w:rsidRPr="006B79E0" w:rsidRDefault="00B94B66" w:rsidP="00BD6D96">
            <w:pPr>
              <w:tabs>
                <w:tab w:val="left" w:pos="2760"/>
              </w:tabs>
              <w:jc w:val="right"/>
              <w:rPr>
                <w:sz w:val="22"/>
                <w:szCs w:val="22"/>
                <w:lang w:val="sr-Cyrl-CS"/>
              </w:rPr>
            </w:pPr>
            <w:r w:rsidRPr="006B79E0">
              <w:rPr>
                <w:sz w:val="22"/>
                <w:szCs w:val="22"/>
                <w:lang w:val="sr-Cyrl-CS"/>
              </w:rPr>
              <w:t>дин.</w:t>
            </w:r>
          </w:p>
        </w:tc>
      </w:tr>
      <w:tr w:rsidR="00B94B66" w:rsidRPr="006B79E0" w:rsidTr="00054672">
        <w:trPr>
          <w:trHeight w:val="165"/>
          <w:jc w:val="center"/>
        </w:trPr>
        <w:tc>
          <w:tcPr>
            <w:tcW w:w="9576" w:type="dxa"/>
            <w:gridSpan w:val="2"/>
            <w:shd w:val="clear" w:color="auto" w:fill="E6E6E6"/>
            <w:vAlign w:val="center"/>
          </w:tcPr>
          <w:p w:rsidR="00B94B66" w:rsidRPr="006B79E0" w:rsidRDefault="00B94B66" w:rsidP="00BD6D96">
            <w:pPr>
              <w:tabs>
                <w:tab w:val="left" w:pos="2760"/>
              </w:tabs>
              <w:rPr>
                <w:sz w:val="22"/>
                <w:szCs w:val="22"/>
                <w:lang w:val="sr-Cyrl-CS"/>
              </w:rPr>
            </w:pPr>
            <w:r w:rsidRPr="006B79E0">
              <w:rPr>
                <w:sz w:val="22"/>
                <w:szCs w:val="22"/>
                <w:lang w:val="sr-Cyrl-CS"/>
              </w:rPr>
              <w:t>Словима:</w:t>
            </w:r>
          </w:p>
        </w:tc>
      </w:tr>
    </w:tbl>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p w:rsidR="00B94B66" w:rsidRPr="006B79E0" w:rsidRDefault="00B94B66" w:rsidP="00B94B66">
      <w:pPr>
        <w:pStyle w:val="ListParagraphCharChar"/>
        <w:ind w:left="692"/>
        <w:jc w:val="both"/>
        <w:rPr>
          <w:rStyle w:val="IntenseEmphasis"/>
          <w:sz w:val="22"/>
          <w:szCs w:val="22"/>
          <w:lang w:val="sr-Cyrl-CS"/>
        </w:rPr>
      </w:pPr>
    </w:p>
    <w:tbl>
      <w:tblPr>
        <w:tblW w:w="0" w:type="auto"/>
        <w:jc w:val="center"/>
        <w:tblLook w:val="01E0"/>
      </w:tblPr>
      <w:tblGrid>
        <w:gridCol w:w="3601"/>
        <w:gridCol w:w="1647"/>
        <w:gridCol w:w="4605"/>
      </w:tblGrid>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tcPr>
          <w:p w:rsidR="00B94B66" w:rsidRPr="006B79E0" w:rsidRDefault="00B94B66" w:rsidP="00BD6D96">
            <w:pPr>
              <w:spacing w:line="276" w:lineRule="auto"/>
              <w:rPr>
                <w:sz w:val="22"/>
                <w:szCs w:val="22"/>
                <w:lang w:val="sr-Cyrl-CS"/>
              </w:rPr>
            </w:pPr>
          </w:p>
        </w:tc>
        <w:tc>
          <w:tcPr>
            <w:tcW w:w="4605" w:type="dxa"/>
          </w:tcPr>
          <w:p w:rsidR="00B94B66" w:rsidRPr="006B79E0" w:rsidRDefault="00B94B66" w:rsidP="00BD6D96">
            <w:pPr>
              <w:spacing w:line="276" w:lineRule="auto"/>
              <w:jc w:val="center"/>
              <w:rPr>
                <w:sz w:val="22"/>
                <w:szCs w:val="22"/>
                <w:lang w:val="sr-Cyrl-CS"/>
              </w:rPr>
            </w:pPr>
            <w:r w:rsidRPr="006B79E0">
              <w:rPr>
                <w:sz w:val="22"/>
                <w:szCs w:val="22"/>
                <w:lang w:val="sr-Cyrl-CS"/>
              </w:rPr>
              <w:t>ПОТПИС  ОВЛАШЋЕНОГ ЛИЦА</w:t>
            </w:r>
          </w:p>
        </w:tc>
      </w:tr>
      <w:tr w:rsidR="00B94B66" w:rsidRPr="006B79E0">
        <w:trPr>
          <w:jc w:val="center"/>
        </w:trPr>
        <w:tc>
          <w:tcPr>
            <w:tcW w:w="3601" w:type="dxa"/>
          </w:tcPr>
          <w:p w:rsidR="00B94B66" w:rsidRPr="006B79E0" w:rsidRDefault="00B94B66" w:rsidP="00BD6D96">
            <w:pPr>
              <w:spacing w:line="276" w:lineRule="auto"/>
              <w:rPr>
                <w:sz w:val="22"/>
                <w:szCs w:val="22"/>
                <w:lang w:val="sr-Cyrl-CS"/>
              </w:rPr>
            </w:pPr>
          </w:p>
        </w:tc>
        <w:tc>
          <w:tcPr>
            <w:tcW w:w="1647" w:type="dxa"/>
            <w:vAlign w:val="center"/>
          </w:tcPr>
          <w:p w:rsidR="00B94B66" w:rsidRPr="006B79E0" w:rsidRDefault="00B94B66" w:rsidP="00BD6D96">
            <w:pPr>
              <w:spacing w:line="276" w:lineRule="auto"/>
              <w:jc w:val="right"/>
              <w:rPr>
                <w:sz w:val="22"/>
                <w:szCs w:val="22"/>
                <w:lang w:val="sr-Cyrl-CS"/>
              </w:rPr>
            </w:pPr>
            <w:r w:rsidRPr="006B79E0">
              <w:rPr>
                <w:sz w:val="22"/>
                <w:szCs w:val="22"/>
                <w:lang w:val="sr-Cyrl-CS"/>
              </w:rPr>
              <w:t>М. П</w:t>
            </w:r>
          </w:p>
        </w:tc>
        <w:tc>
          <w:tcPr>
            <w:tcW w:w="4605" w:type="dxa"/>
            <w:tcBorders>
              <w:bottom w:val="single" w:sz="4" w:space="0" w:color="auto"/>
            </w:tcBorders>
          </w:tcPr>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p w:rsidR="00B94B66" w:rsidRPr="006B79E0" w:rsidRDefault="00B94B66" w:rsidP="00BD6D96">
            <w:pPr>
              <w:spacing w:line="276" w:lineRule="auto"/>
              <w:jc w:val="center"/>
              <w:rPr>
                <w:sz w:val="22"/>
                <w:szCs w:val="22"/>
                <w:lang w:val="sr-Cyrl-CS"/>
              </w:rPr>
            </w:pPr>
          </w:p>
        </w:tc>
      </w:tr>
    </w:tbl>
    <w:p w:rsidR="00746F97" w:rsidRPr="001C2A9B" w:rsidRDefault="00746F97" w:rsidP="00564A6B">
      <w:pPr>
        <w:pStyle w:val="NoSpacing"/>
        <w:rPr>
          <w:rFonts w:ascii="Times New Roman" w:hAnsi="Times New Roman"/>
          <w:b/>
          <w:sz w:val="28"/>
          <w:szCs w:val="28"/>
        </w:rPr>
      </w:pPr>
    </w:p>
    <w:p w:rsidR="00CC5D93" w:rsidRDefault="00CC5D93" w:rsidP="004D1E71">
      <w:pPr>
        <w:pStyle w:val="NoSpacing"/>
        <w:jc w:val="right"/>
        <w:rPr>
          <w:rFonts w:ascii="Times New Roman" w:hAnsi="Times New Roman"/>
          <w:b/>
          <w:sz w:val="28"/>
          <w:szCs w:val="28"/>
        </w:rPr>
      </w:pPr>
    </w:p>
    <w:p w:rsidR="00ED68A6" w:rsidRPr="00161E9E" w:rsidRDefault="004D1E71" w:rsidP="004D1E71">
      <w:pPr>
        <w:pStyle w:val="NoSpacing"/>
        <w:jc w:val="right"/>
        <w:rPr>
          <w:rFonts w:ascii="Times New Roman" w:hAnsi="Times New Roman"/>
          <w:b/>
          <w:sz w:val="28"/>
          <w:szCs w:val="28"/>
        </w:rPr>
      </w:pPr>
      <w:r w:rsidRPr="004D1E71">
        <w:rPr>
          <w:rFonts w:ascii="Times New Roman" w:hAnsi="Times New Roman"/>
          <w:b/>
          <w:sz w:val="28"/>
          <w:szCs w:val="28"/>
        </w:rPr>
        <w:t xml:space="preserve">ОБРАЗАЦ </w:t>
      </w:r>
      <w:r w:rsidR="00161E9E">
        <w:rPr>
          <w:rFonts w:ascii="Times New Roman" w:hAnsi="Times New Roman"/>
          <w:b/>
          <w:sz w:val="28"/>
          <w:szCs w:val="28"/>
        </w:rPr>
        <w:t>4</w:t>
      </w:r>
    </w:p>
    <w:p w:rsidR="00495DB2" w:rsidRPr="00185162" w:rsidRDefault="00495DB2" w:rsidP="00495DB2">
      <w:pPr>
        <w:jc w:val="right"/>
        <w:rPr>
          <w:b/>
          <w:bCs/>
          <w:lang w:val="sr-Cyrl-CS"/>
        </w:rPr>
      </w:pPr>
    </w:p>
    <w:p w:rsidR="00495DB2" w:rsidRPr="00185162" w:rsidRDefault="00495DB2" w:rsidP="00495DB2">
      <w:pPr>
        <w:jc w:val="center"/>
        <w:rPr>
          <w:b/>
          <w:bCs/>
          <w:lang w:val="sr-Cyrl-CS"/>
        </w:rPr>
      </w:pPr>
      <w:r w:rsidRPr="00185162">
        <w:rPr>
          <w:b/>
          <w:bCs/>
        </w:rPr>
        <w:t xml:space="preserve">ОБРАЗАЦ ИЗЈАВЕ </w:t>
      </w:r>
      <w:proofErr w:type="gramStart"/>
      <w:r w:rsidRPr="00185162">
        <w:rPr>
          <w:b/>
          <w:bCs/>
        </w:rPr>
        <w:t>ПОНУЂАЧА  О</w:t>
      </w:r>
      <w:proofErr w:type="gramEnd"/>
      <w:r w:rsidRPr="00185162">
        <w:rPr>
          <w:b/>
          <w:bCs/>
        </w:rPr>
        <w:t xml:space="preserve"> ИСПУЊЕНОСТИ ОБАВЕЗНИХ УСЛОВА ЗА УЧЕШЋЕ </w:t>
      </w:r>
      <w:r w:rsidRPr="00185162">
        <w:rPr>
          <w:b/>
          <w:bCs/>
          <w:lang w:val="ru-RU"/>
        </w:rPr>
        <w:t xml:space="preserve">У ПОСТУПКУ ЈАВНЕ НАБАВКЕ </w:t>
      </w:r>
      <w:r w:rsidRPr="00185162">
        <w:rPr>
          <w:b/>
          <w:bCs/>
        </w:rPr>
        <w:t>-  ЧЛ. 75. ЗЈН</w:t>
      </w:r>
    </w:p>
    <w:p w:rsidR="00495DB2" w:rsidRPr="00185162" w:rsidRDefault="00495DB2" w:rsidP="00495DB2">
      <w:pPr>
        <w:jc w:val="center"/>
        <w:rPr>
          <w:b/>
          <w:bCs/>
          <w:lang w:val="sr-Cyrl-CS"/>
        </w:rPr>
      </w:pPr>
    </w:p>
    <w:p w:rsidR="00495DB2" w:rsidRPr="00185162" w:rsidRDefault="00495DB2" w:rsidP="00495DB2">
      <w:pPr>
        <w:jc w:val="both"/>
        <w:rPr>
          <w:lang w:val="ru-RU"/>
        </w:rPr>
      </w:pPr>
      <w:r w:rsidRPr="00185162">
        <w:t>П</w:t>
      </w:r>
      <w:r w:rsidRPr="00185162">
        <w:rPr>
          <w:lang w:val="ru-RU"/>
        </w:rPr>
        <w:t xml:space="preserve">од пуном материјалном и кривичном одговорношћу, </w:t>
      </w:r>
      <w:r w:rsidRPr="00185162">
        <w:rPr>
          <w:lang w:val="sr-Cyrl-CS"/>
        </w:rPr>
        <w:t xml:space="preserve">као заступник понуђача, </w:t>
      </w:r>
      <w:r w:rsidRPr="00185162">
        <w:rPr>
          <w:lang w:val="ru-RU"/>
        </w:rPr>
        <w:t>дајем следећу</w:t>
      </w:r>
      <w:r w:rsidRPr="00185162">
        <w:rPr>
          <w:lang w:val="ru-RU"/>
        </w:rPr>
        <w:tab/>
      </w:r>
      <w:r w:rsidRPr="00185162">
        <w:rPr>
          <w:lang w:val="ru-RU"/>
        </w:rPr>
        <w:tab/>
      </w:r>
      <w:r w:rsidRPr="00185162">
        <w:rPr>
          <w:lang w:val="ru-RU"/>
        </w:rPr>
        <w:tab/>
      </w:r>
      <w:r w:rsidRPr="00185162">
        <w:rPr>
          <w:lang w:val="ru-RU"/>
        </w:rPr>
        <w:tab/>
      </w:r>
    </w:p>
    <w:p w:rsidR="00495DB2" w:rsidRPr="00185162" w:rsidRDefault="00495DB2" w:rsidP="00495DB2">
      <w:pPr>
        <w:jc w:val="center"/>
        <w:rPr>
          <w:b/>
          <w:lang w:val="ru-RU"/>
        </w:rPr>
      </w:pPr>
      <w:r w:rsidRPr="00185162">
        <w:rPr>
          <w:b/>
          <w:lang w:val="ru-RU"/>
        </w:rPr>
        <w:t>И З Ј А В У</w:t>
      </w:r>
    </w:p>
    <w:p w:rsidR="00495DB2" w:rsidRPr="00185162" w:rsidRDefault="00495DB2" w:rsidP="00495DB2">
      <w:pPr>
        <w:jc w:val="both"/>
        <w:rPr>
          <w:iCs/>
          <w:lang w:val="sr-Cyrl-CS"/>
        </w:rPr>
      </w:pPr>
      <w:r w:rsidRPr="00185162">
        <w:rPr>
          <w:lang w:val="sr-Cyrl-CS"/>
        </w:rPr>
        <w:t>П</w:t>
      </w:r>
      <w:r w:rsidRPr="00185162">
        <w:rPr>
          <w:lang w:val="ru-RU"/>
        </w:rPr>
        <w:t>онуђач</w:t>
      </w:r>
      <w:r w:rsidRPr="00185162">
        <w:t xml:space="preserve"> </w:t>
      </w:r>
      <w:r w:rsidRPr="00185162">
        <w:rPr>
          <w:i/>
        </w:rPr>
        <w:t xml:space="preserve"> _____________________________________________</w:t>
      </w:r>
      <w:r w:rsidRPr="00185162">
        <w:rPr>
          <w:i/>
          <w:iCs/>
          <w:lang w:val="ru-RU"/>
        </w:rPr>
        <w:t>[</w:t>
      </w:r>
      <w:r w:rsidRPr="00185162">
        <w:rPr>
          <w:i/>
          <w:lang w:val="ru-RU"/>
        </w:rPr>
        <w:t xml:space="preserve">навести </w:t>
      </w:r>
      <w:r w:rsidRPr="00185162">
        <w:rPr>
          <w:i/>
        </w:rPr>
        <w:t>назив понуђача</w:t>
      </w:r>
      <w:r w:rsidRPr="00185162">
        <w:rPr>
          <w:i/>
          <w:iCs/>
          <w:lang w:val="ru-RU"/>
        </w:rPr>
        <w:t>]</w:t>
      </w:r>
      <w:r w:rsidRPr="00185162">
        <w:rPr>
          <w:i/>
          <w:lang w:val="sr-Cyrl-CS"/>
        </w:rPr>
        <w:t xml:space="preserve"> </w:t>
      </w:r>
      <w:r w:rsidRPr="00185162">
        <w:rPr>
          <w:lang w:val="ru-RU"/>
        </w:rPr>
        <w:t>у поступку јавне набавке</w:t>
      </w:r>
      <w:r w:rsidRPr="00185162">
        <w:rPr>
          <w:b/>
          <w:lang w:val="sr-Cyrl-CS"/>
        </w:rPr>
        <w:t xml:space="preserve"> </w:t>
      </w:r>
      <w:r>
        <w:rPr>
          <w:b/>
        </w:rPr>
        <w:t>канцеларијски материјал</w:t>
      </w:r>
      <w:r w:rsidRPr="00185162">
        <w:rPr>
          <w:b/>
          <w:lang w:val="ru-RU"/>
        </w:rPr>
        <w:t xml:space="preserve"> ЈН </w:t>
      </w:r>
      <w:r>
        <w:rPr>
          <w:b/>
          <w:lang w:val="ru-RU"/>
        </w:rPr>
        <w:t>4/Д/</w:t>
      </w:r>
      <w:r w:rsidR="001C2A9B">
        <w:rPr>
          <w:b/>
          <w:lang w:val="ru-RU"/>
        </w:rPr>
        <w:t>437</w:t>
      </w:r>
      <w:r>
        <w:rPr>
          <w:b/>
          <w:lang w:val="ru-RU"/>
        </w:rPr>
        <w:t>-</w:t>
      </w:r>
      <w:r w:rsidRPr="00185162">
        <w:rPr>
          <w:b/>
          <w:lang w:val="sr-Cyrl-CS"/>
        </w:rPr>
        <w:t>201</w:t>
      </w:r>
      <w:r w:rsidR="001C2A9B">
        <w:rPr>
          <w:b/>
          <w:lang w:val="sr-Cyrl-CS"/>
        </w:rPr>
        <w:t>9</w:t>
      </w:r>
      <w:r w:rsidRPr="00185162">
        <w:rPr>
          <w:lang w:val="ru-RU"/>
        </w:rPr>
        <w:t xml:space="preserve"> испуњава све услове из чл. 75. ЗЈН, односно услове дефинисане конкурсном документацијом за предметну јавну набавку</w:t>
      </w:r>
      <w:r w:rsidRPr="00185162">
        <w:rPr>
          <w:lang w:val="sr-Cyrl-CS"/>
        </w:rPr>
        <w:t>,</w:t>
      </w:r>
      <w:r w:rsidRPr="00185162">
        <w:rPr>
          <w:lang w:val="ru-RU"/>
        </w:rPr>
        <w:t xml:space="preserve"> и то:</w:t>
      </w:r>
    </w:p>
    <w:p w:rsidR="00495DB2" w:rsidRPr="00185162" w:rsidRDefault="00495DB2" w:rsidP="00495DB2">
      <w:pPr>
        <w:pStyle w:val="ListParagraph"/>
        <w:numPr>
          <w:ilvl w:val="0"/>
          <w:numId w:val="44"/>
        </w:numPr>
        <w:suppressAutoHyphens/>
        <w:spacing w:line="100" w:lineRule="atLeast"/>
        <w:jc w:val="both"/>
        <w:rPr>
          <w:iCs/>
        </w:rPr>
      </w:pPr>
      <w:r w:rsidRPr="00185162">
        <w:rPr>
          <w:iCs/>
        </w:rPr>
        <w:t xml:space="preserve">Понуђач је регистрован код надлежног органа, односно уписан у одговарајући регистар (чл. 75. </w:t>
      </w:r>
      <w:proofErr w:type="gramStart"/>
      <w:r w:rsidRPr="00185162">
        <w:rPr>
          <w:iCs/>
        </w:rPr>
        <w:t>ст</w:t>
      </w:r>
      <w:proofErr w:type="gramEnd"/>
      <w:r w:rsidRPr="00185162">
        <w:rPr>
          <w:iCs/>
        </w:rPr>
        <w:t xml:space="preserve">. 1. </w:t>
      </w:r>
      <w:proofErr w:type="gramStart"/>
      <w:r w:rsidRPr="00185162">
        <w:rPr>
          <w:iCs/>
        </w:rPr>
        <w:t>тач</w:t>
      </w:r>
      <w:proofErr w:type="gramEnd"/>
      <w:r w:rsidRPr="00185162">
        <w:rPr>
          <w:iCs/>
        </w:rPr>
        <w:t>. 1) ЗЈН);</w:t>
      </w:r>
    </w:p>
    <w:p w:rsidR="00495DB2" w:rsidRPr="00185162" w:rsidRDefault="00495DB2" w:rsidP="00495DB2">
      <w:pPr>
        <w:pStyle w:val="ListParagraph"/>
        <w:numPr>
          <w:ilvl w:val="0"/>
          <w:numId w:val="44"/>
        </w:numPr>
        <w:suppressAutoHyphens/>
        <w:spacing w:line="100" w:lineRule="atLeast"/>
        <w:jc w:val="both"/>
        <w:rPr>
          <w:bCs/>
          <w:iCs/>
        </w:rPr>
      </w:pPr>
      <w:r w:rsidRPr="00185162">
        <w:rPr>
          <w:iCs/>
        </w:rPr>
        <w:t xml:space="preserve">Понуђач и његов законски </w:t>
      </w:r>
      <w:r w:rsidRPr="00185162">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185162">
        <w:rPr>
          <w:iCs/>
        </w:rPr>
        <w:t xml:space="preserve">(чл. 75. </w:t>
      </w:r>
      <w:proofErr w:type="gramStart"/>
      <w:r w:rsidRPr="00185162">
        <w:rPr>
          <w:iCs/>
        </w:rPr>
        <w:t>ст</w:t>
      </w:r>
      <w:proofErr w:type="gramEnd"/>
      <w:r w:rsidRPr="00185162">
        <w:rPr>
          <w:iCs/>
        </w:rPr>
        <w:t xml:space="preserve">. 1. </w:t>
      </w:r>
      <w:proofErr w:type="gramStart"/>
      <w:r w:rsidRPr="00185162">
        <w:rPr>
          <w:iCs/>
        </w:rPr>
        <w:t>тач</w:t>
      </w:r>
      <w:proofErr w:type="gramEnd"/>
      <w:r w:rsidRPr="00185162">
        <w:rPr>
          <w:iCs/>
        </w:rPr>
        <w:t>. 2) ЗЈН);</w:t>
      </w:r>
    </w:p>
    <w:p w:rsidR="00495DB2" w:rsidRPr="00185162" w:rsidRDefault="00495DB2" w:rsidP="00495DB2">
      <w:pPr>
        <w:pStyle w:val="ListParagraph"/>
        <w:numPr>
          <w:ilvl w:val="0"/>
          <w:numId w:val="44"/>
        </w:numPr>
        <w:suppressAutoHyphens/>
        <w:spacing w:line="100" w:lineRule="atLeast"/>
        <w:jc w:val="both"/>
      </w:pPr>
      <w:r w:rsidRPr="00185162">
        <w:rPr>
          <w:bCs/>
          <w:iCs/>
        </w:rPr>
        <w:t xml:space="preserve">Понуђач је измирио </w:t>
      </w:r>
      <w:r w:rsidRPr="00185162">
        <w:t>доспеле порезе, доприносе и друге јавне дажбине у складу са прописима Републике Србије (</w:t>
      </w:r>
      <w:r w:rsidRPr="00185162">
        <w:rPr>
          <w:i/>
        </w:rPr>
        <w:t>или стране државе када има седиште на њеној територији)</w:t>
      </w:r>
      <w:r w:rsidRPr="00185162">
        <w:rPr>
          <w:iCs/>
        </w:rPr>
        <w:t xml:space="preserve"> (чл. 75. </w:t>
      </w:r>
      <w:proofErr w:type="gramStart"/>
      <w:r w:rsidRPr="00185162">
        <w:rPr>
          <w:iCs/>
        </w:rPr>
        <w:t>ст</w:t>
      </w:r>
      <w:proofErr w:type="gramEnd"/>
      <w:r w:rsidRPr="00185162">
        <w:rPr>
          <w:iCs/>
        </w:rPr>
        <w:t xml:space="preserve">. 1. </w:t>
      </w:r>
      <w:proofErr w:type="gramStart"/>
      <w:r w:rsidRPr="00185162">
        <w:rPr>
          <w:iCs/>
        </w:rPr>
        <w:t>тач</w:t>
      </w:r>
      <w:proofErr w:type="gramEnd"/>
      <w:r w:rsidRPr="00185162">
        <w:rPr>
          <w:iCs/>
        </w:rPr>
        <w:t>. 4) ЗЈН)</w:t>
      </w:r>
      <w:r w:rsidRPr="00185162">
        <w:rPr>
          <w:i/>
        </w:rPr>
        <w:t>;</w:t>
      </w:r>
    </w:p>
    <w:p w:rsidR="00495DB2" w:rsidRPr="00185162" w:rsidRDefault="00495DB2" w:rsidP="00495DB2">
      <w:pPr>
        <w:pStyle w:val="ListParagraph"/>
        <w:numPr>
          <w:ilvl w:val="0"/>
          <w:numId w:val="44"/>
        </w:numPr>
        <w:suppressAutoHyphens/>
        <w:spacing w:line="100" w:lineRule="atLeast"/>
        <w:jc w:val="both"/>
      </w:pPr>
      <w:r w:rsidRPr="00185162">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185162">
        <w:t xml:space="preserve">и нема забрану обављања делатности која је на снази у време подношења понуде за предметну јавну набавку </w:t>
      </w:r>
      <w:r w:rsidRPr="00185162">
        <w:rPr>
          <w:iCs/>
        </w:rPr>
        <w:t xml:space="preserve">(чл. 75. </w:t>
      </w:r>
      <w:proofErr w:type="gramStart"/>
      <w:r w:rsidRPr="00185162">
        <w:rPr>
          <w:iCs/>
        </w:rPr>
        <w:t>ст</w:t>
      </w:r>
      <w:proofErr w:type="gramEnd"/>
      <w:r w:rsidRPr="00185162">
        <w:rPr>
          <w:iCs/>
        </w:rPr>
        <w:t>. 2. ЗЈН)</w:t>
      </w:r>
      <w:r w:rsidRPr="00185162">
        <w:t>;</w:t>
      </w:r>
    </w:p>
    <w:p w:rsidR="00495DB2" w:rsidRPr="00185162" w:rsidRDefault="00495DB2" w:rsidP="00495DB2">
      <w:pPr>
        <w:pStyle w:val="ListParagraph"/>
        <w:numPr>
          <w:ilvl w:val="0"/>
          <w:numId w:val="44"/>
        </w:numPr>
        <w:suppressAutoHyphens/>
        <w:spacing w:line="100" w:lineRule="atLeast"/>
        <w:jc w:val="both"/>
      </w:pPr>
      <w:r w:rsidRPr="00185162">
        <w:rPr>
          <w:iCs/>
          <w:lang w:val="sr-Cyrl-CS"/>
        </w:rPr>
        <w:t xml:space="preserve">Понуђени производи за које није конкурсном документацијом утврђена обавеза достављања доказа о здравственој исправности производа, здравствено су исправни у складу са Законом о здравственој исправности предмета опште употребе („Сл.гласник  РС бр.92/2011). </w:t>
      </w:r>
      <w:r w:rsidRPr="00185162">
        <w:rPr>
          <w:i/>
          <w:iCs/>
          <w:lang w:val="sr-Cyrl-CS"/>
        </w:rPr>
        <w:t>/За производе за које је конкурсном документацијом то предвиђено, обавезно је достављање доказа о здравственој исправности./</w:t>
      </w:r>
    </w:p>
    <w:p w:rsidR="00495DB2" w:rsidRPr="00185162" w:rsidRDefault="00495DB2" w:rsidP="00495DB2">
      <w:pPr>
        <w:jc w:val="both"/>
        <w:rPr>
          <w:i/>
          <w:lang w:val="sr-Cyrl-CS"/>
        </w:rPr>
      </w:pPr>
    </w:p>
    <w:p w:rsidR="00495DB2" w:rsidRPr="00185162" w:rsidRDefault="00495DB2" w:rsidP="00495DB2">
      <w:pPr>
        <w:pStyle w:val="ListParagraph"/>
        <w:jc w:val="both"/>
        <w:rPr>
          <w:iCs/>
          <w:lang w:val="sr-Cyrl-CS"/>
        </w:rPr>
      </w:pPr>
    </w:p>
    <w:p w:rsidR="00495DB2" w:rsidRPr="00185162" w:rsidRDefault="00495DB2" w:rsidP="00495DB2">
      <w:pPr>
        <w:pStyle w:val="ListParagraph"/>
        <w:ind w:left="1710"/>
        <w:jc w:val="both"/>
        <w:rPr>
          <w:b/>
          <w:i/>
          <w:iCs/>
        </w:rPr>
      </w:pPr>
    </w:p>
    <w:p w:rsidR="00495DB2" w:rsidRPr="00185162" w:rsidRDefault="00495DB2" w:rsidP="00495DB2">
      <w:r w:rsidRPr="00185162">
        <w:rPr>
          <w:lang w:val="ru-RU"/>
        </w:rPr>
        <w:t>Место:_____________                                                                               Понуђач</w:t>
      </w:r>
      <w:r w:rsidRPr="00185162">
        <w:t>:</w:t>
      </w:r>
    </w:p>
    <w:p w:rsidR="00495DB2" w:rsidRPr="00185162" w:rsidRDefault="00495DB2" w:rsidP="00495DB2">
      <w:pPr>
        <w:rPr>
          <w:b/>
          <w:bCs/>
          <w:i/>
        </w:rPr>
      </w:pPr>
      <w:r w:rsidRPr="00185162">
        <w:rPr>
          <w:lang w:val="ru-RU"/>
        </w:rPr>
        <w:t xml:space="preserve">Датум:_____________                                         М.П.                 _____________________ </w:t>
      </w:r>
    </w:p>
    <w:p w:rsidR="00495DB2" w:rsidRPr="00F26263" w:rsidRDefault="00495DB2" w:rsidP="00495DB2">
      <w:pPr>
        <w:pStyle w:val="ListParagraph"/>
        <w:ind w:left="0"/>
        <w:jc w:val="both"/>
        <w:rPr>
          <w:b/>
          <w:bCs/>
          <w:i/>
        </w:rPr>
      </w:pPr>
    </w:p>
    <w:p w:rsidR="008414DC" w:rsidRPr="00F26263" w:rsidRDefault="00495DB2" w:rsidP="00495DB2">
      <w:pPr>
        <w:pStyle w:val="NoSpacing"/>
        <w:rPr>
          <w:rFonts w:ascii="Times New Roman" w:hAnsi="Times New Roman"/>
          <w:b/>
          <w:lang w:val="sr-Cyrl-CS"/>
        </w:rPr>
      </w:pPr>
      <w:r w:rsidRPr="00F26263">
        <w:rPr>
          <w:rFonts w:ascii="Times New Roman" w:hAnsi="Times New Roman"/>
          <w:b/>
          <w:bCs/>
          <w:i/>
        </w:rPr>
        <w:t>Напомена:</w:t>
      </w:r>
      <w:r w:rsidRPr="00F26263">
        <w:rPr>
          <w:rFonts w:ascii="Times New Roman" w:hAnsi="Times New Roman"/>
          <w:bCs/>
          <w:i/>
        </w:rPr>
        <w:t xml:space="preserve"> </w:t>
      </w:r>
      <w:r w:rsidRPr="00F26263">
        <w:rPr>
          <w:rFonts w:ascii="Times New Roman" w:hAnsi="Times New Roman"/>
          <w:b/>
          <w:bCs/>
          <w:i/>
          <w:iCs/>
          <w:u w:val="single"/>
        </w:rPr>
        <w:t>Уколико понуду подноси група понуђача,</w:t>
      </w:r>
      <w:r w:rsidRPr="00F26263">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r w:rsidRPr="00F26263">
        <w:rPr>
          <w:rFonts w:ascii="Times New Roman" w:hAnsi="Times New Roman"/>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p>
    <w:p w:rsidR="008414DC" w:rsidRDefault="008414DC" w:rsidP="00B94B66">
      <w:pPr>
        <w:pStyle w:val="NoSpacing"/>
        <w:rPr>
          <w:rFonts w:ascii="Times New Roman" w:hAnsi="Times New Roman"/>
          <w:b/>
          <w:lang w:val="sr-Cyrl-CS"/>
        </w:rPr>
      </w:pPr>
    </w:p>
    <w:p w:rsidR="00E04B5D" w:rsidRDefault="00E04B5D" w:rsidP="00B94B66">
      <w:pPr>
        <w:pStyle w:val="ListParagraphCharChar"/>
        <w:ind w:left="0"/>
        <w:jc w:val="both"/>
        <w:rPr>
          <w:rStyle w:val="IntenseEmphasis"/>
          <w:rFonts w:ascii="Times New Roman" w:hAnsi="Times New Roman"/>
          <w:lang w:val="sr-Cyrl-CS"/>
        </w:rPr>
      </w:pPr>
    </w:p>
    <w:p w:rsidR="002938D6" w:rsidRPr="00827BEA" w:rsidRDefault="002938D6" w:rsidP="004D1E71">
      <w:pPr>
        <w:jc w:val="right"/>
        <w:rPr>
          <w:b/>
          <w:sz w:val="28"/>
          <w:szCs w:val="28"/>
          <w:lang w:val="sr-Cyrl-CS"/>
        </w:rPr>
      </w:pPr>
      <w:r w:rsidRPr="00827BEA">
        <w:rPr>
          <w:b/>
          <w:sz w:val="28"/>
          <w:szCs w:val="28"/>
          <w:lang w:val="sr-Cyrl-CS"/>
        </w:rPr>
        <w:lastRenderedPageBreak/>
        <w:t xml:space="preserve">ОБРАЗАЦ </w:t>
      </w:r>
      <w:r w:rsidR="00161E9E">
        <w:rPr>
          <w:b/>
          <w:sz w:val="28"/>
          <w:szCs w:val="28"/>
          <w:lang w:val="sr-Cyrl-CS"/>
        </w:rPr>
        <w:t>5</w:t>
      </w:r>
    </w:p>
    <w:p w:rsidR="002938D6" w:rsidRDefault="002938D6" w:rsidP="002938D6">
      <w:pPr>
        <w:jc w:val="right"/>
        <w:rPr>
          <w:b/>
          <w:sz w:val="28"/>
          <w:szCs w:val="28"/>
          <w:lang w:val="sr-Cyrl-CS"/>
        </w:rPr>
      </w:pPr>
    </w:p>
    <w:p w:rsidR="002938D6" w:rsidRDefault="002938D6" w:rsidP="002938D6">
      <w:pPr>
        <w:jc w:val="right"/>
        <w:rPr>
          <w:b/>
          <w:sz w:val="28"/>
          <w:szCs w:val="28"/>
          <w:lang w:val="sr-Cyrl-CS"/>
        </w:rPr>
      </w:pPr>
    </w:p>
    <w:p w:rsidR="002938D6" w:rsidRPr="006E409B" w:rsidRDefault="002938D6" w:rsidP="002938D6">
      <w:pPr>
        <w:jc w:val="center"/>
        <w:rPr>
          <w:b/>
          <w:sz w:val="32"/>
          <w:szCs w:val="32"/>
          <w:lang w:val="sr-Cyrl-CS"/>
        </w:rPr>
      </w:pPr>
      <w:r w:rsidRPr="006E409B">
        <w:rPr>
          <w:b/>
          <w:sz w:val="32"/>
          <w:szCs w:val="32"/>
          <w:lang w:val="sr-Cyrl-CS"/>
        </w:rPr>
        <w:t>И</w:t>
      </w:r>
      <w:r>
        <w:rPr>
          <w:b/>
          <w:sz w:val="32"/>
          <w:szCs w:val="32"/>
          <w:lang w:val="sr-Cyrl-CS"/>
        </w:rPr>
        <w:t xml:space="preserve">  </w:t>
      </w:r>
      <w:r w:rsidRPr="006E409B">
        <w:rPr>
          <w:b/>
          <w:sz w:val="32"/>
          <w:szCs w:val="32"/>
          <w:lang w:val="sr-Cyrl-CS"/>
        </w:rPr>
        <w:t>З</w:t>
      </w:r>
      <w:r>
        <w:rPr>
          <w:b/>
          <w:sz w:val="32"/>
          <w:szCs w:val="32"/>
          <w:lang w:val="sr-Cyrl-CS"/>
        </w:rPr>
        <w:t xml:space="preserve">  </w:t>
      </w:r>
      <w:r w:rsidRPr="006E409B">
        <w:rPr>
          <w:b/>
          <w:sz w:val="32"/>
          <w:szCs w:val="32"/>
          <w:lang w:val="sr-Cyrl-CS"/>
        </w:rPr>
        <w:t>Ј</w:t>
      </w:r>
      <w:r>
        <w:rPr>
          <w:b/>
          <w:sz w:val="32"/>
          <w:szCs w:val="32"/>
          <w:lang w:val="sr-Cyrl-CS"/>
        </w:rPr>
        <w:t xml:space="preserve">  </w:t>
      </w:r>
      <w:r w:rsidRPr="006E409B">
        <w:rPr>
          <w:b/>
          <w:sz w:val="32"/>
          <w:szCs w:val="32"/>
          <w:lang w:val="sr-Cyrl-CS"/>
        </w:rPr>
        <w:t>А</w:t>
      </w:r>
      <w:r>
        <w:rPr>
          <w:b/>
          <w:sz w:val="32"/>
          <w:szCs w:val="32"/>
          <w:lang w:val="sr-Cyrl-CS"/>
        </w:rPr>
        <w:t xml:space="preserve">  </w:t>
      </w:r>
      <w:r w:rsidRPr="006E409B">
        <w:rPr>
          <w:b/>
          <w:sz w:val="32"/>
          <w:szCs w:val="32"/>
          <w:lang w:val="sr-Cyrl-CS"/>
        </w:rPr>
        <w:t>В</w:t>
      </w:r>
      <w:r>
        <w:rPr>
          <w:b/>
          <w:sz w:val="32"/>
          <w:szCs w:val="32"/>
          <w:lang w:val="sr-Cyrl-CS"/>
        </w:rPr>
        <w:t xml:space="preserve">  </w:t>
      </w:r>
      <w:r w:rsidRPr="006E409B">
        <w:rPr>
          <w:b/>
          <w:sz w:val="32"/>
          <w:szCs w:val="32"/>
          <w:lang w:val="sr-Cyrl-CS"/>
        </w:rPr>
        <w:t xml:space="preserve">А </w:t>
      </w:r>
    </w:p>
    <w:p w:rsidR="002938D6" w:rsidRDefault="002938D6" w:rsidP="002938D6">
      <w:pPr>
        <w:jc w:val="center"/>
        <w:rPr>
          <w:b/>
          <w:sz w:val="26"/>
          <w:szCs w:val="26"/>
          <w:lang w:val="sr-Cyrl-CS"/>
        </w:rPr>
      </w:pPr>
      <w:r w:rsidRPr="004D1B72">
        <w:rPr>
          <w:b/>
          <w:sz w:val="26"/>
          <w:szCs w:val="26"/>
          <w:lang w:val="sr-Cyrl-CS"/>
        </w:rPr>
        <w:t>О ПРИХВАТАЊУ УСЛОВА ИЗ КОНКУРСНЕ ДОКУМЕНТАЦИЈЕ</w:t>
      </w:r>
    </w:p>
    <w:p w:rsidR="002938D6" w:rsidRDefault="002938D6" w:rsidP="002938D6">
      <w:pPr>
        <w:rPr>
          <w:b/>
          <w:sz w:val="26"/>
          <w:szCs w:val="26"/>
          <w:lang w:val="sr-Cyrl-CS"/>
        </w:rPr>
      </w:pPr>
    </w:p>
    <w:p w:rsidR="002938D6" w:rsidRPr="004D1B72" w:rsidRDefault="002938D6" w:rsidP="002938D6">
      <w:pPr>
        <w:rPr>
          <w:b/>
          <w:sz w:val="26"/>
          <w:szCs w:val="26"/>
          <w:lang w:val="sr-Cyrl-CS"/>
        </w:rPr>
      </w:pPr>
    </w:p>
    <w:p w:rsidR="002938D6" w:rsidRPr="004D1B72" w:rsidRDefault="002938D6" w:rsidP="002938D6">
      <w:pPr>
        <w:rPr>
          <w:b/>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Pr="00054672" w:rsidRDefault="002938D6" w:rsidP="002938D6">
      <w:pPr>
        <w:spacing w:line="276" w:lineRule="auto"/>
        <w:ind w:firstLine="720"/>
        <w:jc w:val="both"/>
      </w:pPr>
      <w:r w:rsidRPr="00054672">
        <w:rPr>
          <w:lang w:val="sr-Cyrl-CS"/>
        </w:rPr>
        <w:t xml:space="preserve">Понуђач ______________________________________ из ___________________ ул. _______________________________ бр. ____ овом изјавом потврђује да у  потпуности прихвата све услове из конкурсне документације за реализацију јавне </w:t>
      </w:r>
      <w:r w:rsidR="00B94B66" w:rsidRPr="00054672">
        <w:rPr>
          <w:lang w:val="sr-Cyrl-CS"/>
        </w:rPr>
        <w:t>набавке мале вредности бр. ____________</w:t>
      </w:r>
      <w:r w:rsidRPr="00054672">
        <w:rPr>
          <w:lang w:val="sr-Cyrl-CS"/>
        </w:rPr>
        <w:t>.</w:t>
      </w:r>
    </w:p>
    <w:p w:rsidR="002938D6" w:rsidRPr="00054672" w:rsidRDefault="002938D6" w:rsidP="002938D6">
      <w:pPr>
        <w:spacing w:line="276" w:lineRule="auto"/>
        <w:jc w:val="both"/>
        <w:rPr>
          <w:lang w:val="sr-Cyrl-CS"/>
        </w:rPr>
      </w:pPr>
      <w:r w:rsidRPr="00054672">
        <w:rPr>
          <w:lang w:val="sr-Cyrl-CS"/>
        </w:rPr>
        <w:t xml:space="preserve"> </w:t>
      </w:r>
    </w:p>
    <w:p w:rsidR="002938D6" w:rsidRPr="00054672" w:rsidRDefault="002938D6" w:rsidP="002938D6">
      <w:pPr>
        <w:spacing w:line="276" w:lineRule="auto"/>
        <w:ind w:firstLine="720"/>
        <w:jc w:val="both"/>
        <w:rPr>
          <w:lang w:val="sr-Cyrl-CS"/>
        </w:rPr>
      </w:pPr>
      <w:r w:rsidRPr="00054672">
        <w:rPr>
          <w:lang w:val="sr-Cyrl-CS"/>
        </w:rPr>
        <w:t>Понуђач је сагласан да понуда за реализацију предмета набавке не буде прихваћена уколико се прегледом документације утврди да иста не испуњава неки од тражених услова.</w:t>
      </w:r>
    </w:p>
    <w:p w:rsidR="002938D6" w:rsidRPr="00054672" w:rsidRDefault="002938D6" w:rsidP="002938D6">
      <w:pPr>
        <w:jc w:val="both"/>
        <w:rPr>
          <w:lang w:val="sr-Cyrl-CS"/>
        </w:rPr>
      </w:pPr>
    </w:p>
    <w:p w:rsidR="002938D6" w:rsidRPr="00054672" w:rsidRDefault="002938D6" w:rsidP="002938D6">
      <w:pPr>
        <w:rPr>
          <w:lang w:val="sr-Cyrl-CS"/>
        </w:rPr>
      </w:pPr>
    </w:p>
    <w:p w:rsidR="002938D6" w:rsidRPr="00054672" w:rsidRDefault="002938D6" w:rsidP="002938D6">
      <w:pPr>
        <w:rPr>
          <w:lang w:val="sr-Cyrl-CS"/>
        </w:rPr>
      </w:pPr>
    </w:p>
    <w:tbl>
      <w:tblPr>
        <w:tblW w:w="0" w:type="auto"/>
        <w:jc w:val="center"/>
        <w:tblInd w:w="-72" w:type="dxa"/>
        <w:tblLook w:val="01E0"/>
      </w:tblPr>
      <w:tblGrid>
        <w:gridCol w:w="3595"/>
        <w:gridCol w:w="1586"/>
        <w:gridCol w:w="4461"/>
      </w:tblGrid>
      <w:tr w:rsidR="002938D6" w:rsidRPr="00054672">
        <w:trPr>
          <w:jc w:val="center"/>
        </w:trPr>
        <w:tc>
          <w:tcPr>
            <w:tcW w:w="3595" w:type="dxa"/>
          </w:tcPr>
          <w:p w:rsidR="002938D6" w:rsidRPr="00054672" w:rsidRDefault="002938D6" w:rsidP="001C77DC">
            <w:pPr>
              <w:spacing w:line="276" w:lineRule="auto"/>
              <w:rPr>
                <w:lang w:val="sr-Cyrl-CS"/>
              </w:rPr>
            </w:pPr>
          </w:p>
        </w:tc>
        <w:tc>
          <w:tcPr>
            <w:tcW w:w="1586" w:type="dxa"/>
          </w:tcPr>
          <w:p w:rsidR="002938D6" w:rsidRPr="00054672" w:rsidRDefault="002938D6" w:rsidP="001C77DC">
            <w:pPr>
              <w:spacing w:line="276" w:lineRule="auto"/>
              <w:rPr>
                <w:lang w:val="sr-Cyrl-CS"/>
              </w:rPr>
            </w:pPr>
          </w:p>
        </w:tc>
        <w:tc>
          <w:tcPr>
            <w:tcW w:w="4461" w:type="dxa"/>
          </w:tcPr>
          <w:p w:rsidR="002938D6" w:rsidRPr="00054672" w:rsidRDefault="002938D6" w:rsidP="001C77DC">
            <w:pPr>
              <w:spacing w:line="276" w:lineRule="auto"/>
              <w:jc w:val="center"/>
              <w:rPr>
                <w:lang w:val="sr-Cyrl-CS"/>
              </w:rPr>
            </w:pPr>
            <w:r w:rsidRPr="00054672">
              <w:rPr>
                <w:lang w:val="sr-Cyrl-CS"/>
              </w:rPr>
              <w:t>ПОТПИС  ОВЛАШЋЕНОГ ЛИЦА</w:t>
            </w:r>
          </w:p>
        </w:tc>
      </w:tr>
      <w:tr w:rsidR="002938D6" w:rsidRPr="00054672">
        <w:trPr>
          <w:jc w:val="center"/>
        </w:trPr>
        <w:tc>
          <w:tcPr>
            <w:tcW w:w="3595" w:type="dxa"/>
          </w:tcPr>
          <w:p w:rsidR="002938D6" w:rsidRPr="00054672" w:rsidRDefault="002938D6" w:rsidP="001C77DC">
            <w:pPr>
              <w:spacing w:line="276" w:lineRule="auto"/>
              <w:rPr>
                <w:lang w:val="sr-Cyrl-CS"/>
              </w:rPr>
            </w:pPr>
          </w:p>
        </w:tc>
        <w:tc>
          <w:tcPr>
            <w:tcW w:w="1586" w:type="dxa"/>
            <w:vAlign w:val="center"/>
          </w:tcPr>
          <w:p w:rsidR="002938D6" w:rsidRPr="00054672" w:rsidRDefault="002938D6" w:rsidP="001C77DC">
            <w:pPr>
              <w:spacing w:line="276" w:lineRule="auto"/>
              <w:jc w:val="right"/>
              <w:rPr>
                <w:lang w:val="sr-Cyrl-CS"/>
              </w:rPr>
            </w:pPr>
            <w:r w:rsidRPr="00054672">
              <w:rPr>
                <w:lang w:val="sr-Cyrl-CS"/>
              </w:rPr>
              <w:t>М. П</w:t>
            </w:r>
          </w:p>
        </w:tc>
        <w:tc>
          <w:tcPr>
            <w:tcW w:w="4461" w:type="dxa"/>
            <w:tcBorders>
              <w:bottom w:val="single" w:sz="4" w:space="0" w:color="auto"/>
            </w:tcBorders>
          </w:tcPr>
          <w:p w:rsidR="002938D6" w:rsidRPr="00054672" w:rsidRDefault="002938D6" w:rsidP="001C77DC">
            <w:pPr>
              <w:spacing w:line="276" w:lineRule="auto"/>
              <w:jc w:val="center"/>
              <w:rPr>
                <w:lang w:val="sr-Cyrl-CS"/>
              </w:rPr>
            </w:pPr>
          </w:p>
          <w:p w:rsidR="002938D6" w:rsidRPr="00054672" w:rsidRDefault="002938D6" w:rsidP="001C77DC">
            <w:pPr>
              <w:spacing w:line="276" w:lineRule="auto"/>
              <w:jc w:val="center"/>
              <w:rPr>
                <w:lang w:val="sr-Cyrl-CS"/>
              </w:rPr>
            </w:pPr>
          </w:p>
          <w:p w:rsidR="002938D6" w:rsidRPr="00054672" w:rsidRDefault="002938D6" w:rsidP="001C77DC">
            <w:pPr>
              <w:spacing w:line="276" w:lineRule="auto"/>
              <w:jc w:val="center"/>
              <w:rPr>
                <w:lang w:val="sr-Cyrl-CS"/>
              </w:rPr>
            </w:pPr>
          </w:p>
        </w:tc>
      </w:tr>
    </w:tbl>
    <w:p w:rsidR="002938D6" w:rsidRPr="00054672" w:rsidRDefault="002938D6" w:rsidP="002938D6">
      <w:pPr>
        <w:rPr>
          <w:lang w:val="sr-Cyrl-CS"/>
        </w:rPr>
      </w:pPr>
    </w:p>
    <w:p w:rsidR="002938D6" w:rsidRPr="00054672" w:rsidRDefault="002938D6" w:rsidP="002938D6">
      <w:pPr>
        <w:rPr>
          <w:lang w:val="sr-Cyrl-CS"/>
        </w:rPr>
      </w:pPr>
    </w:p>
    <w:p w:rsidR="002938D6" w:rsidRPr="00054672" w:rsidRDefault="002938D6" w:rsidP="002938D6">
      <w:pPr>
        <w:rPr>
          <w:lang w:val="sr-Cyrl-CS"/>
        </w:rPr>
      </w:pPr>
    </w:p>
    <w:p w:rsidR="002938D6" w:rsidRPr="00054672" w:rsidRDefault="002938D6" w:rsidP="002938D6">
      <w:pPr>
        <w:rPr>
          <w:lang w:val="sr-Cyrl-CS"/>
        </w:rPr>
      </w:pPr>
    </w:p>
    <w:p w:rsidR="002938D6" w:rsidRPr="00054672" w:rsidRDefault="002938D6" w:rsidP="002938D6">
      <w:pPr>
        <w:spacing w:line="360" w:lineRule="auto"/>
        <w:ind w:left="567" w:right="602"/>
        <w:jc w:val="both"/>
        <w:rPr>
          <w:b/>
          <w:bCs/>
          <w:i/>
          <w:lang w:val="ru-RU"/>
        </w:rPr>
      </w:pPr>
      <w:r w:rsidRPr="00054672">
        <w:rPr>
          <w:b/>
          <w:lang w:val="ru-RU"/>
        </w:rPr>
        <w:t>НАПОМЕНА</w:t>
      </w:r>
      <w:r w:rsidRPr="00054672">
        <w:rPr>
          <w:b/>
          <w:i/>
          <w:lang w:val="ru-RU"/>
        </w:rPr>
        <w:t xml:space="preserve">: </w:t>
      </w:r>
      <w:r w:rsidRPr="00054672">
        <w:rPr>
          <w:b/>
          <w:bCs/>
          <w:i/>
          <w:lang w:val="ru-RU"/>
        </w:rPr>
        <w:t xml:space="preserve"> </w:t>
      </w:r>
    </w:p>
    <w:p w:rsidR="002938D6" w:rsidRPr="00054672" w:rsidRDefault="002938D6" w:rsidP="0042110D">
      <w:pPr>
        <w:numPr>
          <w:ilvl w:val="0"/>
          <w:numId w:val="16"/>
        </w:numPr>
        <w:spacing w:line="360" w:lineRule="auto"/>
        <w:ind w:right="602"/>
        <w:jc w:val="both"/>
        <w:rPr>
          <w:lang w:val="sr-Cyrl-CS"/>
        </w:rPr>
      </w:pPr>
      <w:r w:rsidRPr="00054672">
        <w:rPr>
          <w:lang w:val="sr-Cyrl-CS"/>
        </w:rPr>
        <w:t>За понуђача који наступа са подизвођачима образац попуњава и оверава само понуђач.</w:t>
      </w:r>
    </w:p>
    <w:p w:rsidR="002938D6" w:rsidRPr="00054672" w:rsidRDefault="002938D6" w:rsidP="0042110D">
      <w:pPr>
        <w:numPr>
          <w:ilvl w:val="0"/>
          <w:numId w:val="16"/>
        </w:numPr>
        <w:spacing w:line="360" w:lineRule="auto"/>
        <w:ind w:right="602"/>
        <w:jc w:val="both"/>
        <w:rPr>
          <w:lang w:val="sr-Cyrl-CS"/>
        </w:rPr>
      </w:pPr>
      <w:r w:rsidRPr="00054672">
        <w:rPr>
          <w:bCs/>
          <w:lang w:val="ru-RU"/>
        </w:rPr>
        <w:t xml:space="preserve">За групу понуђача, образац попуњава, потписује и оверава само носилац посла - овлашћени члан групе понуђача. </w:t>
      </w:r>
    </w:p>
    <w:p w:rsidR="002938D6" w:rsidRPr="00054672" w:rsidRDefault="002938D6" w:rsidP="002938D6">
      <w:pPr>
        <w:rPr>
          <w:b/>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2938D6" w:rsidRDefault="002938D6" w:rsidP="002938D6">
      <w:pPr>
        <w:rPr>
          <w:b/>
          <w:sz w:val="28"/>
          <w:szCs w:val="28"/>
          <w:lang w:val="sr-Cyrl-CS"/>
        </w:rPr>
      </w:pPr>
    </w:p>
    <w:p w:rsidR="00054672" w:rsidRDefault="00054672" w:rsidP="002938D6">
      <w:pPr>
        <w:rPr>
          <w:b/>
          <w:sz w:val="28"/>
          <w:szCs w:val="28"/>
          <w:lang w:val="sr-Cyrl-CS"/>
        </w:rPr>
      </w:pPr>
    </w:p>
    <w:p w:rsidR="00054672" w:rsidRDefault="00054672" w:rsidP="002938D6">
      <w:pPr>
        <w:rPr>
          <w:b/>
          <w:sz w:val="28"/>
          <w:szCs w:val="28"/>
          <w:lang w:val="sr-Cyrl-CS"/>
        </w:rPr>
      </w:pPr>
    </w:p>
    <w:p w:rsidR="00054672" w:rsidRDefault="00054672" w:rsidP="002938D6">
      <w:pPr>
        <w:rPr>
          <w:b/>
          <w:sz w:val="28"/>
          <w:szCs w:val="28"/>
          <w:lang w:val="sr-Cyrl-CS"/>
        </w:rPr>
      </w:pPr>
    </w:p>
    <w:p w:rsidR="00054672" w:rsidRDefault="00054672" w:rsidP="002938D6">
      <w:pPr>
        <w:rPr>
          <w:b/>
          <w:sz w:val="28"/>
          <w:szCs w:val="28"/>
          <w:lang w:val="sr-Cyrl-CS"/>
        </w:rPr>
      </w:pPr>
    </w:p>
    <w:p w:rsidR="00674234" w:rsidRDefault="00674234" w:rsidP="00674234">
      <w:pPr>
        <w:rPr>
          <w:b/>
          <w:sz w:val="28"/>
          <w:szCs w:val="28"/>
          <w:lang w:val="sr-Cyrl-CS"/>
        </w:rPr>
      </w:pPr>
    </w:p>
    <w:p w:rsidR="00674234" w:rsidRPr="00564A6B" w:rsidRDefault="00674234" w:rsidP="00674234">
      <w:pPr>
        <w:rPr>
          <w:b/>
          <w:sz w:val="28"/>
          <w:szCs w:val="28"/>
        </w:rPr>
      </w:pPr>
    </w:p>
    <w:p w:rsidR="00B60660" w:rsidRDefault="00B60660" w:rsidP="00674234">
      <w:pPr>
        <w:rPr>
          <w:b/>
          <w:sz w:val="28"/>
          <w:szCs w:val="28"/>
          <w:lang w:val="sr-Cyrl-CS"/>
        </w:rPr>
      </w:pPr>
    </w:p>
    <w:p w:rsidR="002938D6" w:rsidRPr="009D6DC1" w:rsidRDefault="002938D6" w:rsidP="004D1E71">
      <w:pPr>
        <w:jc w:val="right"/>
        <w:rPr>
          <w:b/>
          <w:sz w:val="28"/>
          <w:szCs w:val="28"/>
          <w:lang w:val="sr-Cyrl-BA"/>
        </w:rPr>
      </w:pPr>
      <w:r>
        <w:rPr>
          <w:b/>
          <w:sz w:val="28"/>
          <w:szCs w:val="28"/>
          <w:lang w:val="sr-Cyrl-CS"/>
        </w:rPr>
        <w:lastRenderedPageBreak/>
        <w:t xml:space="preserve">ОБРАЗАЦ </w:t>
      </w:r>
      <w:r w:rsidR="00161E9E">
        <w:rPr>
          <w:b/>
          <w:sz w:val="28"/>
          <w:szCs w:val="28"/>
          <w:lang w:val="sr-Cyrl-CS"/>
        </w:rPr>
        <w:t>6</w:t>
      </w:r>
    </w:p>
    <w:p w:rsidR="002938D6" w:rsidRDefault="002938D6" w:rsidP="002938D6">
      <w:pPr>
        <w:jc w:val="center"/>
        <w:rPr>
          <w:b/>
          <w:sz w:val="26"/>
          <w:szCs w:val="26"/>
        </w:rPr>
      </w:pPr>
    </w:p>
    <w:p w:rsidR="002938D6" w:rsidRDefault="002938D6" w:rsidP="002938D6">
      <w:pPr>
        <w:jc w:val="center"/>
        <w:rPr>
          <w:b/>
          <w:sz w:val="26"/>
          <w:szCs w:val="26"/>
        </w:rPr>
      </w:pPr>
    </w:p>
    <w:p w:rsidR="002938D6" w:rsidRPr="004D1E71" w:rsidRDefault="002938D6" w:rsidP="002938D6">
      <w:pPr>
        <w:jc w:val="center"/>
        <w:rPr>
          <w:b/>
          <w:sz w:val="28"/>
          <w:szCs w:val="28"/>
          <w:lang w:val="sr-Cyrl-CS"/>
        </w:rPr>
      </w:pPr>
      <w:r w:rsidRPr="004D1E71">
        <w:rPr>
          <w:b/>
          <w:sz w:val="28"/>
          <w:szCs w:val="28"/>
          <w:lang w:val="sr-Cyrl-CS"/>
        </w:rPr>
        <w:t xml:space="preserve">ОБРАЧУН </w:t>
      </w:r>
    </w:p>
    <w:p w:rsidR="002938D6" w:rsidRPr="004D1E71" w:rsidRDefault="002938D6" w:rsidP="002938D6">
      <w:pPr>
        <w:jc w:val="center"/>
        <w:rPr>
          <w:b/>
          <w:sz w:val="28"/>
          <w:szCs w:val="28"/>
          <w:lang w:val="sr-Cyrl-CS"/>
        </w:rPr>
      </w:pPr>
      <w:r w:rsidRPr="004D1E71">
        <w:rPr>
          <w:b/>
          <w:sz w:val="28"/>
          <w:szCs w:val="28"/>
          <w:lang w:val="sr-Cyrl-CS"/>
        </w:rPr>
        <w:t>ТРОШКОВА ПРИПРЕМЕ ПОНУДЕ</w:t>
      </w:r>
    </w:p>
    <w:p w:rsidR="002938D6" w:rsidRPr="004D1E71" w:rsidRDefault="002938D6" w:rsidP="002938D6">
      <w:pPr>
        <w:jc w:val="center"/>
        <w:rPr>
          <w:b/>
          <w:sz w:val="28"/>
          <w:szCs w:val="28"/>
          <w:lang w:val="sr-Cyrl-CS"/>
        </w:rPr>
      </w:pPr>
    </w:p>
    <w:p w:rsidR="002938D6" w:rsidRPr="009916B3" w:rsidRDefault="002938D6" w:rsidP="002938D6">
      <w:pPr>
        <w:rPr>
          <w:sz w:val="26"/>
          <w:szCs w:val="26"/>
          <w:lang w:val="sr-Cyrl-CS"/>
        </w:rPr>
      </w:pPr>
    </w:p>
    <w:p w:rsidR="002938D6" w:rsidRPr="009916B3" w:rsidRDefault="002938D6" w:rsidP="002938D6">
      <w:pPr>
        <w:spacing w:line="360" w:lineRule="auto"/>
        <w:ind w:firstLine="708"/>
        <w:jc w:val="both"/>
        <w:rPr>
          <w:b/>
          <w:sz w:val="26"/>
          <w:szCs w:val="26"/>
        </w:rPr>
      </w:pPr>
      <w:r w:rsidRPr="009916B3">
        <w:rPr>
          <w:b/>
          <w:sz w:val="26"/>
          <w:szCs w:val="26"/>
          <w:lang w:val="sr-Cyrl-CS"/>
        </w:rPr>
        <w:t>Трошкови припреме понуде</w:t>
      </w:r>
      <w:r>
        <w:rPr>
          <w:b/>
          <w:sz w:val="26"/>
          <w:szCs w:val="26"/>
          <w:lang w:val="sr-Cyrl-CS"/>
        </w:rPr>
        <w:t xml:space="preserve"> који се потражују</w:t>
      </w:r>
      <w:r w:rsidRPr="009916B3">
        <w:rPr>
          <w:b/>
          <w:sz w:val="26"/>
          <w:szCs w:val="26"/>
          <w:lang w:val="sr-Cyrl-C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40"/>
        <w:gridCol w:w="6300"/>
        <w:gridCol w:w="2520"/>
      </w:tblGrid>
      <w:tr w:rsidR="002938D6" w:rsidRPr="00D5626B">
        <w:trPr>
          <w:trHeight w:val="442"/>
        </w:trPr>
        <w:tc>
          <w:tcPr>
            <w:tcW w:w="84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Ред.бр.</w:t>
            </w:r>
          </w:p>
        </w:tc>
        <w:tc>
          <w:tcPr>
            <w:tcW w:w="630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ОПИС  ПОЗИЦИЈЕ ПРИПРЕМЕ ПОНУДЕ</w:t>
            </w:r>
          </w:p>
        </w:tc>
        <w:tc>
          <w:tcPr>
            <w:tcW w:w="2520" w:type="dxa"/>
            <w:shd w:val="clear" w:color="auto" w:fill="E0E0E0"/>
            <w:vAlign w:val="bottom"/>
          </w:tcPr>
          <w:p w:rsidR="002938D6" w:rsidRPr="00D5626B" w:rsidRDefault="002938D6" w:rsidP="001C77DC">
            <w:pPr>
              <w:spacing w:line="360" w:lineRule="auto"/>
              <w:jc w:val="center"/>
              <w:rPr>
                <w:b/>
                <w:sz w:val="20"/>
                <w:szCs w:val="20"/>
                <w:lang w:val="sr-Cyrl-CS"/>
              </w:rPr>
            </w:pPr>
            <w:r w:rsidRPr="00D5626B">
              <w:rPr>
                <w:b/>
                <w:sz w:val="20"/>
                <w:szCs w:val="20"/>
                <w:lang w:val="sr-Cyrl-CS"/>
              </w:rPr>
              <w:t>ИЗНОС</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1.</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2.</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3.</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4.</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840" w:type="dxa"/>
          </w:tcPr>
          <w:p w:rsidR="002938D6" w:rsidRPr="00D5626B" w:rsidRDefault="002938D6" w:rsidP="001C77DC">
            <w:pPr>
              <w:spacing w:line="360" w:lineRule="auto"/>
              <w:jc w:val="center"/>
              <w:rPr>
                <w:lang w:val="sr-Cyrl-CS"/>
              </w:rPr>
            </w:pPr>
            <w:r w:rsidRPr="00D5626B">
              <w:rPr>
                <w:lang w:val="sr-Cyrl-CS"/>
              </w:rPr>
              <w:t>5.</w:t>
            </w:r>
          </w:p>
        </w:tc>
        <w:tc>
          <w:tcPr>
            <w:tcW w:w="6300" w:type="dxa"/>
          </w:tcPr>
          <w:p w:rsidR="002938D6" w:rsidRPr="009916B3" w:rsidRDefault="002938D6" w:rsidP="001C77DC">
            <w:pPr>
              <w:spacing w:line="360" w:lineRule="auto"/>
              <w:jc w:val="both"/>
            </w:pPr>
          </w:p>
        </w:tc>
        <w:tc>
          <w:tcPr>
            <w:tcW w:w="2520" w:type="dxa"/>
          </w:tcPr>
          <w:p w:rsidR="002938D6" w:rsidRPr="00D5626B" w:rsidRDefault="002938D6" w:rsidP="001C77DC">
            <w:pPr>
              <w:spacing w:line="360" w:lineRule="auto"/>
              <w:jc w:val="right"/>
              <w:rPr>
                <w:lang w:val="sr-Cyrl-CS"/>
              </w:rPr>
            </w:pPr>
            <w:r w:rsidRPr="00D5626B">
              <w:rPr>
                <w:lang w:val="sr-Cyrl-CS"/>
              </w:rPr>
              <w:t>дин.</w:t>
            </w:r>
          </w:p>
        </w:tc>
      </w:tr>
      <w:tr w:rsidR="002938D6" w:rsidRPr="009916B3">
        <w:tc>
          <w:tcPr>
            <w:tcW w:w="7140" w:type="dxa"/>
            <w:gridSpan w:val="2"/>
            <w:vAlign w:val="center"/>
          </w:tcPr>
          <w:p w:rsidR="002938D6" w:rsidRPr="009916B3" w:rsidRDefault="002938D6" w:rsidP="001C77DC">
            <w:pPr>
              <w:spacing w:line="360" w:lineRule="auto"/>
              <w:jc w:val="both"/>
            </w:pPr>
            <w:r w:rsidRPr="00D5626B">
              <w:rPr>
                <w:b/>
                <w:sz w:val="26"/>
                <w:szCs w:val="26"/>
                <w:lang w:val="sr-Cyrl-CS"/>
              </w:rPr>
              <w:t xml:space="preserve">Укупан износ трошкова који се потражује:                                                 </w:t>
            </w:r>
          </w:p>
        </w:tc>
        <w:tc>
          <w:tcPr>
            <w:tcW w:w="2520" w:type="dxa"/>
            <w:vAlign w:val="center"/>
          </w:tcPr>
          <w:p w:rsidR="002938D6" w:rsidRPr="00D5626B" w:rsidRDefault="002938D6" w:rsidP="001C77DC">
            <w:pPr>
              <w:spacing w:line="360" w:lineRule="auto"/>
              <w:ind w:firstLine="708"/>
              <w:jc w:val="right"/>
              <w:rPr>
                <w:b/>
                <w:sz w:val="26"/>
                <w:szCs w:val="26"/>
                <w:lang w:val="sr-Cyrl-CS"/>
              </w:rPr>
            </w:pPr>
            <w:r w:rsidRPr="00D5626B">
              <w:rPr>
                <w:b/>
                <w:sz w:val="26"/>
                <w:szCs w:val="26"/>
                <w:lang w:val="sr-Cyrl-CS"/>
              </w:rPr>
              <w:t>дин.</w:t>
            </w:r>
          </w:p>
        </w:tc>
      </w:tr>
    </w:tbl>
    <w:p w:rsidR="002938D6" w:rsidRDefault="002938D6" w:rsidP="002938D6">
      <w:pPr>
        <w:spacing w:line="360" w:lineRule="auto"/>
        <w:ind w:firstLine="708"/>
        <w:jc w:val="both"/>
        <w:rPr>
          <w:b/>
          <w:sz w:val="26"/>
          <w:szCs w:val="26"/>
          <w:highlight w:val="yellow"/>
          <w:lang w:val="sr-Cyrl-CS"/>
        </w:rPr>
      </w:pPr>
    </w:p>
    <w:p w:rsidR="002938D6" w:rsidRPr="00F41820" w:rsidRDefault="002938D6" w:rsidP="002938D6">
      <w:pPr>
        <w:spacing w:line="360" w:lineRule="auto"/>
        <w:ind w:firstLine="708"/>
        <w:jc w:val="both"/>
        <w:rPr>
          <w:b/>
          <w:sz w:val="26"/>
          <w:szCs w:val="26"/>
          <w:highlight w:val="yellow"/>
          <w:lang w:val="sr-Cyrl-CS"/>
        </w:rPr>
      </w:pPr>
    </w:p>
    <w:tbl>
      <w:tblPr>
        <w:tblW w:w="0" w:type="auto"/>
        <w:tblLook w:val="01E0"/>
      </w:tblPr>
      <w:tblGrid>
        <w:gridCol w:w="3284"/>
        <w:gridCol w:w="2584"/>
        <w:gridCol w:w="3780"/>
      </w:tblGrid>
      <w:tr w:rsidR="002938D6" w:rsidRPr="00D5626B">
        <w:trPr>
          <w:trHeight w:val="80"/>
        </w:trPr>
        <w:tc>
          <w:tcPr>
            <w:tcW w:w="3284" w:type="dxa"/>
          </w:tcPr>
          <w:p w:rsidR="002938D6" w:rsidRPr="00D5626B" w:rsidRDefault="002938D6" w:rsidP="001C77DC">
            <w:pPr>
              <w:spacing w:line="360" w:lineRule="auto"/>
              <w:jc w:val="both"/>
              <w:rPr>
                <w:sz w:val="20"/>
                <w:szCs w:val="20"/>
                <w:highlight w:val="yellow"/>
              </w:rPr>
            </w:pPr>
          </w:p>
        </w:tc>
        <w:tc>
          <w:tcPr>
            <w:tcW w:w="2584" w:type="dxa"/>
          </w:tcPr>
          <w:p w:rsidR="002938D6" w:rsidRPr="00D5626B" w:rsidRDefault="002938D6" w:rsidP="001C77DC">
            <w:pPr>
              <w:spacing w:line="360" w:lineRule="auto"/>
              <w:jc w:val="both"/>
              <w:rPr>
                <w:sz w:val="20"/>
                <w:szCs w:val="20"/>
                <w:highlight w:val="yellow"/>
              </w:rPr>
            </w:pPr>
          </w:p>
        </w:tc>
        <w:tc>
          <w:tcPr>
            <w:tcW w:w="3780" w:type="dxa"/>
            <w:vAlign w:val="center"/>
          </w:tcPr>
          <w:p w:rsidR="002938D6" w:rsidRPr="00D5626B" w:rsidRDefault="002938D6" w:rsidP="001C77DC">
            <w:pPr>
              <w:spacing w:line="360" w:lineRule="auto"/>
              <w:jc w:val="center"/>
              <w:rPr>
                <w:sz w:val="20"/>
                <w:szCs w:val="20"/>
                <w:highlight w:val="yellow"/>
              </w:rPr>
            </w:pPr>
            <w:r w:rsidRPr="00D5626B">
              <w:rPr>
                <w:sz w:val="20"/>
                <w:szCs w:val="20"/>
                <w:lang w:val="sr-Cyrl-CS"/>
              </w:rPr>
              <w:t>ПОТПИС  ОВЛАШЋЕНОГ ЛИЦА</w:t>
            </w:r>
          </w:p>
        </w:tc>
      </w:tr>
      <w:tr w:rsidR="002938D6" w:rsidRPr="00D5626B">
        <w:tc>
          <w:tcPr>
            <w:tcW w:w="3284" w:type="dxa"/>
          </w:tcPr>
          <w:p w:rsidR="002938D6" w:rsidRPr="00D5626B" w:rsidRDefault="002938D6" w:rsidP="001C77DC">
            <w:pPr>
              <w:spacing w:line="360" w:lineRule="auto"/>
              <w:jc w:val="both"/>
              <w:rPr>
                <w:sz w:val="22"/>
                <w:szCs w:val="22"/>
                <w:highlight w:val="yellow"/>
              </w:rPr>
            </w:pPr>
          </w:p>
        </w:tc>
        <w:tc>
          <w:tcPr>
            <w:tcW w:w="2584" w:type="dxa"/>
            <w:vAlign w:val="center"/>
          </w:tcPr>
          <w:p w:rsidR="002938D6" w:rsidRPr="00D5626B" w:rsidRDefault="002938D6" w:rsidP="001C77DC">
            <w:pPr>
              <w:spacing w:line="360" w:lineRule="auto"/>
              <w:jc w:val="right"/>
              <w:rPr>
                <w:sz w:val="20"/>
                <w:szCs w:val="20"/>
                <w:lang w:val="sr-Cyrl-CS"/>
              </w:rPr>
            </w:pPr>
            <w:r w:rsidRPr="00D5626B">
              <w:rPr>
                <w:sz w:val="20"/>
                <w:szCs w:val="20"/>
                <w:lang w:val="sr-Cyrl-CS"/>
              </w:rPr>
              <w:t>МП</w:t>
            </w:r>
          </w:p>
        </w:tc>
        <w:tc>
          <w:tcPr>
            <w:tcW w:w="3780" w:type="dxa"/>
            <w:tcBorders>
              <w:bottom w:val="single" w:sz="4" w:space="0" w:color="auto"/>
            </w:tcBorders>
          </w:tcPr>
          <w:p w:rsidR="002938D6" w:rsidRPr="00D5626B" w:rsidRDefault="002938D6" w:rsidP="001C77DC">
            <w:pPr>
              <w:spacing w:line="360" w:lineRule="auto"/>
              <w:rPr>
                <w:sz w:val="18"/>
                <w:szCs w:val="18"/>
                <w:lang w:val="sr-Cyrl-CS"/>
              </w:rPr>
            </w:pPr>
          </w:p>
          <w:p w:rsidR="002938D6" w:rsidRPr="00D5626B" w:rsidRDefault="002938D6" w:rsidP="001C77DC">
            <w:pPr>
              <w:spacing w:line="360" w:lineRule="auto"/>
              <w:rPr>
                <w:sz w:val="18"/>
                <w:szCs w:val="18"/>
                <w:lang w:val="sr-Cyrl-CS"/>
              </w:rPr>
            </w:pPr>
          </w:p>
        </w:tc>
      </w:tr>
    </w:tbl>
    <w:p w:rsidR="002938D6" w:rsidRPr="00DA496B" w:rsidRDefault="002938D6" w:rsidP="002938D6">
      <w:pPr>
        <w:tabs>
          <w:tab w:val="left" w:pos="1665"/>
        </w:tabs>
        <w:spacing w:line="360" w:lineRule="auto"/>
        <w:jc w:val="both"/>
        <w:rPr>
          <w:sz w:val="26"/>
          <w:szCs w:val="26"/>
        </w:rPr>
      </w:pPr>
      <w:r w:rsidRPr="00DA496B">
        <w:rPr>
          <w:sz w:val="26"/>
          <w:szCs w:val="26"/>
        </w:rPr>
        <w:tab/>
      </w:r>
    </w:p>
    <w:p w:rsidR="002938D6" w:rsidRPr="009916B3" w:rsidRDefault="002938D6" w:rsidP="002938D6">
      <w:pPr>
        <w:rPr>
          <w:b/>
          <w:lang w:val="sr-Cyrl-CS"/>
        </w:rPr>
      </w:pPr>
      <w:r w:rsidRPr="009916B3">
        <w:rPr>
          <w:b/>
          <w:lang w:val="sr-Cyrl-CS"/>
        </w:rPr>
        <w:t>Н а п о м е н а:</w:t>
      </w:r>
    </w:p>
    <w:p w:rsidR="002938D6" w:rsidRPr="009916B3" w:rsidRDefault="002938D6" w:rsidP="002938D6">
      <w:pPr>
        <w:rPr>
          <w:b/>
          <w:sz w:val="16"/>
          <w:szCs w:val="16"/>
          <w:lang w:val="sr-Cyrl-CS"/>
        </w:rPr>
      </w:pPr>
    </w:p>
    <w:p w:rsidR="002938D6" w:rsidRPr="009916B3" w:rsidRDefault="002938D6" w:rsidP="002938D6">
      <w:pPr>
        <w:ind w:firstLine="360"/>
        <w:rPr>
          <w:b/>
          <w:lang w:val="sr-Cyrl-CS"/>
        </w:rPr>
      </w:pPr>
      <w:r w:rsidRPr="009916B3">
        <w:rPr>
          <w:b/>
          <w:lang w:val="sr-Cyrl-CS"/>
        </w:rPr>
        <w:t>У складу са чланом 88. Закона о јавним набавкама (''Сл. гласник РС'', број 124/12</w:t>
      </w:r>
      <w:r w:rsidR="00336982">
        <w:rPr>
          <w:b/>
          <w:lang w:val="sr-Cyrl-CS"/>
        </w:rPr>
        <w:t>,14/15 и 68/15</w:t>
      </w:r>
      <w:r w:rsidRPr="009916B3">
        <w:rPr>
          <w:b/>
          <w:lang w:val="sr-Cyrl-CS"/>
        </w:rPr>
        <w:t>):</w:t>
      </w:r>
    </w:p>
    <w:p w:rsidR="002938D6" w:rsidRPr="009916B3" w:rsidRDefault="002938D6" w:rsidP="002938D6">
      <w:pPr>
        <w:rPr>
          <w:sz w:val="16"/>
          <w:szCs w:val="16"/>
        </w:rPr>
      </w:pPr>
    </w:p>
    <w:p w:rsidR="002938D6" w:rsidRPr="005818F0" w:rsidRDefault="002938D6" w:rsidP="0042110D">
      <w:pPr>
        <w:numPr>
          <w:ilvl w:val="0"/>
          <w:numId w:val="8"/>
        </w:numPr>
        <w:jc w:val="both"/>
        <w:rPr>
          <w:lang w:val="sr-Cyrl-CS"/>
        </w:rPr>
      </w:pPr>
      <w:r w:rsidRPr="005818F0">
        <w:rPr>
          <w:lang w:val="sr-Cyrl-CS"/>
        </w:rPr>
        <w:t xml:space="preserve">Трошкове припреме и подношења понуде </w:t>
      </w:r>
      <w:r w:rsidRPr="005818F0">
        <w:rPr>
          <w:b/>
          <w:lang w:val="sr-Cyrl-CS"/>
        </w:rPr>
        <w:t>сноси искључиво понуђач</w:t>
      </w:r>
      <w:r w:rsidRPr="005818F0">
        <w:rPr>
          <w:lang w:val="sr-Cyrl-CS"/>
        </w:rPr>
        <w:t xml:space="preserve"> и не може тражити од наручиоца накнаду трошкова.</w:t>
      </w:r>
    </w:p>
    <w:p w:rsidR="002938D6" w:rsidRPr="009916B3" w:rsidRDefault="002938D6" w:rsidP="002938D6">
      <w:pPr>
        <w:ind w:left="360"/>
        <w:jc w:val="both"/>
        <w:rPr>
          <w:sz w:val="16"/>
          <w:szCs w:val="16"/>
          <w:lang w:val="sr-Cyrl-CS"/>
        </w:rPr>
      </w:pPr>
    </w:p>
    <w:p w:rsidR="002938D6" w:rsidRPr="005818F0" w:rsidRDefault="002938D6" w:rsidP="0042110D">
      <w:pPr>
        <w:numPr>
          <w:ilvl w:val="0"/>
          <w:numId w:val="8"/>
        </w:numPr>
        <w:jc w:val="both"/>
        <w:rPr>
          <w:lang w:val="sr-Cyrl-CS"/>
        </w:rPr>
      </w:pPr>
      <w:r>
        <w:rPr>
          <w:b/>
          <w:lang w:val="sr-Cyrl-CS"/>
        </w:rPr>
        <w:t>Накнада трошкова може се тражити само у</w:t>
      </w:r>
      <w:r w:rsidRPr="005818F0">
        <w:rPr>
          <w:b/>
          <w:lang w:val="sr-Cyrl-CS"/>
        </w:rPr>
        <w:t xml:space="preserve"> случају обуставе поступка јавне набавке из разлога који су на страни наручиоца </w:t>
      </w:r>
      <w:r>
        <w:rPr>
          <w:b/>
          <w:lang w:val="sr-Cyrl-CS"/>
        </w:rPr>
        <w:t xml:space="preserve">када је </w:t>
      </w:r>
      <w:r w:rsidRPr="005818F0">
        <w:rPr>
          <w:lang w:val="sr-Cyrl-CS"/>
        </w:rPr>
        <w:t xml:space="preserve">исти дужан да понуђачу надокнади </w:t>
      </w:r>
      <w:r w:rsidRPr="003F38F7">
        <w:rPr>
          <w:b/>
          <w:lang w:val="sr-Cyrl-CS"/>
        </w:rPr>
        <w:t>само трошкове</w:t>
      </w:r>
      <w:r w:rsidRPr="005818F0">
        <w:rPr>
          <w:lang w:val="sr-Cyrl-CS"/>
        </w:rPr>
        <w:t>:</w:t>
      </w:r>
    </w:p>
    <w:p w:rsidR="002938D6" w:rsidRPr="009916B3" w:rsidRDefault="002938D6" w:rsidP="002938D6">
      <w:pPr>
        <w:ind w:left="360"/>
        <w:jc w:val="both"/>
        <w:rPr>
          <w:sz w:val="10"/>
          <w:szCs w:val="10"/>
          <w:lang w:val="sr-Cyrl-CS"/>
        </w:rPr>
      </w:pPr>
    </w:p>
    <w:p w:rsidR="002938D6" w:rsidRPr="005818F0" w:rsidRDefault="002938D6" w:rsidP="0042110D">
      <w:pPr>
        <w:numPr>
          <w:ilvl w:val="0"/>
          <w:numId w:val="17"/>
        </w:numPr>
        <w:jc w:val="both"/>
        <w:rPr>
          <w:lang w:val="sr-Cyrl-CS"/>
        </w:rPr>
      </w:pPr>
      <w:r w:rsidRPr="005818F0">
        <w:rPr>
          <w:lang w:val="sr-Cyrl-CS"/>
        </w:rPr>
        <w:t>израде узорка или модела ако је конкурсном документацијом предвиђена израда истих и уколико су исти израђени у складу са техничким спецификацијама наручиоца као и,</w:t>
      </w:r>
    </w:p>
    <w:p w:rsidR="002938D6" w:rsidRDefault="002938D6" w:rsidP="0042110D">
      <w:pPr>
        <w:numPr>
          <w:ilvl w:val="0"/>
          <w:numId w:val="17"/>
        </w:numPr>
        <w:jc w:val="both"/>
        <w:rPr>
          <w:lang w:val="sr-Cyrl-CS"/>
        </w:rPr>
      </w:pPr>
      <w:r w:rsidRPr="005818F0">
        <w:rPr>
          <w:lang w:val="sr-Cyrl-CS"/>
        </w:rPr>
        <w:t>прибављања средстава финансијског обезбеђења</w:t>
      </w:r>
      <w:r>
        <w:rPr>
          <w:lang w:val="sr-Cyrl-CS"/>
        </w:rPr>
        <w:t>.</w:t>
      </w:r>
    </w:p>
    <w:p w:rsidR="002938D6" w:rsidRPr="009916B3" w:rsidRDefault="002938D6" w:rsidP="002938D6">
      <w:pPr>
        <w:ind w:left="720"/>
        <w:jc w:val="both"/>
        <w:rPr>
          <w:sz w:val="10"/>
          <w:szCs w:val="10"/>
          <w:lang w:val="sr-Cyrl-CS"/>
        </w:rPr>
      </w:pPr>
    </w:p>
    <w:p w:rsidR="002938D6" w:rsidRDefault="002938D6" w:rsidP="002938D6">
      <w:pPr>
        <w:ind w:left="720"/>
        <w:jc w:val="both"/>
        <w:rPr>
          <w:lang w:val="sr-Cyrl-CS"/>
        </w:rPr>
      </w:pPr>
      <w:r>
        <w:rPr>
          <w:lang w:val="sr-Cyrl-CS"/>
        </w:rPr>
        <w:t xml:space="preserve">све </w:t>
      </w:r>
      <w:r w:rsidRPr="005818F0">
        <w:rPr>
          <w:lang w:val="sr-Cyrl-CS"/>
        </w:rPr>
        <w:t>под условом да је понуђач тражио накнаду тих трошкова у својој понуди.</w:t>
      </w:r>
    </w:p>
    <w:p w:rsidR="002938D6" w:rsidRDefault="002938D6" w:rsidP="002938D6">
      <w:pPr>
        <w:ind w:left="720"/>
        <w:jc w:val="both"/>
        <w:rPr>
          <w:lang w:val="sr-Cyrl-CS"/>
        </w:rPr>
      </w:pPr>
    </w:p>
    <w:p w:rsidR="002938D6" w:rsidRPr="005818F0" w:rsidRDefault="002938D6" w:rsidP="0042110D">
      <w:pPr>
        <w:numPr>
          <w:ilvl w:val="0"/>
          <w:numId w:val="22"/>
        </w:numPr>
        <w:jc w:val="both"/>
        <w:rPr>
          <w:lang w:val="sr-Cyrl-CS"/>
        </w:rPr>
      </w:pPr>
      <w:r w:rsidRPr="003E3741">
        <w:rPr>
          <w:b/>
          <w:lang w:val="sr-Cyrl-CS"/>
        </w:rPr>
        <w:t xml:space="preserve">Напомена: </w:t>
      </w:r>
      <w:r>
        <w:rPr>
          <w:lang w:val="sr-Cyrl-CS"/>
        </w:rPr>
        <w:t xml:space="preserve">Уколико понуђач попуни и овери Образац </w:t>
      </w:r>
      <w:r w:rsidR="006C58B0">
        <w:rPr>
          <w:lang w:val="sr-Cyrl-CS"/>
        </w:rPr>
        <w:t>6</w:t>
      </w:r>
      <w:r>
        <w:rPr>
          <w:lang w:val="sr-Cyrl-CS"/>
        </w:rPr>
        <w:t xml:space="preserve"> - Обрачун трошкова припреме понуде сматраће се да исти потражује обрачунате трошкове.</w:t>
      </w:r>
    </w:p>
    <w:p w:rsidR="002938D6" w:rsidRPr="00F209B5" w:rsidRDefault="002938D6" w:rsidP="002938D6">
      <w:pPr>
        <w:rPr>
          <w:sz w:val="26"/>
          <w:szCs w:val="26"/>
          <w:highlight w:val="yellow"/>
          <w:lang w:val="sr-Cyrl-CS"/>
        </w:rPr>
      </w:pPr>
    </w:p>
    <w:p w:rsidR="00674234" w:rsidRDefault="00674234" w:rsidP="00674234">
      <w:pPr>
        <w:rPr>
          <w:b/>
          <w:sz w:val="28"/>
          <w:szCs w:val="28"/>
          <w:lang w:val="sr-Cyrl-CS"/>
        </w:rPr>
      </w:pPr>
    </w:p>
    <w:p w:rsidR="00674234" w:rsidRDefault="00674234" w:rsidP="00674234">
      <w:pPr>
        <w:rPr>
          <w:b/>
          <w:sz w:val="28"/>
          <w:szCs w:val="28"/>
          <w:lang w:val="sr-Cyrl-CS"/>
        </w:rPr>
      </w:pPr>
    </w:p>
    <w:p w:rsidR="002938D6" w:rsidRPr="00BE6693" w:rsidRDefault="002938D6" w:rsidP="004D1E71">
      <w:pPr>
        <w:jc w:val="right"/>
        <w:rPr>
          <w:b/>
          <w:sz w:val="28"/>
          <w:szCs w:val="28"/>
        </w:rPr>
      </w:pPr>
      <w:r>
        <w:rPr>
          <w:b/>
          <w:sz w:val="28"/>
          <w:szCs w:val="28"/>
          <w:lang w:val="sr-Cyrl-CS"/>
        </w:rPr>
        <w:lastRenderedPageBreak/>
        <w:t xml:space="preserve">ОБРАЗАЦ </w:t>
      </w:r>
      <w:r w:rsidR="00161E9E">
        <w:rPr>
          <w:b/>
          <w:sz w:val="28"/>
          <w:szCs w:val="28"/>
          <w:lang w:val="sr-Cyrl-CS"/>
        </w:rPr>
        <w:t>7</w:t>
      </w:r>
    </w:p>
    <w:p w:rsidR="002938D6" w:rsidRDefault="002938D6" w:rsidP="002938D6">
      <w:pPr>
        <w:jc w:val="center"/>
        <w:rPr>
          <w:sz w:val="26"/>
          <w:szCs w:val="26"/>
          <w:lang w:val="sr-Cyrl-CS"/>
        </w:rPr>
      </w:pPr>
    </w:p>
    <w:p w:rsidR="002938D6" w:rsidRDefault="002938D6" w:rsidP="002938D6">
      <w:pPr>
        <w:jc w:val="center"/>
        <w:rPr>
          <w:b/>
          <w:sz w:val="26"/>
          <w:szCs w:val="26"/>
        </w:rPr>
      </w:pPr>
    </w:p>
    <w:p w:rsidR="002938D6" w:rsidRPr="00067453" w:rsidRDefault="002938D6" w:rsidP="002938D6">
      <w:pPr>
        <w:jc w:val="center"/>
        <w:rPr>
          <w:sz w:val="26"/>
          <w:szCs w:val="26"/>
          <w:lang w:val="sr-Cyrl-CS"/>
        </w:rPr>
      </w:pPr>
      <w:r w:rsidRPr="00067453">
        <w:rPr>
          <w:sz w:val="26"/>
          <w:szCs w:val="26"/>
          <w:lang w:val="sr-Cyrl-CS"/>
        </w:rPr>
        <w:t xml:space="preserve">На основу члана 26.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336982">
        <w:rPr>
          <w:sz w:val="26"/>
          <w:szCs w:val="26"/>
          <w:lang w:val="sr-Cyrl-CS"/>
        </w:rPr>
        <w:t>,14/15 и 68/15</w:t>
      </w:r>
      <w:r w:rsidRPr="00067453">
        <w:rPr>
          <w:sz w:val="26"/>
          <w:szCs w:val="26"/>
          <w:lang w:val="sr-Cyrl-CS"/>
        </w:rPr>
        <w:t>),  д а ј е  с е</w:t>
      </w:r>
    </w:p>
    <w:p w:rsidR="002938D6" w:rsidRPr="00067453" w:rsidRDefault="002938D6" w:rsidP="002938D6">
      <w:pPr>
        <w:jc w:val="center"/>
        <w:rPr>
          <w:b/>
          <w:sz w:val="26"/>
          <w:szCs w:val="26"/>
        </w:rPr>
      </w:pPr>
    </w:p>
    <w:p w:rsidR="002938D6" w:rsidRPr="00067453" w:rsidRDefault="002938D6" w:rsidP="002938D6">
      <w:pPr>
        <w:jc w:val="center"/>
        <w:rPr>
          <w:b/>
          <w:sz w:val="26"/>
          <w:szCs w:val="26"/>
        </w:rPr>
      </w:pPr>
    </w:p>
    <w:p w:rsidR="002938D6" w:rsidRPr="00067453" w:rsidRDefault="002938D6" w:rsidP="002938D6">
      <w:pPr>
        <w:jc w:val="center"/>
        <w:rPr>
          <w:b/>
          <w:sz w:val="36"/>
          <w:szCs w:val="36"/>
          <w:lang w:val="sr-Cyrl-CS"/>
        </w:rPr>
      </w:pPr>
      <w:r w:rsidRPr="00067453">
        <w:rPr>
          <w:b/>
          <w:sz w:val="36"/>
          <w:szCs w:val="36"/>
          <w:lang w:val="sr-Cyrl-CS"/>
        </w:rPr>
        <w:t xml:space="preserve">И  З  Ј  А  В  А </w:t>
      </w:r>
    </w:p>
    <w:p w:rsidR="002938D6" w:rsidRPr="00067453" w:rsidRDefault="002938D6" w:rsidP="002938D6">
      <w:pPr>
        <w:jc w:val="center"/>
        <w:rPr>
          <w:b/>
          <w:sz w:val="28"/>
          <w:szCs w:val="28"/>
          <w:lang w:val="sr-Cyrl-CS"/>
        </w:rPr>
      </w:pPr>
      <w:r w:rsidRPr="00067453">
        <w:rPr>
          <w:b/>
          <w:sz w:val="28"/>
          <w:szCs w:val="28"/>
          <w:lang w:val="sr-Cyrl-CS"/>
        </w:rPr>
        <w:t>О НЕЗАВИСНОЈ ПОНУДИ</w:t>
      </w:r>
    </w:p>
    <w:p w:rsidR="002938D6" w:rsidRPr="00067453" w:rsidRDefault="002938D6" w:rsidP="002938D6">
      <w:pPr>
        <w:jc w:val="center"/>
        <w:rPr>
          <w:b/>
          <w:sz w:val="26"/>
          <w:szCs w:val="26"/>
          <w:lang w:val="sr-Cyrl-CS"/>
        </w:rPr>
      </w:pPr>
    </w:p>
    <w:p w:rsidR="002938D6" w:rsidRPr="00067453" w:rsidRDefault="002938D6" w:rsidP="002938D6">
      <w:pPr>
        <w:rPr>
          <w:b/>
          <w:sz w:val="26"/>
          <w:szCs w:val="26"/>
          <w:lang w:val="sr-Cyrl-CS"/>
        </w:rPr>
      </w:pPr>
    </w:p>
    <w:p w:rsidR="002938D6" w:rsidRPr="00067453" w:rsidRDefault="002938D6" w:rsidP="002938D6">
      <w:pPr>
        <w:rPr>
          <w:b/>
          <w:sz w:val="26"/>
          <w:szCs w:val="26"/>
          <w:lang w:val="sr-Cyrl-CS"/>
        </w:rPr>
      </w:pPr>
    </w:p>
    <w:p w:rsidR="002938D6" w:rsidRPr="00067453" w:rsidRDefault="002938D6" w:rsidP="002938D6">
      <w:pPr>
        <w:rPr>
          <w:sz w:val="26"/>
          <w:szCs w:val="26"/>
          <w:lang w:val="sr-Cyrl-CS"/>
        </w:rPr>
      </w:pPr>
    </w:p>
    <w:p w:rsidR="002938D6" w:rsidRPr="00067453" w:rsidRDefault="002938D6" w:rsidP="002938D6">
      <w:pPr>
        <w:rPr>
          <w:sz w:val="26"/>
          <w:szCs w:val="26"/>
          <w:lang w:val="sr-Cyrl-CS"/>
        </w:rPr>
      </w:pPr>
    </w:p>
    <w:p w:rsidR="002938D6" w:rsidRPr="00054672" w:rsidRDefault="002938D6" w:rsidP="002938D6">
      <w:pPr>
        <w:spacing w:line="360" w:lineRule="auto"/>
        <w:ind w:firstLine="708"/>
        <w:jc w:val="both"/>
      </w:pPr>
      <w:r w:rsidRPr="00054672">
        <w:rPr>
          <w:lang w:val="sr-Cyrl-CS"/>
        </w:rPr>
        <w:t>Под пуном кривичном и материјалном одговорношћу испред понуђача ___________________________________ (уписати назив понуђача), из _________________ ул. __________________________ бр. _________, изјављујем да је понуда бр._____ за испоруку добара ______________________________________________ који су предмет ЈНМВ бр.</w:t>
      </w:r>
      <w:r w:rsidR="00AF7839" w:rsidRPr="00054672">
        <w:rPr>
          <w:lang w:val="sr-Cyrl-CS"/>
        </w:rPr>
        <w:t>4</w:t>
      </w:r>
      <w:r w:rsidR="008414DC" w:rsidRPr="00054672">
        <w:rPr>
          <w:lang w:val="sr-Cyrl-CS"/>
        </w:rPr>
        <w:t>/Д/</w:t>
      </w:r>
      <w:r w:rsidR="00F26263">
        <w:rPr>
          <w:lang w:val="sr-Cyrl-CS"/>
        </w:rPr>
        <w:t>437</w:t>
      </w:r>
      <w:r w:rsidR="008414DC" w:rsidRPr="00054672">
        <w:rPr>
          <w:lang w:val="sr-Cyrl-CS"/>
        </w:rPr>
        <w:t>-201</w:t>
      </w:r>
      <w:r w:rsidR="00F26263">
        <w:rPr>
          <w:lang w:val="sr-Cyrl-CS"/>
        </w:rPr>
        <w:t>9</w:t>
      </w:r>
      <w:r w:rsidRPr="00054672">
        <w:rPr>
          <w:lang w:val="sr-Cyrl-CS"/>
        </w:rPr>
        <w:t xml:space="preserve"> </w:t>
      </w:r>
      <w:r w:rsidRPr="00054672">
        <w:rPr>
          <w:b/>
          <w:lang w:val="sr-Cyrl-CS"/>
        </w:rPr>
        <w:t>сачињена и поднета независно</w:t>
      </w:r>
      <w:r w:rsidRPr="00054672">
        <w:rPr>
          <w:lang w:val="sr-Cyrl-CS"/>
        </w:rPr>
        <w:t>, без договора са другим понуђачима или заинетресованим лицима.</w:t>
      </w:r>
    </w:p>
    <w:p w:rsidR="002938D6" w:rsidRPr="00F209B5" w:rsidRDefault="002938D6" w:rsidP="002938D6">
      <w:pPr>
        <w:spacing w:line="276" w:lineRule="auto"/>
        <w:jc w:val="both"/>
        <w:rPr>
          <w:sz w:val="26"/>
          <w:szCs w:val="26"/>
          <w:highlight w:val="yellow"/>
          <w:lang w:val="sr-Cyrl-CS"/>
        </w:rPr>
      </w:pPr>
      <w:r w:rsidRPr="00F209B5">
        <w:rPr>
          <w:sz w:val="26"/>
          <w:szCs w:val="26"/>
          <w:highlight w:val="yellow"/>
          <w:lang w:val="sr-Cyrl-CS"/>
        </w:rPr>
        <w:t xml:space="preserve"> </w:t>
      </w:r>
    </w:p>
    <w:p w:rsidR="002938D6" w:rsidRPr="00F209B5" w:rsidRDefault="002938D6" w:rsidP="002938D6">
      <w:pPr>
        <w:jc w:val="both"/>
        <w:rPr>
          <w:sz w:val="26"/>
          <w:szCs w:val="26"/>
          <w:highlight w:val="yellow"/>
          <w:lang w:val="sr-Cyrl-CS"/>
        </w:rPr>
      </w:pPr>
    </w:p>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tbl>
      <w:tblPr>
        <w:tblW w:w="0" w:type="auto"/>
        <w:jc w:val="center"/>
        <w:tblInd w:w="-72" w:type="dxa"/>
        <w:tblLook w:val="01E0"/>
      </w:tblPr>
      <w:tblGrid>
        <w:gridCol w:w="3595"/>
        <w:gridCol w:w="1586"/>
        <w:gridCol w:w="4461"/>
      </w:tblGrid>
      <w:tr w:rsidR="002938D6" w:rsidRPr="00D5626B">
        <w:trPr>
          <w:jc w:val="center"/>
        </w:trPr>
        <w:tc>
          <w:tcPr>
            <w:tcW w:w="3595" w:type="dxa"/>
          </w:tcPr>
          <w:p w:rsidR="002938D6" w:rsidRPr="00D5626B" w:rsidRDefault="002938D6" w:rsidP="001C77DC">
            <w:pPr>
              <w:spacing w:line="276" w:lineRule="auto"/>
              <w:rPr>
                <w:sz w:val="16"/>
                <w:szCs w:val="16"/>
                <w:lang w:val="sr-Cyrl-CS"/>
              </w:rPr>
            </w:pPr>
          </w:p>
        </w:tc>
        <w:tc>
          <w:tcPr>
            <w:tcW w:w="1586" w:type="dxa"/>
          </w:tcPr>
          <w:p w:rsidR="002938D6" w:rsidRPr="00D5626B" w:rsidRDefault="002938D6" w:rsidP="001C77DC">
            <w:pPr>
              <w:spacing w:line="276" w:lineRule="auto"/>
              <w:rPr>
                <w:sz w:val="16"/>
                <w:szCs w:val="16"/>
                <w:lang w:val="sr-Cyrl-CS"/>
              </w:rPr>
            </w:pPr>
          </w:p>
        </w:tc>
        <w:tc>
          <w:tcPr>
            <w:tcW w:w="4461" w:type="dxa"/>
          </w:tcPr>
          <w:p w:rsidR="002938D6" w:rsidRPr="00D5626B" w:rsidRDefault="002938D6" w:rsidP="001C77DC">
            <w:pPr>
              <w:spacing w:line="276" w:lineRule="auto"/>
              <w:jc w:val="center"/>
              <w:rPr>
                <w:sz w:val="16"/>
                <w:szCs w:val="16"/>
                <w:lang w:val="sr-Cyrl-CS"/>
              </w:rPr>
            </w:pPr>
            <w:r w:rsidRPr="00D5626B">
              <w:rPr>
                <w:sz w:val="20"/>
                <w:szCs w:val="20"/>
                <w:lang w:val="sr-Cyrl-CS"/>
              </w:rPr>
              <w:t>ПОТПИС  ОВЛАШЋЕНОГ ЛИЦА</w:t>
            </w:r>
          </w:p>
        </w:tc>
      </w:tr>
      <w:tr w:rsidR="002938D6" w:rsidRPr="00D5626B">
        <w:trPr>
          <w:jc w:val="center"/>
        </w:trPr>
        <w:tc>
          <w:tcPr>
            <w:tcW w:w="3595" w:type="dxa"/>
          </w:tcPr>
          <w:p w:rsidR="002938D6" w:rsidRPr="00D5626B" w:rsidRDefault="002938D6" w:rsidP="001C77DC">
            <w:pPr>
              <w:spacing w:line="276" w:lineRule="auto"/>
              <w:rPr>
                <w:sz w:val="20"/>
                <w:szCs w:val="20"/>
                <w:lang w:val="sr-Cyrl-CS"/>
              </w:rPr>
            </w:pPr>
          </w:p>
        </w:tc>
        <w:tc>
          <w:tcPr>
            <w:tcW w:w="1586" w:type="dxa"/>
            <w:vAlign w:val="center"/>
          </w:tcPr>
          <w:p w:rsidR="002938D6" w:rsidRPr="00D5626B" w:rsidRDefault="002938D6" w:rsidP="001C77DC">
            <w:pPr>
              <w:spacing w:line="276" w:lineRule="auto"/>
              <w:jc w:val="right"/>
              <w:rPr>
                <w:sz w:val="16"/>
                <w:szCs w:val="16"/>
                <w:lang w:val="sr-Cyrl-CS"/>
              </w:rPr>
            </w:pPr>
            <w:r w:rsidRPr="00D5626B">
              <w:rPr>
                <w:sz w:val="16"/>
                <w:szCs w:val="16"/>
                <w:lang w:val="sr-Cyrl-CS"/>
              </w:rPr>
              <w:t>М. П</w:t>
            </w:r>
          </w:p>
        </w:tc>
        <w:tc>
          <w:tcPr>
            <w:tcW w:w="4461" w:type="dxa"/>
            <w:tcBorders>
              <w:bottom w:val="single" w:sz="4" w:space="0" w:color="auto"/>
            </w:tcBorders>
          </w:tcPr>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p w:rsidR="002938D6" w:rsidRPr="00D5626B" w:rsidRDefault="002938D6" w:rsidP="001C77DC">
            <w:pPr>
              <w:spacing w:line="276" w:lineRule="auto"/>
              <w:jc w:val="center"/>
              <w:rPr>
                <w:sz w:val="16"/>
                <w:szCs w:val="16"/>
                <w:lang w:val="sr-Cyrl-CS"/>
              </w:rPr>
            </w:pPr>
          </w:p>
        </w:tc>
      </w:tr>
    </w:tbl>
    <w:p w:rsidR="002938D6" w:rsidRPr="00F209B5" w:rsidRDefault="002938D6" w:rsidP="002938D6">
      <w:pPr>
        <w:rPr>
          <w:sz w:val="26"/>
          <w:szCs w:val="26"/>
          <w:highlight w:val="yellow"/>
          <w:lang w:val="sr-Cyrl-CS"/>
        </w:rPr>
      </w:pPr>
    </w:p>
    <w:p w:rsidR="002938D6" w:rsidRPr="00F209B5" w:rsidRDefault="002938D6" w:rsidP="002938D6">
      <w:pPr>
        <w:rPr>
          <w:sz w:val="26"/>
          <w:szCs w:val="26"/>
          <w:highlight w:val="yellow"/>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2938D6" w:rsidRDefault="002938D6" w:rsidP="002938D6">
      <w:pPr>
        <w:rPr>
          <w:sz w:val="26"/>
          <w:szCs w:val="26"/>
          <w:lang w:val="sr-Cyrl-CS"/>
        </w:rPr>
      </w:pPr>
    </w:p>
    <w:p w:rsidR="00A4521F" w:rsidRDefault="00A4521F" w:rsidP="002938D6">
      <w:pPr>
        <w:rPr>
          <w:sz w:val="26"/>
          <w:szCs w:val="26"/>
          <w:lang w:val="sr-Cyrl-CS"/>
        </w:rPr>
      </w:pPr>
    </w:p>
    <w:p w:rsidR="00A3499E" w:rsidRDefault="00A3499E" w:rsidP="002938D6">
      <w:pPr>
        <w:rPr>
          <w:sz w:val="26"/>
          <w:szCs w:val="26"/>
          <w:lang w:val="sr-Cyrl-CS"/>
        </w:rPr>
      </w:pPr>
    </w:p>
    <w:p w:rsidR="00824BE5" w:rsidRDefault="00824BE5" w:rsidP="00A3499E">
      <w:pPr>
        <w:rPr>
          <w:b/>
          <w:sz w:val="26"/>
          <w:szCs w:val="26"/>
          <w:lang w:val="sr-Cyrl-CS"/>
        </w:rPr>
      </w:pPr>
    </w:p>
    <w:p w:rsidR="00054672" w:rsidRDefault="00054672" w:rsidP="00A3499E">
      <w:pPr>
        <w:rPr>
          <w:b/>
          <w:sz w:val="26"/>
          <w:szCs w:val="26"/>
          <w:lang w:val="sr-Cyrl-CS"/>
        </w:rPr>
      </w:pPr>
    </w:p>
    <w:p w:rsidR="00054672" w:rsidRDefault="00054672" w:rsidP="00A3499E">
      <w:pPr>
        <w:rPr>
          <w:b/>
          <w:sz w:val="26"/>
          <w:szCs w:val="26"/>
          <w:lang w:val="sr-Cyrl-CS"/>
        </w:rPr>
      </w:pPr>
    </w:p>
    <w:p w:rsidR="00824BE5" w:rsidRDefault="00824BE5" w:rsidP="00A3499E">
      <w:pPr>
        <w:rPr>
          <w:b/>
          <w:sz w:val="26"/>
          <w:szCs w:val="26"/>
          <w:lang w:val="sr-Cyrl-CS"/>
        </w:rPr>
      </w:pPr>
    </w:p>
    <w:p w:rsidR="00A3499E" w:rsidRPr="00941F57" w:rsidRDefault="00A3499E" w:rsidP="004D1E71">
      <w:pPr>
        <w:jc w:val="right"/>
        <w:rPr>
          <w:b/>
          <w:sz w:val="26"/>
          <w:szCs w:val="26"/>
          <w:lang w:val="sr-Cyrl-CS"/>
        </w:rPr>
      </w:pPr>
      <w:r>
        <w:rPr>
          <w:b/>
          <w:sz w:val="26"/>
          <w:szCs w:val="26"/>
          <w:lang w:val="sr-Cyrl-CS"/>
        </w:rPr>
        <w:lastRenderedPageBreak/>
        <w:t xml:space="preserve">ОБРАЗАЦ </w:t>
      </w:r>
      <w:r w:rsidR="00161E9E">
        <w:rPr>
          <w:b/>
          <w:sz w:val="26"/>
          <w:szCs w:val="26"/>
          <w:lang w:val="sr-Cyrl-CS"/>
        </w:rPr>
        <w:t>8</w:t>
      </w:r>
    </w:p>
    <w:p w:rsidR="00A3499E" w:rsidRDefault="00A3499E" w:rsidP="00A3499E">
      <w:pPr>
        <w:rPr>
          <w:sz w:val="26"/>
          <w:szCs w:val="26"/>
          <w:lang w:val="sr-Cyrl-CS"/>
        </w:rPr>
      </w:pPr>
    </w:p>
    <w:p w:rsidR="00A3499E" w:rsidRDefault="00A3499E" w:rsidP="00A3499E">
      <w:pPr>
        <w:rPr>
          <w:sz w:val="26"/>
          <w:szCs w:val="26"/>
          <w:lang w:val="sr-Cyrl-CS"/>
        </w:rPr>
      </w:pPr>
      <w:r>
        <w:rPr>
          <w:sz w:val="26"/>
          <w:szCs w:val="26"/>
          <w:lang w:val="sr-Cyrl-CS"/>
        </w:rPr>
        <w:t xml:space="preserve">                                   На основу члана 74.  Закона о јавним набавкама</w:t>
      </w:r>
    </w:p>
    <w:p w:rsidR="00A3499E" w:rsidRDefault="00A3499E" w:rsidP="00A3499E">
      <w:pPr>
        <w:rPr>
          <w:sz w:val="26"/>
          <w:szCs w:val="26"/>
          <w:lang w:val="sr-Cyrl-CS"/>
        </w:rPr>
      </w:pPr>
      <w:r>
        <w:rPr>
          <w:sz w:val="26"/>
          <w:szCs w:val="26"/>
          <w:lang w:val="sr-Cyrl-CS"/>
        </w:rPr>
        <w:t xml:space="preserve">               („Службени гласник Републике Србије“,бр. 124/12,14/15 и 68/2015)</w:t>
      </w:r>
    </w:p>
    <w:p w:rsidR="00A3499E" w:rsidRDefault="00A3499E" w:rsidP="00A3499E">
      <w:pPr>
        <w:rPr>
          <w:sz w:val="26"/>
          <w:szCs w:val="26"/>
          <w:lang w:val="sr-Cyrl-CS"/>
        </w:rPr>
      </w:pPr>
    </w:p>
    <w:p w:rsidR="00A3499E" w:rsidRDefault="00A3499E" w:rsidP="00A3499E">
      <w:pPr>
        <w:rPr>
          <w:sz w:val="26"/>
          <w:szCs w:val="26"/>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Pr="005B6C03" w:rsidRDefault="00A3499E" w:rsidP="00A3499E">
      <w:pPr>
        <w:pStyle w:val="NoSpacing"/>
        <w:rPr>
          <w:rFonts w:ascii="Times New Roman" w:hAnsi="Times New Roman"/>
          <w:b/>
          <w:sz w:val="36"/>
          <w:szCs w:val="36"/>
          <w:lang w:val="sr-Cyrl-BA"/>
        </w:rPr>
      </w:pPr>
      <w:r w:rsidRPr="005B6C03">
        <w:rPr>
          <w:rFonts w:ascii="Times New Roman" w:hAnsi="Times New Roman"/>
          <w:b/>
          <w:sz w:val="36"/>
          <w:szCs w:val="36"/>
          <w:lang w:val="sr-Cyrl-BA"/>
        </w:rPr>
        <w:t xml:space="preserve">                                            </w:t>
      </w:r>
      <w:r>
        <w:rPr>
          <w:rFonts w:ascii="Times New Roman" w:hAnsi="Times New Roman"/>
          <w:b/>
          <w:sz w:val="36"/>
          <w:szCs w:val="36"/>
          <w:lang w:val="sr-Cyrl-BA"/>
        </w:rPr>
        <w:t xml:space="preserve"> </w:t>
      </w:r>
      <w:r w:rsidRPr="005B6C03">
        <w:rPr>
          <w:rFonts w:ascii="Times New Roman" w:hAnsi="Times New Roman"/>
          <w:b/>
          <w:sz w:val="36"/>
          <w:szCs w:val="36"/>
          <w:lang w:val="sr-Cyrl-BA"/>
        </w:rPr>
        <w:t xml:space="preserve"> И З Ј А В А </w:t>
      </w:r>
    </w:p>
    <w:p w:rsidR="00A3499E" w:rsidRPr="005B6C03" w:rsidRDefault="00A3499E" w:rsidP="00A3499E">
      <w:pPr>
        <w:spacing w:line="276" w:lineRule="auto"/>
        <w:jc w:val="center"/>
        <w:rPr>
          <w:sz w:val="28"/>
          <w:szCs w:val="28"/>
          <w:lang w:val="sr-Cyrl-BA"/>
        </w:rPr>
      </w:pPr>
      <w:r w:rsidRPr="005B6C03">
        <w:rPr>
          <w:sz w:val="28"/>
          <w:szCs w:val="28"/>
        </w:rPr>
        <w:t xml:space="preserve"> У ВЕЗИ КОРИШЋЕЊЕ ПАТЕНАТА И ПРАВА ИНТЕЛЕКТУАЛНЕ СВОЈИНЕ</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Под   пуном     материјалном   и    кривичном    одговорношћу    испред понуђача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_______________________________________ (уписати назив понуђача), из __________________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Ул. ._____________________________________   бр_____ , изјављујемо да сносимо накнаду за </w:t>
      </w: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коришћење патената, као и одговорност за повреду заштићених права интелектуалне својине</w:t>
      </w:r>
    </w:p>
    <w:p w:rsidR="00A3499E" w:rsidRDefault="00A3499E" w:rsidP="00A3499E">
      <w:pPr>
        <w:spacing w:line="276" w:lineRule="auto"/>
        <w:jc w:val="center"/>
        <w:rPr>
          <w:lang w:val="sr-Cyrl-BA"/>
        </w:rPr>
      </w:pPr>
      <w:r>
        <w:rPr>
          <w:lang w:val="sr-Cyrl-BA"/>
        </w:rPr>
        <w:t>трећих лица.</w:t>
      </w:r>
    </w:p>
    <w:p w:rsidR="00A3499E" w:rsidRDefault="00A3499E" w:rsidP="00A3499E">
      <w:pPr>
        <w:spacing w:line="276" w:lineRule="auto"/>
        <w:jc w:val="center"/>
        <w:rPr>
          <w:lang w:val="sr-Cyrl-BA"/>
        </w:rPr>
      </w:pPr>
    </w:p>
    <w:p w:rsidR="00A3499E" w:rsidRPr="00AF7D1D"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p>
    <w:p w:rsidR="00054672" w:rsidRDefault="00054672" w:rsidP="00A3499E">
      <w:pPr>
        <w:spacing w:line="276" w:lineRule="auto"/>
        <w:jc w:val="center"/>
        <w:rPr>
          <w:lang w:val="sr-Cyrl-BA"/>
        </w:rPr>
      </w:pPr>
    </w:p>
    <w:p w:rsidR="00054672" w:rsidRDefault="00054672" w:rsidP="00A3499E">
      <w:pPr>
        <w:spacing w:line="276" w:lineRule="auto"/>
        <w:jc w:val="center"/>
        <w:rPr>
          <w:lang w:val="sr-Cyrl-BA"/>
        </w:rPr>
      </w:pPr>
    </w:p>
    <w:p w:rsidR="00054672" w:rsidRDefault="00054672" w:rsidP="00A3499E">
      <w:pPr>
        <w:spacing w:line="276" w:lineRule="auto"/>
        <w:jc w:val="center"/>
        <w:rPr>
          <w:lang w:val="sr-Cyrl-BA"/>
        </w:rPr>
      </w:pPr>
    </w:p>
    <w:p w:rsidR="00054672" w:rsidRDefault="00054672" w:rsidP="00A3499E">
      <w:pPr>
        <w:spacing w:line="276" w:lineRule="auto"/>
        <w:jc w:val="center"/>
        <w:rPr>
          <w:lang w:val="sr-Cyrl-BA"/>
        </w:rPr>
      </w:pPr>
    </w:p>
    <w:p w:rsidR="00A3499E" w:rsidRDefault="00A3499E" w:rsidP="00A3499E">
      <w:pPr>
        <w:spacing w:line="276" w:lineRule="auto"/>
        <w:jc w:val="center"/>
        <w:rPr>
          <w:lang w:val="sr-Cyrl-BA"/>
        </w:rPr>
      </w:pPr>
    </w:p>
    <w:p w:rsidR="00A3499E" w:rsidRDefault="00A3499E" w:rsidP="00A3499E">
      <w:pPr>
        <w:spacing w:line="276" w:lineRule="auto"/>
        <w:jc w:val="center"/>
        <w:rPr>
          <w:lang w:val="sr-Cyrl-BA"/>
        </w:rPr>
      </w:pPr>
      <w:r>
        <w:rPr>
          <w:lang w:val="sr-Cyrl-BA"/>
        </w:rPr>
        <w:t xml:space="preserve">                                                                                 ПОТПИС ОВЛАШЋЕНОГ ЛИЦА</w:t>
      </w:r>
    </w:p>
    <w:p w:rsidR="00A3499E" w:rsidRPr="00AF7D1D" w:rsidRDefault="00A3499E" w:rsidP="00A3499E">
      <w:pPr>
        <w:spacing w:line="276" w:lineRule="auto"/>
        <w:jc w:val="center"/>
        <w:rPr>
          <w:lang w:val="sr-Cyrl-BA"/>
        </w:rPr>
      </w:pPr>
    </w:p>
    <w:p w:rsidR="00A3499E" w:rsidRDefault="00A3499E" w:rsidP="00A3499E">
      <w:pPr>
        <w:spacing w:line="276" w:lineRule="auto"/>
        <w:jc w:val="center"/>
      </w:pPr>
      <w:r>
        <w:t xml:space="preserve"> </w:t>
      </w:r>
      <w:r>
        <w:rPr>
          <w:lang w:val="sr-Cyrl-BA"/>
        </w:rPr>
        <w:t xml:space="preserve">                                            </w:t>
      </w:r>
      <w:proofErr w:type="gramStart"/>
      <w:r>
        <w:t>М.П.</w:t>
      </w:r>
      <w:proofErr w:type="gramEnd"/>
      <w:r>
        <w:t xml:space="preserve">                              ____________________________                                        </w:t>
      </w:r>
    </w:p>
    <w:p w:rsidR="00A3499E" w:rsidRPr="00941F57" w:rsidRDefault="00A3499E" w:rsidP="00A3499E">
      <w:pPr>
        <w:spacing w:line="276" w:lineRule="auto"/>
        <w:jc w:val="center"/>
        <w:rPr>
          <w:b/>
          <w:sz w:val="22"/>
          <w:szCs w:val="22"/>
        </w:rPr>
      </w:pPr>
      <w:r>
        <w:t xml:space="preserve">                                                                                    </w:t>
      </w: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pStyle w:val="NoSpacing"/>
        <w:rPr>
          <w:rFonts w:ascii="Times New Roman" w:hAnsi="Times New Roman"/>
          <w:b/>
          <w:lang w:val="sr-Cyrl-CS"/>
        </w:rPr>
      </w:pPr>
    </w:p>
    <w:p w:rsidR="00A3499E" w:rsidRDefault="00A3499E" w:rsidP="00A3499E">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A3499E" w:rsidRDefault="00A3499E" w:rsidP="002938D6">
      <w:pPr>
        <w:rPr>
          <w:sz w:val="26"/>
          <w:szCs w:val="26"/>
          <w:lang w:val="sr-Cyrl-CS"/>
        </w:rPr>
      </w:pPr>
    </w:p>
    <w:p w:rsidR="00B60660" w:rsidRDefault="00B60660" w:rsidP="00674234">
      <w:pPr>
        <w:spacing w:line="276" w:lineRule="auto"/>
        <w:rPr>
          <w:b/>
          <w:sz w:val="28"/>
          <w:szCs w:val="28"/>
          <w:lang w:val="sr-Cyrl-CS"/>
        </w:rPr>
      </w:pPr>
    </w:p>
    <w:p w:rsidR="00A4521F" w:rsidRDefault="00A4521F" w:rsidP="00674234">
      <w:pPr>
        <w:spacing w:line="276" w:lineRule="auto"/>
        <w:rPr>
          <w:b/>
          <w:sz w:val="28"/>
          <w:szCs w:val="28"/>
          <w:lang w:val="sr-Cyrl-CS"/>
        </w:rPr>
      </w:pPr>
    </w:p>
    <w:p w:rsidR="002938D6" w:rsidRPr="008F5C1D" w:rsidRDefault="002938D6" w:rsidP="004D1E71">
      <w:pPr>
        <w:spacing w:line="276" w:lineRule="auto"/>
        <w:jc w:val="right"/>
        <w:rPr>
          <w:b/>
          <w:lang w:val="sr-Cyrl-CS"/>
        </w:rPr>
      </w:pPr>
      <w:r w:rsidRPr="00B33084">
        <w:rPr>
          <w:b/>
          <w:sz w:val="28"/>
          <w:szCs w:val="28"/>
          <w:lang w:val="sr-Cyrl-CS"/>
        </w:rPr>
        <w:t xml:space="preserve">ОБРАЗАЦ </w:t>
      </w:r>
      <w:r w:rsidR="00161E9E">
        <w:rPr>
          <w:b/>
          <w:sz w:val="28"/>
          <w:szCs w:val="28"/>
          <w:lang w:val="sr-Cyrl-CS"/>
        </w:rPr>
        <w:t>9</w:t>
      </w:r>
    </w:p>
    <w:p w:rsidR="002938D6" w:rsidRPr="006A778E" w:rsidRDefault="002938D6" w:rsidP="002938D6">
      <w:pPr>
        <w:spacing w:line="276" w:lineRule="auto"/>
        <w:jc w:val="center"/>
        <w:rPr>
          <w:b/>
          <w:sz w:val="16"/>
          <w:szCs w:val="16"/>
          <w:lang w:val="sr-Cyrl-CS"/>
        </w:rPr>
      </w:pPr>
    </w:p>
    <w:p w:rsidR="002938D6" w:rsidRPr="006A778E" w:rsidRDefault="002938D6" w:rsidP="002938D6">
      <w:pPr>
        <w:spacing w:line="276" w:lineRule="auto"/>
        <w:jc w:val="center"/>
        <w:rPr>
          <w:b/>
          <w:lang w:val="sr-Cyrl-CS"/>
        </w:rPr>
      </w:pPr>
      <w:r w:rsidRPr="006A778E">
        <w:rPr>
          <w:b/>
          <w:lang w:val="sr-Cyrl-CS"/>
        </w:rPr>
        <w:t>М</w:t>
      </w:r>
      <w:r>
        <w:rPr>
          <w:b/>
          <w:lang w:val="sr-Cyrl-CS"/>
        </w:rPr>
        <w:t xml:space="preserve"> </w:t>
      </w:r>
      <w:r w:rsidRPr="006A778E">
        <w:rPr>
          <w:b/>
          <w:lang w:val="sr-Cyrl-CS"/>
        </w:rPr>
        <w:t>О</w:t>
      </w:r>
      <w:r>
        <w:rPr>
          <w:b/>
          <w:lang w:val="sr-Cyrl-CS"/>
        </w:rPr>
        <w:t xml:space="preserve"> </w:t>
      </w:r>
      <w:r w:rsidRPr="006A778E">
        <w:rPr>
          <w:b/>
          <w:lang w:val="sr-Cyrl-CS"/>
        </w:rPr>
        <w:t>Д</w:t>
      </w:r>
      <w:r>
        <w:rPr>
          <w:b/>
          <w:lang w:val="sr-Cyrl-CS"/>
        </w:rPr>
        <w:t xml:space="preserve"> </w:t>
      </w:r>
      <w:r w:rsidRPr="006A778E">
        <w:rPr>
          <w:b/>
          <w:lang w:val="sr-Cyrl-CS"/>
        </w:rPr>
        <w:t>Е</w:t>
      </w:r>
      <w:r>
        <w:rPr>
          <w:b/>
          <w:lang w:val="sr-Cyrl-CS"/>
        </w:rPr>
        <w:t xml:space="preserve"> </w:t>
      </w:r>
      <w:r w:rsidRPr="006A778E">
        <w:rPr>
          <w:b/>
          <w:lang w:val="sr-Cyrl-CS"/>
        </w:rPr>
        <w:t xml:space="preserve">Л </w:t>
      </w:r>
    </w:p>
    <w:p w:rsidR="00B94B66" w:rsidRDefault="002938D6" w:rsidP="000533D9">
      <w:pPr>
        <w:spacing w:line="276" w:lineRule="auto"/>
        <w:jc w:val="center"/>
        <w:rPr>
          <w:b/>
          <w:sz w:val="22"/>
          <w:szCs w:val="22"/>
          <w:lang w:val="sr-Cyrl-CS"/>
        </w:rPr>
      </w:pPr>
      <w:r w:rsidRPr="00161D54">
        <w:rPr>
          <w:b/>
          <w:sz w:val="22"/>
          <w:szCs w:val="22"/>
          <w:lang w:val="sr-Cyrl-CS"/>
        </w:rPr>
        <w:t>УГОВОРА</w:t>
      </w:r>
      <w:r>
        <w:rPr>
          <w:b/>
          <w:sz w:val="22"/>
          <w:szCs w:val="22"/>
          <w:lang w:val="sr-Cyrl-CS"/>
        </w:rPr>
        <w:t xml:space="preserve"> О ЈАВНОЈ НАБАВЦИ ДОБАРА</w:t>
      </w:r>
    </w:p>
    <w:p w:rsidR="000533D9" w:rsidRDefault="00D469AF" w:rsidP="000533D9">
      <w:pPr>
        <w:spacing w:line="276" w:lineRule="auto"/>
        <w:jc w:val="center"/>
        <w:rPr>
          <w:b/>
          <w:sz w:val="22"/>
          <w:szCs w:val="22"/>
          <w:lang w:val="sr-Cyrl-CS"/>
        </w:rPr>
      </w:pPr>
      <w:r>
        <w:rPr>
          <w:b/>
          <w:sz w:val="22"/>
          <w:szCs w:val="22"/>
          <w:lang w:val="sr-Cyrl-CS"/>
        </w:rPr>
        <w:t>КАНЦЕЛАРИЈСКИ МАТЕРИЈАЛ</w:t>
      </w:r>
    </w:p>
    <w:p w:rsidR="00364509" w:rsidRPr="000533D9" w:rsidRDefault="00364509" w:rsidP="000533D9">
      <w:pPr>
        <w:spacing w:line="276" w:lineRule="auto"/>
        <w:jc w:val="center"/>
        <w:rPr>
          <w:b/>
          <w:sz w:val="22"/>
          <w:szCs w:val="22"/>
          <w:lang w:val="sr-Cyrl-CS"/>
        </w:rPr>
      </w:pPr>
    </w:p>
    <w:p w:rsidR="00B94B66" w:rsidRPr="006B79E0" w:rsidRDefault="00B94B66" w:rsidP="00B94B66">
      <w:pPr>
        <w:spacing w:line="276" w:lineRule="auto"/>
        <w:jc w:val="both"/>
        <w:rPr>
          <w:b/>
          <w:sz w:val="22"/>
          <w:szCs w:val="22"/>
          <w:lang w:val="sr-Cyrl-CS"/>
        </w:rPr>
      </w:pPr>
      <w:r w:rsidRPr="006B79E0">
        <w:rPr>
          <w:b/>
          <w:sz w:val="22"/>
          <w:szCs w:val="22"/>
          <w:lang w:val="sr-Cyrl-CS"/>
        </w:rPr>
        <w:t>Уговорне стране :</w:t>
      </w:r>
    </w:p>
    <w:p w:rsidR="00B94B66" w:rsidRPr="00054672" w:rsidRDefault="00B94B66" w:rsidP="0042110D">
      <w:pPr>
        <w:pStyle w:val="ListParagraphCharChar"/>
        <w:numPr>
          <w:ilvl w:val="0"/>
          <w:numId w:val="32"/>
        </w:numPr>
        <w:spacing w:line="276" w:lineRule="auto"/>
        <w:jc w:val="both"/>
        <w:rPr>
          <w:bCs/>
          <w:sz w:val="22"/>
          <w:szCs w:val="22"/>
          <w:lang w:val="sr-Cyrl-CS"/>
        </w:rPr>
      </w:pPr>
      <w:r w:rsidRPr="006B79E0">
        <w:rPr>
          <w:b/>
          <w:bCs/>
          <w:sz w:val="22"/>
          <w:szCs w:val="22"/>
          <w:lang w:val="sr-Cyrl-CS"/>
        </w:rPr>
        <w:t xml:space="preserve">ДОМ УЧЕНИКА СРЕДЊИХ ШКОЛА </w:t>
      </w:r>
      <w:r w:rsidR="00674387">
        <w:rPr>
          <w:b/>
          <w:bCs/>
          <w:sz w:val="22"/>
          <w:szCs w:val="22"/>
          <w:lang w:val="sr-Cyrl-CS"/>
        </w:rPr>
        <w:t>ВРАЊЕ</w:t>
      </w:r>
      <w:r w:rsidRPr="006B79E0">
        <w:rPr>
          <w:bCs/>
          <w:sz w:val="22"/>
          <w:szCs w:val="22"/>
          <w:lang w:val="sr-Cyrl-CS"/>
        </w:rPr>
        <w:t>, ул</w:t>
      </w:r>
      <w:r w:rsidRPr="006B79E0">
        <w:rPr>
          <w:bCs/>
          <w:sz w:val="22"/>
          <w:szCs w:val="22"/>
          <w:lang w:val="ru-RU"/>
        </w:rPr>
        <w:t xml:space="preserve"> </w:t>
      </w:r>
      <w:r w:rsidR="00674387">
        <w:rPr>
          <w:bCs/>
          <w:sz w:val="22"/>
          <w:szCs w:val="22"/>
          <w:lang w:val="ru-RU"/>
        </w:rPr>
        <w:t>Моше Пијаде</w:t>
      </w:r>
      <w:r w:rsidRPr="006B79E0">
        <w:rPr>
          <w:bCs/>
          <w:sz w:val="22"/>
          <w:szCs w:val="22"/>
          <w:lang w:val="ru-RU"/>
        </w:rPr>
        <w:t xml:space="preserve"> </w:t>
      </w:r>
      <w:r w:rsidR="00674387">
        <w:rPr>
          <w:bCs/>
          <w:sz w:val="22"/>
          <w:szCs w:val="22"/>
          <w:lang w:val="ru-RU"/>
        </w:rPr>
        <w:t>41</w:t>
      </w:r>
      <w:r w:rsidRPr="006B79E0">
        <w:rPr>
          <w:bCs/>
          <w:sz w:val="22"/>
          <w:szCs w:val="22"/>
          <w:lang w:val="sr-Cyrl-CS"/>
        </w:rPr>
        <w:t xml:space="preserve">, </w:t>
      </w:r>
      <w:r w:rsidRPr="006B79E0">
        <w:rPr>
          <w:sz w:val="22"/>
          <w:szCs w:val="22"/>
          <w:lang w:val="ru-RU"/>
        </w:rPr>
        <w:t xml:space="preserve">матични број </w:t>
      </w:r>
      <w:r w:rsidR="00674387">
        <w:rPr>
          <w:sz w:val="22"/>
          <w:szCs w:val="22"/>
          <w:lang w:val="ru-RU"/>
        </w:rPr>
        <w:t>07139055</w:t>
      </w:r>
      <w:r w:rsidRPr="006B79E0">
        <w:rPr>
          <w:sz w:val="22"/>
          <w:szCs w:val="22"/>
          <w:lang w:val="ru-RU"/>
        </w:rPr>
        <w:t>, ПИБ 100</w:t>
      </w:r>
      <w:r w:rsidR="00674387">
        <w:rPr>
          <w:sz w:val="22"/>
          <w:szCs w:val="22"/>
          <w:lang w:val="ru-RU"/>
        </w:rPr>
        <w:t>552204</w:t>
      </w:r>
      <w:r w:rsidRPr="006B79E0">
        <w:rPr>
          <w:sz w:val="22"/>
          <w:szCs w:val="22"/>
          <w:lang w:val="ru-RU"/>
        </w:rPr>
        <w:t xml:space="preserve">, </w:t>
      </w:r>
      <w:r w:rsidRPr="006B79E0">
        <w:rPr>
          <w:bCs/>
          <w:sz w:val="22"/>
          <w:szCs w:val="22"/>
          <w:lang w:val="sr-Cyrl-CS"/>
        </w:rPr>
        <w:t xml:space="preserve">који заступа директор </w:t>
      </w:r>
      <w:r w:rsidR="00674387">
        <w:rPr>
          <w:bCs/>
          <w:sz w:val="22"/>
          <w:szCs w:val="22"/>
          <w:lang w:val="sr-Cyrl-CS"/>
        </w:rPr>
        <w:t>проф.Маја Ристић</w:t>
      </w:r>
      <w:r w:rsidRPr="006B79E0">
        <w:rPr>
          <w:bCs/>
          <w:sz w:val="22"/>
          <w:szCs w:val="22"/>
          <w:lang w:val="sr-Cyrl-CS"/>
        </w:rPr>
        <w:t xml:space="preserve"> (</w:t>
      </w:r>
      <w:r w:rsidRPr="006B79E0">
        <w:rPr>
          <w:bCs/>
          <w:sz w:val="22"/>
          <w:szCs w:val="22"/>
          <w:lang w:val="ru-RU"/>
        </w:rPr>
        <w:t xml:space="preserve">у даљем тексту НАРУЧИЛАЦ).  </w:t>
      </w:r>
    </w:p>
    <w:p w:rsidR="00054672" w:rsidRPr="006B79E0" w:rsidRDefault="00054672" w:rsidP="00054672">
      <w:pPr>
        <w:pStyle w:val="ListParagraphCharChar"/>
        <w:spacing w:line="276" w:lineRule="auto"/>
        <w:jc w:val="both"/>
        <w:rPr>
          <w:bCs/>
          <w:sz w:val="22"/>
          <w:szCs w:val="22"/>
          <w:lang w:val="sr-Cyrl-CS"/>
        </w:rPr>
      </w:pPr>
    </w:p>
    <w:p w:rsidR="00B94B66" w:rsidRPr="006B79E0" w:rsidRDefault="00B94B66" w:rsidP="0042110D">
      <w:pPr>
        <w:pStyle w:val="ListParagraphCharChar"/>
        <w:numPr>
          <w:ilvl w:val="0"/>
          <w:numId w:val="32"/>
        </w:numPr>
        <w:spacing w:line="276" w:lineRule="auto"/>
        <w:jc w:val="both"/>
        <w:rPr>
          <w:sz w:val="22"/>
          <w:szCs w:val="22"/>
          <w:lang w:val="sr-Cyrl-CS"/>
        </w:rPr>
      </w:pPr>
      <w:r w:rsidRPr="006B79E0">
        <w:rPr>
          <w:b/>
          <w:sz w:val="22"/>
          <w:szCs w:val="22"/>
          <w:lang w:val="ru-RU"/>
        </w:rPr>
        <w:t xml:space="preserve"> </w:t>
      </w:r>
      <w:r w:rsidRPr="006B79E0">
        <w:rPr>
          <w:sz w:val="22"/>
          <w:szCs w:val="22"/>
          <w:lang w:val="ru-RU"/>
        </w:rPr>
        <w:t>_</w:t>
      </w:r>
      <w:r w:rsidRPr="006B79E0">
        <w:rPr>
          <w:sz w:val="22"/>
          <w:szCs w:val="22"/>
          <w:lang w:val="sr-Cyrl-CS"/>
        </w:rPr>
        <w:t>_______</w:t>
      </w:r>
      <w:r w:rsidRPr="006B79E0">
        <w:rPr>
          <w:sz w:val="22"/>
          <w:szCs w:val="22"/>
          <w:lang w:val="ru-RU"/>
        </w:rPr>
        <w:t>______</w:t>
      </w:r>
      <w:r w:rsidRPr="006B79E0">
        <w:rPr>
          <w:sz w:val="22"/>
          <w:szCs w:val="22"/>
          <w:lang w:val="sr-Cyrl-CS"/>
        </w:rPr>
        <w:t>____________________________________</w:t>
      </w:r>
      <w:r w:rsidRPr="006B79E0">
        <w:rPr>
          <w:sz w:val="22"/>
          <w:szCs w:val="22"/>
          <w:lang w:val="ru-RU"/>
        </w:rPr>
        <w:t>_ из ________________, ул. _____</w:t>
      </w:r>
      <w:r w:rsidRPr="006B79E0">
        <w:rPr>
          <w:sz w:val="22"/>
          <w:szCs w:val="22"/>
          <w:lang w:val="sr-Cyrl-CS"/>
        </w:rPr>
        <w:t>________________бр. _____</w:t>
      </w:r>
      <w:r w:rsidRPr="006B79E0">
        <w:rPr>
          <w:sz w:val="22"/>
          <w:szCs w:val="22"/>
          <w:lang w:val="ru-RU"/>
        </w:rPr>
        <w:t>, матични број _____________, ПИБ ___</w:t>
      </w:r>
      <w:r w:rsidRPr="006B79E0">
        <w:rPr>
          <w:sz w:val="22"/>
          <w:szCs w:val="22"/>
          <w:lang w:val="sr-Cyrl-CS"/>
        </w:rPr>
        <w:t>________</w:t>
      </w:r>
      <w:r w:rsidRPr="006B79E0">
        <w:rPr>
          <w:sz w:val="22"/>
          <w:szCs w:val="22"/>
          <w:lang w:val="ru-RU"/>
        </w:rPr>
        <w:t>_____, текући рачун бр. ____</w:t>
      </w:r>
      <w:r w:rsidRPr="006B79E0">
        <w:rPr>
          <w:sz w:val="22"/>
          <w:szCs w:val="22"/>
          <w:lang w:val="sr-Cyrl-CS"/>
        </w:rPr>
        <w:t>________</w:t>
      </w:r>
      <w:r w:rsidRPr="006B79E0">
        <w:rPr>
          <w:sz w:val="22"/>
          <w:szCs w:val="22"/>
          <w:lang w:val="ru-RU"/>
        </w:rPr>
        <w:t>_____________________  код пословне банке ____</w:t>
      </w:r>
      <w:r w:rsidRPr="006B79E0">
        <w:rPr>
          <w:sz w:val="22"/>
          <w:szCs w:val="22"/>
          <w:lang w:val="sr-Cyrl-CS"/>
        </w:rPr>
        <w:t>__________</w:t>
      </w:r>
      <w:r w:rsidRPr="006B79E0">
        <w:rPr>
          <w:sz w:val="22"/>
          <w:szCs w:val="22"/>
          <w:lang w:val="ru-RU"/>
        </w:rPr>
        <w:t>_______, кога заступа директор __</w:t>
      </w:r>
      <w:r w:rsidRPr="006B79E0">
        <w:rPr>
          <w:sz w:val="22"/>
          <w:szCs w:val="22"/>
          <w:lang w:val="sr-Cyrl-CS"/>
        </w:rPr>
        <w:t>______________</w:t>
      </w:r>
      <w:r w:rsidRPr="006B79E0">
        <w:rPr>
          <w:sz w:val="22"/>
          <w:szCs w:val="22"/>
          <w:lang w:val="ru-RU"/>
        </w:rPr>
        <w:t>__________________________, (у даљем тексту ДОБАВЉАЧ).</w:t>
      </w:r>
    </w:p>
    <w:p w:rsidR="00B94B66" w:rsidRPr="006B79E0" w:rsidRDefault="00B94B66" w:rsidP="00B94B66">
      <w:pPr>
        <w:spacing w:line="276" w:lineRule="auto"/>
        <w:jc w:val="both"/>
        <w:rPr>
          <w:sz w:val="22"/>
          <w:szCs w:val="22"/>
          <w:lang w:val="sr-Cyrl-CS"/>
        </w:rPr>
      </w:pPr>
    </w:p>
    <w:p w:rsidR="00B94B66" w:rsidRPr="000E308F" w:rsidRDefault="00B94B66" w:rsidP="00B94B66">
      <w:pPr>
        <w:spacing w:line="276" w:lineRule="auto"/>
        <w:rPr>
          <w:b/>
          <w:sz w:val="22"/>
          <w:szCs w:val="22"/>
          <w:lang w:val="sr-Cyrl-CS"/>
        </w:rPr>
      </w:pPr>
      <w:r w:rsidRPr="006B79E0">
        <w:rPr>
          <w:b/>
          <w:sz w:val="22"/>
          <w:szCs w:val="22"/>
          <w:lang w:val="ru-RU"/>
        </w:rPr>
        <w:t>Предмет Уговора о јавној набавци добара</w:t>
      </w:r>
    </w:p>
    <w:p w:rsidR="00B94B66" w:rsidRPr="006B79E0" w:rsidRDefault="00B94B66" w:rsidP="00B94B66">
      <w:pPr>
        <w:spacing w:line="276" w:lineRule="auto"/>
        <w:jc w:val="center"/>
        <w:rPr>
          <w:b/>
          <w:sz w:val="22"/>
          <w:szCs w:val="22"/>
          <w:lang w:val="sr-Cyrl-CS"/>
        </w:rPr>
      </w:pPr>
      <w:r w:rsidRPr="006B79E0">
        <w:rPr>
          <w:b/>
          <w:sz w:val="22"/>
          <w:szCs w:val="22"/>
          <w:lang w:val="ru-RU"/>
        </w:rPr>
        <w:t>Члан 1.</w:t>
      </w:r>
    </w:p>
    <w:p w:rsidR="00B94B66" w:rsidRPr="006B79E0" w:rsidRDefault="00B94B66" w:rsidP="00B94B66">
      <w:pPr>
        <w:spacing w:line="276" w:lineRule="auto"/>
        <w:ind w:firstLine="708"/>
        <w:jc w:val="both"/>
        <w:rPr>
          <w:sz w:val="22"/>
          <w:szCs w:val="22"/>
          <w:lang w:val="ru-RU"/>
        </w:rPr>
      </w:pPr>
      <w:r w:rsidRPr="006B79E0">
        <w:rPr>
          <w:sz w:val="22"/>
          <w:szCs w:val="22"/>
          <w:lang w:val="ru-RU"/>
        </w:rPr>
        <w:t>Предмет  уговора о јавној набавци добара је куповина добара</w:t>
      </w:r>
      <w:r w:rsidR="00364509">
        <w:rPr>
          <w:sz w:val="22"/>
          <w:szCs w:val="22"/>
          <w:lang w:val="ru-RU"/>
        </w:rPr>
        <w:t xml:space="preserve"> – </w:t>
      </w:r>
      <w:r w:rsidR="00D469AF">
        <w:rPr>
          <w:sz w:val="22"/>
          <w:szCs w:val="22"/>
          <w:lang w:val="ru-RU"/>
        </w:rPr>
        <w:t>канцеларијски материјал</w:t>
      </w:r>
      <w:r w:rsidRPr="006B79E0">
        <w:rPr>
          <w:sz w:val="22"/>
          <w:szCs w:val="22"/>
          <w:lang w:val="ru-RU"/>
        </w:rPr>
        <w:t xml:space="preserve"> и ближе је одређ</w:t>
      </w:r>
      <w:r w:rsidR="00F94400">
        <w:rPr>
          <w:sz w:val="22"/>
          <w:szCs w:val="22"/>
          <w:lang w:val="ru-RU"/>
        </w:rPr>
        <w:t>ен усвојеном  понудом Добављача</w:t>
      </w:r>
      <w:r w:rsidRPr="006B79E0">
        <w:rPr>
          <w:sz w:val="22"/>
          <w:szCs w:val="22"/>
          <w:lang w:val="ru-RU"/>
        </w:rPr>
        <w:t>, дел.број Добављача број _______од _______, и дел. бр. Наручиоца ______  од ___</w:t>
      </w:r>
      <w:r w:rsidRPr="006B79E0">
        <w:rPr>
          <w:sz w:val="22"/>
          <w:szCs w:val="22"/>
        </w:rPr>
        <w:t xml:space="preserve">. </w:t>
      </w:r>
      <w:r w:rsidRPr="006B79E0">
        <w:rPr>
          <w:sz w:val="22"/>
          <w:szCs w:val="22"/>
          <w:lang w:val="ru-RU"/>
        </w:rPr>
        <w:t>___</w:t>
      </w:r>
      <w:r w:rsidRPr="006B79E0">
        <w:rPr>
          <w:sz w:val="22"/>
          <w:szCs w:val="22"/>
        </w:rPr>
        <w:t xml:space="preserve">. </w:t>
      </w:r>
      <w:r w:rsidR="00674387">
        <w:rPr>
          <w:sz w:val="22"/>
          <w:szCs w:val="22"/>
          <w:lang w:val="ru-RU"/>
        </w:rPr>
        <w:t>201</w:t>
      </w:r>
      <w:r w:rsidR="0047047D">
        <w:rPr>
          <w:sz w:val="22"/>
          <w:szCs w:val="22"/>
          <w:lang w:val="ru-RU"/>
        </w:rPr>
        <w:t>9</w:t>
      </w:r>
      <w:r w:rsidRPr="006B79E0">
        <w:rPr>
          <w:sz w:val="22"/>
          <w:szCs w:val="22"/>
          <w:lang w:val="ru-RU"/>
        </w:rPr>
        <w:t xml:space="preserve"> године, која је дата у прилогу и чини саставни део овог Уговора.</w:t>
      </w:r>
    </w:p>
    <w:p w:rsidR="00B94B66" w:rsidRPr="006B79E0" w:rsidRDefault="00B94B66" w:rsidP="00B94B66">
      <w:pPr>
        <w:spacing w:line="276" w:lineRule="auto"/>
        <w:ind w:firstLine="708"/>
        <w:jc w:val="both"/>
        <w:rPr>
          <w:sz w:val="22"/>
          <w:szCs w:val="22"/>
          <w:lang w:val="ru-RU"/>
        </w:rPr>
      </w:pPr>
      <w:r w:rsidRPr="006B79E0">
        <w:rPr>
          <w:sz w:val="22"/>
          <w:szCs w:val="22"/>
          <w:lang w:val="ru-RU"/>
        </w:rPr>
        <w:t>Уговор о јавној набавци добара обухвата и услугу превоза и испоруке добара франко магацин Наручиоца са истоваром.</w:t>
      </w:r>
    </w:p>
    <w:p w:rsidR="00B94B66" w:rsidRPr="000E308F" w:rsidRDefault="00B94B66" w:rsidP="00B94B66">
      <w:pPr>
        <w:spacing w:line="276" w:lineRule="auto"/>
        <w:ind w:firstLine="708"/>
        <w:jc w:val="both"/>
        <w:rPr>
          <w:sz w:val="22"/>
          <w:szCs w:val="22"/>
          <w:lang w:val="ru-RU"/>
        </w:rPr>
      </w:pPr>
      <w:r w:rsidRPr="006B79E0">
        <w:rPr>
          <w:sz w:val="22"/>
          <w:szCs w:val="22"/>
          <w:lang w:val="ru-RU"/>
        </w:rPr>
        <w:t>Уговор се закључује на основу спроведеног поступка ја</w:t>
      </w:r>
      <w:r>
        <w:rPr>
          <w:sz w:val="22"/>
          <w:szCs w:val="22"/>
          <w:lang w:val="ru-RU"/>
        </w:rPr>
        <w:t>в</w:t>
      </w:r>
      <w:r w:rsidR="00B60660">
        <w:rPr>
          <w:sz w:val="22"/>
          <w:szCs w:val="22"/>
          <w:lang w:val="ru-RU"/>
        </w:rPr>
        <w:t xml:space="preserve">не набавке мале вредности број </w:t>
      </w:r>
      <w:r w:rsidR="00D469AF">
        <w:rPr>
          <w:sz w:val="22"/>
          <w:szCs w:val="22"/>
          <w:lang w:val="ru-RU"/>
        </w:rPr>
        <w:t>4</w:t>
      </w:r>
      <w:r w:rsidR="00F94400">
        <w:rPr>
          <w:sz w:val="22"/>
          <w:szCs w:val="22"/>
          <w:lang w:val="ru-RU"/>
        </w:rPr>
        <w:t>/Д/</w:t>
      </w:r>
      <w:r w:rsidR="0047047D">
        <w:rPr>
          <w:sz w:val="22"/>
          <w:szCs w:val="22"/>
          <w:lang w:val="ru-RU"/>
        </w:rPr>
        <w:t>437</w:t>
      </w:r>
      <w:r w:rsidR="00F94400">
        <w:rPr>
          <w:sz w:val="22"/>
          <w:szCs w:val="22"/>
          <w:lang w:val="ru-RU"/>
        </w:rPr>
        <w:t>-201</w:t>
      </w:r>
      <w:r w:rsidR="0047047D">
        <w:rPr>
          <w:sz w:val="22"/>
          <w:szCs w:val="22"/>
          <w:lang w:val="ru-RU"/>
        </w:rPr>
        <w:t>9</w:t>
      </w:r>
      <w:r w:rsidRPr="006B79E0">
        <w:rPr>
          <w:sz w:val="22"/>
          <w:szCs w:val="22"/>
          <w:lang w:val="ru-RU"/>
        </w:rPr>
        <w:t>. од</w:t>
      </w:r>
      <w:r w:rsidR="00B60660">
        <w:rPr>
          <w:sz w:val="22"/>
          <w:szCs w:val="22"/>
          <w:lang w:val="ru-RU"/>
        </w:rPr>
        <w:t xml:space="preserve"> ________</w:t>
      </w:r>
      <w:r w:rsidRPr="006B79E0">
        <w:rPr>
          <w:sz w:val="22"/>
          <w:szCs w:val="22"/>
          <w:lang w:val="ru-RU"/>
        </w:rPr>
        <w:t>.201</w:t>
      </w:r>
      <w:r w:rsidR="0047047D">
        <w:rPr>
          <w:sz w:val="22"/>
          <w:szCs w:val="22"/>
          <w:lang w:val="ru-RU"/>
        </w:rPr>
        <w:t>9</w:t>
      </w:r>
      <w:r w:rsidRPr="006B79E0">
        <w:rPr>
          <w:sz w:val="22"/>
          <w:szCs w:val="22"/>
          <w:lang w:val="ru-RU"/>
        </w:rPr>
        <w:t>.године.</w:t>
      </w:r>
    </w:p>
    <w:p w:rsidR="00B94B66" w:rsidRPr="006B79E0" w:rsidRDefault="00B94B66" w:rsidP="00B94B66">
      <w:pPr>
        <w:spacing w:line="276" w:lineRule="auto"/>
        <w:jc w:val="center"/>
        <w:rPr>
          <w:b/>
          <w:sz w:val="22"/>
          <w:szCs w:val="22"/>
          <w:lang w:val="sr-Cyrl-CS"/>
        </w:rPr>
      </w:pPr>
      <w:r w:rsidRPr="006B79E0">
        <w:rPr>
          <w:b/>
          <w:bCs/>
          <w:sz w:val="22"/>
          <w:szCs w:val="22"/>
          <w:lang w:val="ru-RU"/>
        </w:rPr>
        <w:t>Ч</w:t>
      </w:r>
      <w:r w:rsidRPr="006B79E0">
        <w:rPr>
          <w:b/>
          <w:sz w:val="22"/>
          <w:szCs w:val="22"/>
          <w:lang w:val="ru-RU"/>
        </w:rPr>
        <w:t>лан 2.</w:t>
      </w:r>
    </w:p>
    <w:p w:rsidR="00B94B66" w:rsidRPr="006B79E0" w:rsidRDefault="00B94B66" w:rsidP="00B94B66">
      <w:pPr>
        <w:tabs>
          <w:tab w:val="left" w:pos="720"/>
        </w:tabs>
        <w:jc w:val="both"/>
        <w:rPr>
          <w:sz w:val="22"/>
          <w:szCs w:val="22"/>
          <w:lang w:val="ru-RU"/>
        </w:rPr>
      </w:pPr>
      <w:r w:rsidRPr="006B79E0">
        <w:rPr>
          <w:sz w:val="22"/>
          <w:szCs w:val="22"/>
          <w:lang w:val="sr-Cyrl-CS"/>
        </w:rPr>
        <w:tab/>
      </w:r>
      <w:r w:rsidRPr="006B79E0">
        <w:rPr>
          <w:sz w:val="22"/>
          <w:szCs w:val="22"/>
          <w:lang w:val="ru-RU"/>
        </w:rPr>
        <w:t xml:space="preserve">Набавка добара вршиће се путем сукцесивне испоруке добара током трајања уговора а у складу са динамиком споразумно утврђеном. </w:t>
      </w:r>
    </w:p>
    <w:p w:rsidR="00B94B66" w:rsidRPr="006B79E0" w:rsidRDefault="00B94B66" w:rsidP="00B94B66">
      <w:pPr>
        <w:tabs>
          <w:tab w:val="left" w:pos="720"/>
        </w:tabs>
        <w:jc w:val="both"/>
        <w:rPr>
          <w:sz w:val="22"/>
          <w:szCs w:val="22"/>
          <w:lang w:val="ru-RU"/>
        </w:rPr>
      </w:pPr>
      <w:r w:rsidRPr="006B79E0">
        <w:rPr>
          <w:sz w:val="22"/>
          <w:szCs w:val="22"/>
          <w:lang w:val="ru-RU"/>
        </w:rPr>
        <w:t xml:space="preserve">               Добављач  се обавезује да у складу са споразумно утврђеном динамиком обезбеди</w:t>
      </w:r>
      <w:r w:rsidR="00F94400">
        <w:rPr>
          <w:sz w:val="22"/>
          <w:szCs w:val="22"/>
          <w:lang w:val="ru-RU"/>
        </w:rPr>
        <w:t xml:space="preserve"> благовремену и уредну испоруку</w:t>
      </w:r>
      <w:r w:rsidRPr="006B79E0">
        <w:rPr>
          <w:sz w:val="22"/>
          <w:szCs w:val="22"/>
          <w:lang w:val="ru-RU"/>
        </w:rPr>
        <w:t>, неопходну за реализацију уговорених испорука у уговореним роковима и у складу са важећим прописима и стандардима.</w:t>
      </w:r>
    </w:p>
    <w:p w:rsidR="00B94B66" w:rsidRPr="006B79E0" w:rsidRDefault="00B94B66" w:rsidP="00B94B66">
      <w:pPr>
        <w:tabs>
          <w:tab w:val="left" w:pos="6060"/>
        </w:tabs>
        <w:spacing w:line="276" w:lineRule="auto"/>
        <w:jc w:val="both"/>
        <w:rPr>
          <w:sz w:val="22"/>
          <w:szCs w:val="22"/>
          <w:lang w:val="sr-Cyrl-CS"/>
        </w:rPr>
      </w:pPr>
      <w:r w:rsidRPr="006B79E0">
        <w:rPr>
          <w:sz w:val="22"/>
          <w:szCs w:val="22"/>
          <w:lang w:val="sr-Cyrl-CS"/>
        </w:rPr>
        <w:tab/>
      </w:r>
    </w:p>
    <w:p w:rsidR="00B94B66" w:rsidRPr="000E308F" w:rsidRDefault="00B94B66" w:rsidP="00B94B66">
      <w:pPr>
        <w:spacing w:line="276" w:lineRule="auto"/>
        <w:rPr>
          <w:b/>
          <w:sz w:val="22"/>
          <w:szCs w:val="22"/>
          <w:lang w:val="ru-RU"/>
        </w:rPr>
      </w:pPr>
      <w:r w:rsidRPr="006B79E0">
        <w:rPr>
          <w:b/>
          <w:sz w:val="22"/>
          <w:szCs w:val="22"/>
          <w:lang w:val="ru-RU"/>
        </w:rPr>
        <w:t>Вредност добара - цена</w:t>
      </w:r>
    </w:p>
    <w:p w:rsidR="00B94B66" w:rsidRPr="006B79E0" w:rsidRDefault="00B94B66" w:rsidP="00B94B66">
      <w:pPr>
        <w:spacing w:line="276" w:lineRule="auto"/>
        <w:jc w:val="center"/>
        <w:rPr>
          <w:b/>
          <w:sz w:val="22"/>
          <w:szCs w:val="22"/>
          <w:lang w:val="ru-RU"/>
        </w:rPr>
      </w:pPr>
      <w:r w:rsidRPr="006B79E0">
        <w:rPr>
          <w:b/>
          <w:sz w:val="22"/>
          <w:szCs w:val="22"/>
          <w:lang w:val="ru-RU"/>
        </w:rPr>
        <w:t>Члан 3.</w:t>
      </w:r>
    </w:p>
    <w:p w:rsidR="00B94B66" w:rsidRPr="006B79E0" w:rsidRDefault="00B94B66" w:rsidP="00B94B66">
      <w:pPr>
        <w:spacing w:line="276" w:lineRule="auto"/>
        <w:ind w:firstLine="708"/>
        <w:jc w:val="both"/>
        <w:rPr>
          <w:sz w:val="22"/>
          <w:szCs w:val="22"/>
          <w:lang w:val="sr-Cyrl-CS"/>
        </w:rPr>
      </w:pPr>
      <w:r w:rsidRPr="006B79E0">
        <w:rPr>
          <w:sz w:val="22"/>
          <w:szCs w:val="22"/>
          <w:lang w:val="ru-RU"/>
        </w:rPr>
        <w:t>Угов</w:t>
      </w:r>
      <w:r w:rsidRPr="006B79E0">
        <w:rPr>
          <w:sz w:val="22"/>
          <w:szCs w:val="22"/>
          <w:lang w:val="sr-Cyrl-CS"/>
        </w:rPr>
        <w:t>орне стране</w:t>
      </w:r>
      <w:r w:rsidRPr="006B79E0">
        <w:rPr>
          <w:sz w:val="22"/>
          <w:szCs w:val="22"/>
          <w:lang w:val="ru-RU"/>
        </w:rPr>
        <w:t xml:space="preserve"> </w:t>
      </w:r>
      <w:r w:rsidRPr="006B79E0">
        <w:rPr>
          <w:sz w:val="22"/>
          <w:szCs w:val="22"/>
          <w:lang w:val="sr-Cyrl-CS"/>
        </w:rPr>
        <w:t xml:space="preserve">су сагласне да је </w:t>
      </w:r>
      <w:r w:rsidR="00364509">
        <w:rPr>
          <w:sz w:val="22"/>
          <w:szCs w:val="22"/>
          <w:lang w:val="ru-RU"/>
        </w:rPr>
        <w:t xml:space="preserve">укупна цена свих добара </w:t>
      </w:r>
      <w:r w:rsidRPr="006B79E0">
        <w:rPr>
          <w:sz w:val="22"/>
          <w:szCs w:val="22"/>
          <w:lang w:val="ru-RU"/>
        </w:rPr>
        <w:t>који су предмет Уговора износи</w:t>
      </w:r>
      <w:r w:rsidRPr="006B79E0">
        <w:rPr>
          <w:sz w:val="22"/>
          <w:szCs w:val="22"/>
          <w:lang w:val="sr-Latn-CS"/>
        </w:rPr>
        <w:t xml:space="preserve">:     </w:t>
      </w:r>
      <w:r w:rsidRPr="006B79E0">
        <w:rPr>
          <w:sz w:val="22"/>
          <w:szCs w:val="22"/>
          <w:lang w:val="ru-RU"/>
        </w:rPr>
        <w:t xml:space="preserve"> ________</w:t>
      </w:r>
      <w:r w:rsidRPr="006B79E0">
        <w:rPr>
          <w:sz w:val="22"/>
          <w:szCs w:val="22"/>
          <w:lang w:val="sr-Cyrl-CS"/>
        </w:rPr>
        <w:t>___</w:t>
      </w:r>
      <w:r w:rsidRPr="006B79E0">
        <w:rPr>
          <w:sz w:val="22"/>
          <w:szCs w:val="22"/>
          <w:lang w:val="ru-RU"/>
        </w:rPr>
        <w:t xml:space="preserve">___  динара без ПДВ-а, обрачуната вредност ПДВ-а по стопи од </w:t>
      </w:r>
      <w:r w:rsidRPr="006B79E0">
        <w:rPr>
          <w:sz w:val="22"/>
          <w:szCs w:val="22"/>
          <w:lang w:val="sr-Cyrl-CS"/>
        </w:rPr>
        <w:t>____</w:t>
      </w:r>
      <w:r w:rsidRPr="006B79E0">
        <w:rPr>
          <w:sz w:val="22"/>
          <w:szCs w:val="22"/>
          <w:lang w:val="ru-RU"/>
        </w:rPr>
        <w:t xml:space="preserve"> % износи ____________ динара, што чини укупан износ ________________  динара са ПДВ-ом </w:t>
      </w:r>
      <w:r w:rsidRPr="006B79E0">
        <w:rPr>
          <w:sz w:val="22"/>
          <w:szCs w:val="22"/>
          <w:lang w:val="sr-Cyrl-CS"/>
        </w:rPr>
        <w:t>, који је добијен на основу количина добара и јединичних цена из</w:t>
      </w:r>
      <w:r w:rsidRPr="006B79E0">
        <w:rPr>
          <w:sz w:val="22"/>
          <w:szCs w:val="22"/>
          <w:lang w:val="ru-RU"/>
        </w:rPr>
        <w:t xml:space="preserve"> усвојен</w:t>
      </w:r>
      <w:r w:rsidRPr="006B79E0">
        <w:rPr>
          <w:sz w:val="22"/>
          <w:szCs w:val="22"/>
          <w:lang w:val="sr-Cyrl-CS"/>
        </w:rPr>
        <w:t>е</w:t>
      </w:r>
      <w:r w:rsidRPr="006B79E0">
        <w:rPr>
          <w:sz w:val="22"/>
          <w:szCs w:val="22"/>
          <w:lang w:val="ru-RU"/>
        </w:rPr>
        <w:t xml:space="preserve"> понуд</w:t>
      </w:r>
      <w:r w:rsidRPr="006B79E0">
        <w:rPr>
          <w:sz w:val="22"/>
          <w:szCs w:val="22"/>
          <w:lang w:val="sr-Cyrl-CS"/>
        </w:rPr>
        <w:t>е</w:t>
      </w:r>
      <w:r w:rsidRPr="006B79E0">
        <w:rPr>
          <w:sz w:val="22"/>
          <w:szCs w:val="22"/>
          <w:lang w:val="ru-RU"/>
        </w:rPr>
        <w:t xml:space="preserve"> </w:t>
      </w:r>
      <w:r w:rsidRPr="006B79E0">
        <w:rPr>
          <w:sz w:val="22"/>
          <w:szCs w:val="22"/>
          <w:lang w:val="sr-Cyrl-CS"/>
        </w:rPr>
        <w:t xml:space="preserve"> Добављача,  дел.</w:t>
      </w:r>
      <w:r w:rsidRPr="006B79E0">
        <w:rPr>
          <w:sz w:val="22"/>
          <w:szCs w:val="22"/>
          <w:lang w:val="ru-RU"/>
        </w:rPr>
        <w:t>број Добављача  _______ од ___. ___. 201</w:t>
      </w:r>
      <w:r w:rsidR="0047047D">
        <w:rPr>
          <w:sz w:val="22"/>
          <w:szCs w:val="22"/>
          <w:lang w:val="ru-RU"/>
        </w:rPr>
        <w:t>9</w:t>
      </w:r>
      <w:r w:rsidRPr="006B79E0">
        <w:rPr>
          <w:sz w:val="22"/>
          <w:szCs w:val="22"/>
          <w:lang w:val="ru-RU"/>
        </w:rPr>
        <w:t>. Године</w:t>
      </w:r>
      <w:r w:rsidRPr="006B79E0">
        <w:rPr>
          <w:sz w:val="22"/>
          <w:szCs w:val="22"/>
          <w:lang w:val="sr-Cyrl-CS"/>
        </w:rPr>
        <w:t xml:space="preserve"> и дел. Број Наручиоца број ______ од _________201</w:t>
      </w:r>
      <w:r w:rsidR="0047047D">
        <w:rPr>
          <w:sz w:val="22"/>
          <w:szCs w:val="22"/>
          <w:lang w:val="sr-Cyrl-CS"/>
        </w:rPr>
        <w:t>9</w:t>
      </w:r>
      <w:r w:rsidRPr="006B79E0">
        <w:rPr>
          <w:sz w:val="22"/>
          <w:szCs w:val="22"/>
          <w:lang w:val="sr-Cyrl-CS"/>
        </w:rPr>
        <w:t xml:space="preserve">. </w:t>
      </w:r>
    </w:p>
    <w:p w:rsidR="00B94B66" w:rsidRPr="006B79E0" w:rsidRDefault="00B94B66" w:rsidP="00B94B66">
      <w:pPr>
        <w:spacing w:line="276" w:lineRule="auto"/>
        <w:ind w:firstLine="720"/>
        <w:jc w:val="both"/>
        <w:rPr>
          <w:sz w:val="22"/>
          <w:szCs w:val="22"/>
          <w:lang w:val="sr-Cyrl-CS"/>
        </w:rPr>
      </w:pPr>
      <w:r w:rsidRPr="006B79E0">
        <w:rPr>
          <w:sz w:val="22"/>
          <w:szCs w:val="22"/>
          <w:lang w:val="sr-Cyrl-CS"/>
        </w:rPr>
        <w:t>Након закључења уговора о јавној набавци добара  уговорена цена и други битни елементи уговора  се могу мењати само из објективних разлога који су јасно и прецизно одређени конкурсном документацијом и овим уговором односно уколико су предвиђени посебним прописима. .</w:t>
      </w:r>
    </w:p>
    <w:p w:rsidR="00B94B66" w:rsidRPr="006B79E0" w:rsidRDefault="00B94B66" w:rsidP="00B94B66">
      <w:pPr>
        <w:spacing w:line="276" w:lineRule="auto"/>
        <w:ind w:firstLine="720"/>
        <w:jc w:val="both"/>
        <w:rPr>
          <w:sz w:val="22"/>
          <w:szCs w:val="22"/>
          <w:lang w:val="sr-Cyrl-CS"/>
        </w:rPr>
      </w:pPr>
      <w:r w:rsidRPr="006B79E0">
        <w:rPr>
          <w:sz w:val="22"/>
          <w:szCs w:val="22"/>
          <w:lang w:val="sr-Cyrl-CS"/>
        </w:rPr>
        <w:t>Осим вредности добара неопходних за извршење уговора, цена обухвата  и све остале зависне трошкове Добављача.</w:t>
      </w:r>
    </w:p>
    <w:p w:rsidR="00B94B66" w:rsidRPr="005B5A6D" w:rsidRDefault="00B94B66" w:rsidP="00B94B66">
      <w:pPr>
        <w:spacing w:line="276" w:lineRule="auto"/>
        <w:rPr>
          <w:bCs/>
          <w:sz w:val="22"/>
          <w:szCs w:val="22"/>
        </w:rPr>
      </w:pPr>
    </w:p>
    <w:p w:rsidR="00B94B66" w:rsidRDefault="00B94B66" w:rsidP="00B94B66">
      <w:pPr>
        <w:spacing w:line="276" w:lineRule="auto"/>
        <w:rPr>
          <w:bCs/>
          <w:sz w:val="22"/>
          <w:szCs w:val="22"/>
        </w:rPr>
      </w:pPr>
    </w:p>
    <w:p w:rsidR="00B94B66" w:rsidRDefault="00B94B66" w:rsidP="00B94B66">
      <w:pPr>
        <w:spacing w:line="276" w:lineRule="auto"/>
        <w:rPr>
          <w:b/>
          <w:sz w:val="22"/>
          <w:szCs w:val="22"/>
        </w:rPr>
      </w:pPr>
      <w:r w:rsidRPr="006B79E0">
        <w:rPr>
          <w:b/>
          <w:sz w:val="22"/>
          <w:szCs w:val="22"/>
          <w:lang w:val="sr-Cyrl-CS"/>
        </w:rPr>
        <w:t>Реализација предмета јавне набавке</w:t>
      </w:r>
    </w:p>
    <w:p w:rsidR="00E063D8" w:rsidRPr="00E063D8" w:rsidRDefault="00E063D8" w:rsidP="00B94B66">
      <w:pPr>
        <w:spacing w:line="276" w:lineRule="auto"/>
        <w:rPr>
          <w:b/>
          <w:sz w:val="22"/>
          <w:szCs w:val="22"/>
        </w:rPr>
      </w:pPr>
    </w:p>
    <w:p w:rsidR="00B94B66" w:rsidRPr="006B79E0" w:rsidRDefault="00B94B66" w:rsidP="00B94B66">
      <w:pPr>
        <w:spacing w:line="276" w:lineRule="auto"/>
        <w:jc w:val="center"/>
        <w:rPr>
          <w:b/>
          <w:sz w:val="22"/>
          <w:szCs w:val="22"/>
          <w:lang w:val="ru-RU"/>
        </w:rPr>
      </w:pPr>
      <w:r w:rsidRPr="006B79E0">
        <w:rPr>
          <w:b/>
          <w:sz w:val="22"/>
          <w:szCs w:val="22"/>
          <w:lang w:val="ru-RU"/>
        </w:rPr>
        <w:lastRenderedPageBreak/>
        <w:t>Члан 4.</w:t>
      </w:r>
    </w:p>
    <w:p w:rsidR="00B94B66" w:rsidRPr="006B79E0" w:rsidRDefault="00B94B66" w:rsidP="00B94B66">
      <w:pPr>
        <w:spacing w:line="276" w:lineRule="auto"/>
        <w:ind w:firstLine="708"/>
        <w:jc w:val="both"/>
        <w:rPr>
          <w:bCs/>
          <w:sz w:val="22"/>
          <w:szCs w:val="22"/>
          <w:lang w:val="sr-Cyrl-CS"/>
        </w:rPr>
      </w:pPr>
      <w:r w:rsidRPr="006B79E0">
        <w:rPr>
          <w:bCs/>
          <w:sz w:val="22"/>
          <w:szCs w:val="22"/>
          <w:lang w:val="ru-RU"/>
        </w:rPr>
        <w:t xml:space="preserve">ДОБАВЉАЧ  ће испоруку уговорених добара </w:t>
      </w:r>
      <w:r w:rsidRPr="006B79E0">
        <w:rPr>
          <w:bCs/>
          <w:sz w:val="22"/>
          <w:szCs w:val="22"/>
          <w:lang w:val="sr-Cyrl-CS"/>
        </w:rPr>
        <w:t>реализовати на следећи начин:</w:t>
      </w:r>
    </w:p>
    <w:p w:rsidR="00B94B66" w:rsidRPr="006B79E0" w:rsidRDefault="00B94B66" w:rsidP="0042110D">
      <w:pPr>
        <w:numPr>
          <w:ilvl w:val="0"/>
          <w:numId w:val="18"/>
        </w:numPr>
        <w:spacing w:line="276" w:lineRule="auto"/>
        <w:jc w:val="both"/>
        <w:rPr>
          <w:b/>
          <w:bCs/>
          <w:sz w:val="22"/>
          <w:szCs w:val="22"/>
          <w:lang w:val="ru-RU"/>
        </w:rPr>
      </w:pPr>
      <w:r w:rsidRPr="006B79E0">
        <w:rPr>
          <w:b/>
          <w:bCs/>
          <w:sz w:val="22"/>
          <w:szCs w:val="22"/>
          <w:lang w:val="sr-Cyrl-CS"/>
        </w:rPr>
        <w:t>самостално без ангажовања подизвођача,</w:t>
      </w:r>
    </w:p>
    <w:p w:rsidR="00B94B66" w:rsidRPr="006B79E0" w:rsidRDefault="00B94B66" w:rsidP="0042110D">
      <w:pPr>
        <w:numPr>
          <w:ilvl w:val="0"/>
          <w:numId w:val="18"/>
        </w:numPr>
        <w:spacing w:line="276" w:lineRule="auto"/>
        <w:jc w:val="both"/>
        <w:rPr>
          <w:bCs/>
          <w:sz w:val="22"/>
          <w:szCs w:val="22"/>
          <w:lang w:val="ru-RU"/>
        </w:rPr>
      </w:pPr>
      <w:r w:rsidRPr="006B79E0">
        <w:rPr>
          <w:bCs/>
          <w:sz w:val="22"/>
          <w:szCs w:val="22"/>
          <w:lang w:val="ru-RU"/>
        </w:rPr>
        <w:t>самостално уз ангажовање следећих подизвођача:</w:t>
      </w:r>
    </w:p>
    <w:p w:rsidR="00B94B66" w:rsidRPr="006B79E0" w:rsidRDefault="00B94B66" w:rsidP="0042110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подизвођача),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42110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подизвођача),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B94B66">
      <w:pPr>
        <w:spacing w:line="276" w:lineRule="auto"/>
        <w:ind w:left="720"/>
        <w:jc w:val="both"/>
        <w:rPr>
          <w:bCs/>
          <w:sz w:val="22"/>
          <w:szCs w:val="22"/>
          <w:lang w:val="ru-RU"/>
        </w:rPr>
      </w:pPr>
      <w:r w:rsidRPr="006B79E0">
        <w:rPr>
          <w:bCs/>
          <w:sz w:val="22"/>
          <w:szCs w:val="22"/>
          <w:lang w:val="ru-RU"/>
        </w:rPr>
        <w:t>Преко наведених подизвођача реализује се укупно  ____ % уговорене вредности добара</w:t>
      </w:r>
    </w:p>
    <w:p w:rsidR="00B94B66" w:rsidRPr="006B79E0" w:rsidRDefault="00B94B66" w:rsidP="00B94B66">
      <w:pPr>
        <w:spacing w:line="276" w:lineRule="auto"/>
        <w:jc w:val="both"/>
        <w:rPr>
          <w:bCs/>
          <w:sz w:val="22"/>
          <w:szCs w:val="22"/>
          <w:lang w:val="ru-RU"/>
        </w:rPr>
      </w:pPr>
      <w:r w:rsidRPr="006B79E0">
        <w:rPr>
          <w:bCs/>
          <w:sz w:val="22"/>
          <w:szCs w:val="22"/>
          <w:lang w:val="ru-RU"/>
        </w:rPr>
        <w:t>Добављач  у потпуности одговара Наручиоцу за извршење свих уговорених обавеза, што се односи и на добра испоручена  од стране подизвођача, као да их је сам испоручио.</w:t>
      </w:r>
    </w:p>
    <w:p w:rsidR="00B94B66" w:rsidRPr="006B79E0" w:rsidRDefault="00B94B66" w:rsidP="00B94B66">
      <w:pPr>
        <w:tabs>
          <w:tab w:val="num" w:pos="1080"/>
        </w:tabs>
        <w:spacing w:line="276" w:lineRule="auto"/>
        <w:ind w:left="720"/>
        <w:jc w:val="both"/>
        <w:rPr>
          <w:bCs/>
          <w:sz w:val="22"/>
          <w:szCs w:val="22"/>
          <w:lang w:val="ru-RU"/>
        </w:rPr>
      </w:pPr>
    </w:p>
    <w:p w:rsidR="00B94B66" w:rsidRPr="006B79E0" w:rsidRDefault="00B94B66" w:rsidP="0042110D">
      <w:pPr>
        <w:numPr>
          <w:ilvl w:val="0"/>
          <w:numId w:val="18"/>
        </w:numPr>
        <w:spacing w:line="276" w:lineRule="auto"/>
        <w:jc w:val="both"/>
        <w:rPr>
          <w:bCs/>
          <w:sz w:val="22"/>
          <w:szCs w:val="22"/>
          <w:lang w:val="ru-RU"/>
        </w:rPr>
      </w:pPr>
      <w:r w:rsidRPr="006B79E0">
        <w:rPr>
          <w:bCs/>
          <w:sz w:val="22"/>
          <w:szCs w:val="22"/>
          <w:lang w:val="ru-RU"/>
        </w:rPr>
        <w:t>заједнички као група понуђача коју чине:</w:t>
      </w:r>
    </w:p>
    <w:p w:rsidR="00B94B66" w:rsidRPr="006B79E0" w:rsidRDefault="00B94B66" w:rsidP="0042110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носиоца посла),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42110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члана групе),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42110D">
      <w:pPr>
        <w:numPr>
          <w:ilvl w:val="1"/>
          <w:numId w:val="18"/>
        </w:numPr>
        <w:tabs>
          <w:tab w:val="clear" w:pos="1440"/>
          <w:tab w:val="num" w:pos="1080"/>
        </w:tabs>
        <w:spacing w:line="276" w:lineRule="auto"/>
        <w:ind w:left="1080"/>
        <w:jc w:val="both"/>
        <w:rPr>
          <w:bCs/>
          <w:sz w:val="22"/>
          <w:szCs w:val="22"/>
          <w:lang w:val="ru-RU"/>
        </w:rPr>
      </w:pPr>
      <w:r w:rsidRPr="006B79E0">
        <w:rPr>
          <w:bCs/>
          <w:sz w:val="22"/>
          <w:szCs w:val="22"/>
          <w:lang w:val="ru-RU"/>
        </w:rPr>
        <w:t>_</w:t>
      </w:r>
      <w:r w:rsidRPr="006B79E0">
        <w:rPr>
          <w:bCs/>
          <w:sz w:val="22"/>
          <w:szCs w:val="22"/>
          <w:lang w:val="sr-Cyrl-CS"/>
        </w:rPr>
        <w:t>____________</w:t>
      </w:r>
      <w:r w:rsidRPr="006B79E0">
        <w:rPr>
          <w:bCs/>
          <w:sz w:val="22"/>
          <w:szCs w:val="22"/>
          <w:lang w:val="ru-RU"/>
        </w:rPr>
        <w:t>__________________________________ (назив члана групе), са седиштем у _______</w:t>
      </w:r>
      <w:r w:rsidRPr="006B79E0">
        <w:rPr>
          <w:bCs/>
          <w:sz w:val="22"/>
          <w:szCs w:val="22"/>
          <w:lang w:val="sr-Cyrl-CS"/>
        </w:rPr>
        <w:t>____________ ул. _____________________ бр. ____,</w:t>
      </w:r>
      <w:r w:rsidRPr="006B79E0">
        <w:rPr>
          <w:bCs/>
          <w:sz w:val="22"/>
          <w:szCs w:val="22"/>
          <w:lang w:val="ru-RU"/>
        </w:rPr>
        <w:t xml:space="preserve"> ПИБ ____________, матични број ______________, коме је поверена испорука следећих добара __________________________________________________ што износи ____ % укупно уговорене вредности добара.</w:t>
      </w:r>
    </w:p>
    <w:p w:rsidR="00B94B66" w:rsidRPr="006B79E0" w:rsidRDefault="00B94B66" w:rsidP="00B94B66">
      <w:pPr>
        <w:spacing w:line="276" w:lineRule="auto"/>
        <w:jc w:val="both"/>
        <w:rPr>
          <w:bCs/>
          <w:sz w:val="22"/>
          <w:szCs w:val="22"/>
          <w:lang w:val="ru-RU"/>
        </w:rPr>
      </w:pPr>
      <w:r w:rsidRPr="006B79E0">
        <w:rPr>
          <w:bCs/>
          <w:sz w:val="22"/>
          <w:szCs w:val="22"/>
          <w:lang w:val="ru-RU"/>
        </w:rPr>
        <w:t>Добављач  – носилац посла односно овлашћени члан групе понуђача одговара Наручиоцу за извршење уговорених обавеза неограничено солидарно са осталим понуђачима из групе понуђача.</w:t>
      </w:r>
    </w:p>
    <w:p w:rsidR="00B94B66" w:rsidRPr="006B79E0" w:rsidRDefault="00B94B66" w:rsidP="00B94B66">
      <w:pPr>
        <w:spacing w:line="276" w:lineRule="auto"/>
        <w:ind w:firstLine="720"/>
        <w:jc w:val="both"/>
        <w:rPr>
          <w:sz w:val="22"/>
          <w:szCs w:val="22"/>
          <w:lang w:val="sr-Cyrl-CS"/>
        </w:rPr>
      </w:pPr>
    </w:p>
    <w:p w:rsidR="00B94B66" w:rsidRPr="000E308F" w:rsidRDefault="00B94B66" w:rsidP="00B94B66">
      <w:pPr>
        <w:spacing w:line="276" w:lineRule="auto"/>
        <w:rPr>
          <w:b/>
          <w:sz w:val="22"/>
          <w:szCs w:val="22"/>
          <w:lang w:val="sr-Cyrl-CS"/>
        </w:rPr>
      </w:pPr>
      <w:r w:rsidRPr="006B79E0">
        <w:rPr>
          <w:b/>
          <w:sz w:val="22"/>
          <w:szCs w:val="22"/>
          <w:lang w:val="sr-Cyrl-CS"/>
        </w:rPr>
        <w:t>Услови и начин плаћања</w:t>
      </w:r>
    </w:p>
    <w:p w:rsidR="00B94B66" w:rsidRPr="000E308F" w:rsidRDefault="00B94B66" w:rsidP="00B94B66">
      <w:pPr>
        <w:spacing w:line="276" w:lineRule="auto"/>
        <w:jc w:val="center"/>
        <w:rPr>
          <w:b/>
          <w:bCs/>
          <w:sz w:val="22"/>
          <w:szCs w:val="22"/>
          <w:lang w:val="sr-Cyrl-CS"/>
        </w:rPr>
      </w:pPr>
      <w:r w:rsidRPr="006B79E0">
        <w:rPr>
          <w:b/>
          <w:bCs/>
          <w:sz w:val="22"/>
          <w:szCs w:val="22"/>
          <w:lang w:val="sr-Cyrl-CS"/>
        </w:rPr>
        <w:t>Члан 5.</w:t>
      </w:r>
    </w:p>
    <w:p w:rsidR="00B94B66" w:rsidRPr="006B79E0" w:rsidRDefault="00B94B66" w:rsidP="00B94B66">
      <w:pPr>
        <w:tabs>
          <w:tab w:val="left" w:pos="720"/>
        </w:tabs>
        <w:spacing w:line="276" w:lineRule="auto"/>
        <w:jc w:val="both"/>
        <w:rPr>
          <w:bCs/>
          <w:sz w:val="22"/>
          <w:szCs w:val="22"/>
          <w:lang w:val="sr-Cyrl-CS"/>
        </w:rPr>
      </w:pPr>
      <w:r w:rsidRPr="006B79E0">
        <w:rPr>
          <w:bCs/>
          <w:sz w:val="22"/>
          <w:szCs w:val="22"/>
          <w:lang w:val="sr-Cyrl-CS"/>
        </w:rPr>
        <w:tab/>
        <w:t xml:space="preserve">Уговорне стране су сагласне да се плаћање по овом уговору врши на следећи начин: </w:t>
      </w:r>
    </w:p>
    <w:p w:rsidR="00B94B66" w:rsidRPr="006B79E0" w:rsidRDefault="00B94B66" w:rsidP="00B94B66">
      <w:pPr>
        <w:jc w:val="both"/>
        <w:rPr>
          <w:sz w:val="22"/>
          <w:szCs w:val="22"/>
          <w:lang w:val="sr-Cyrl-CS"/>
        </w:rPr>
      </w:pPr>
      <w:r w:rsidRPr="006B79E0">
        <w:rPr>
          <w:sz w:val="22"/>
          <w:szCs w:val="22"/>
          <w:lang w:val="ru-RU"/>
        </w:rPr>
        <w:t xml:space="preserve">-  плаћање у року од __ календарских дана (по понуди) након сваке благовремене и уредне  испоруке на основу фактуре и обострано оверене отпремнице </w:t>
      </w:r>
    </w:p>
    <w:p w:rsidR="00B94B66" w:rsidRPr="005B5A6D" w:rsidRDefault="00B94B66" w:rsidP="005B5A6D">
      <w:pPr>
        <w:spacing w:line="276" w:lineRule="auto"/>
        <w:ind w:firstLine="720"/>
        <w:jc w:val="both"/>
        <w:rPr>
          <w:sz w:val="22"/>
          <w:szCs w:val="22"/>
          <w:lang w:val="ru-RU"/>
        </w:rPr>
      </w:pPr>
      <w:r w:rsidRPr="006B79E0">
        <w:rPr>
          <w:sz w:val="22"/>
          <w:szCs w:val="22"/>
          <w:lang w:val="ru-RU"/>
        </w:rPr>
        <w:t>Наручилац задржава право да динамику уплате средстава усклађује са ликвидним могућ</w:t>
      </w:r>
      <w:r w:rsidR="005B5A6D">
        <w:rPr>
          <w:sz w:val="22"/>
          <w:szCs w:val="22"/>
          <w:lang w:val="ru-RU"/>
        </w:rPr>
        <w:t>ностима буџета Републике Србије</w:t>
      </w:r>
    </w:p>
    <w:p w:rsidR="00364509" w:rsidRDefault="00364509" w:rsidP="00B94B66">
      <w:pPr>
        <w:spacing w:line="276" w:lineRule="auto"/>
        <w:rPr>
          <w:b/>
          <w:sz w:val="22"/>
          <w:szCs w:val="22"/>
          <w:lang/>
        </w:rPr>
      </w:pPr>
    </w:p>
    <w:p w:rsidR="00DF106C" w:rsidRDefault="00DF106C" w:rsidP="00B94B66">
      <w:pPr>
        <w:spacing w:line="276" w:lineRule="auto"/>
        <w:rPr>
          <w:b/>
          <w:sz w:val="22"/>
          <w:szCs w:val="22"/>
          <w:lang/>
        </w:rPr>
      </w:pPr>
    </w:p>
    <w:p w:rsidR="00DF106C" w:rsidRDefault="00DF106C" w:rsidP="00B94B66">
      <w:pPr>
        <w:spacing w:line="276" w:lineRule="auto"/>
        <w:rPr>
          <w:b/>
          <w:sz w:val="22"/>
          <w:szCs w:val="22"/>
          <w:lang/>
        </w:rPr>
      </w:pPr>
    </w:p>
    <w:p w:rsidR="00DF106C" w:rsidRPr="00DF106C" w:rsidRDefault="00DF106C" w:rsidP="00B94B66">
      <w:pPr>
        <w:spacing w:line="276" w:lineRule="auto"/>
        <w:rPr>
          <w:b/>
          <w:sz w:val="22"/>
          <w:szCs w:val="22"/>
          <w:lang/>
        </w:rPr>
      </w:pPr>
    </w:p>
    <w:p w:rsidR="00B94B66" w:rsidRPr="00364509" w:rsidRDefault="00B94B66" w:rsidP="00364509">
      <w:pPr>
        <w:spacing w:line="276" w:lineRule="auto"/>
        <w:rPr>
          <w:b/>
          <w:sz w:val="22"/>
          <w:szCs w:val="22"/>
          <w:lang w:val="sr-Cyrl-CS"/>
        </w:rPr>
      </w:pPr>
      <w:r w:rsidRPr="006B79E0">
        <w:rPr>
          <w:b/>
          <w:sz w:val="22"/>
          <w:szCs w:val="22"/>
          <w:lang w:val="ru-RU"/>
        </w:rPr>
        <w:lastRenderedPageBreak/>
        <w:t xml:space="preserve">Рок испоруке </w:t>
      </w:r>
    </w:p>
    <w:p w:rsidR="00B94B66" w:rsidRPr="000E308F" w:rsidRDefault="00B94B66" w:rsidP="00B94B66">
      <w:pPr>
        <w:spacing w:line="276" w:lineRule="auto"/>
        <w:jc w:val="center"/>
        <w:rPr>
          <w:b/>
          <w:bCs/>
          <w:sz w:val="22"/>
          <w:szCs w:val="22"/>
          <w:lang w:val="sr-Cyrl-CS"/>
        </w:rPr>
      </w:pPr>
      <w:r>
        <w:rPr>
          <w:b/>
          <w:bCs/>
          <w:sz w:val="22"/>
          <w:szCs w:val="22"/>
          <w:lang w:val="sr-Cyrl-CS"/>
        </w:rPr>
        <w:t xml:space="preserve">          </w:t>
      </w:r>
      <w:r w:rsidRPr="006B79E0">
        <w:rPr>
          <w:b/>
          <w:bCs/>
          <w:sz w:val="22"/>
          <w:szCs w:val="22"/>
          <w:lang w:val="sr-Cyrl-CS"/>
        </w:rPr>
        <w:t>Члан 6.</w:t>
      </w:r>
      <w:r w:rsidRPr="006B79E0">
        <w:rPr>
          <w:sz w:val="22"/>
          <w:szCs w:val="22"/>
          <w:lang w:val="ru-RU"/>
        </w:rPr>
        <w:tab/>
      </w:r>
    </w:p>
    <w:p w:rsidR="00B94B66" w:rsidRDefault="00B94B66" w:rsidP="00B94B66">
      <w:pPr>
        <w:spacing w:line="276" w:lineRule="auto"/>
        <w:jc w:val="both"/>
        <w:rPr>
          <w:sz w:val="22"/>
          <w:szCs w:val="22"/>
          <w:u w:val="single"/>
          <w:lang w:val="sr-Cyrl-CS"/>
        </w:rPr>
      </w:pPr>
      <w:r w:rsidRPr="006B79E0">
        <w:rPr>
          <w:sz w:val="22"/>
          <w:szCs w:val="22"/>
          <w:lang w:val="ru-RU"/>
        </w:rPr>
        <w:tab/>
      </w:r>
      <w:r w:rsidRPr="006B79E0">
        <w:rPr>
          <w:sz w:val="22"/>
          <w:szCs w:val="22"/>
          <w:lang w:val="sr-Cyrl-CS"/>
        </w:rPr>
        <w:t xml:space="preserve">         Добављач испоручује добра на основу писменог требовања у року од </w:t>
      </w:r>
      <w:r w:rsidR="00054672">
        <w:rPr>
          <w:sz w:val="22"/>
          <w:szCs w:val="22"/>
          <w:lang w:val="sr-Cyrl-CS"/>
        </w:rPr>
        <w:t>1</w:t>
      </w:r>
      <w:r w:rsidRPr="006B79E0">
        <w:rPr>
          <w:sz w:val="22"/>
          <w:szCs w:val="22"/>
          <w:lang w:val="sr-Cyrl-CS"/>
        </w:rPr>
        <w:t xml:space="preserve"> дан од дана пријема требовања, у радно време наручиоца, ра</w:t>
      </w:r>
      <w:r>
        <w:rPr>
          <w:sz w:val="22"/>
          <w:szCs w:val="22"/>
          <w:lang w:val="sr-Cyrl-CS"/>
        </w:rPr>
        <w:t>дним данима</w:t>
      </w:r>
      <w:r w:rsidR="00162A05">
        <w:rPr>
          <w:sz w:val="22"/>
          <w:szCs w:val="22"/>
          <w:lang w:val="sr-Cyrl-CS"/>
        </w:rPr>
        <w:t xml:space="preserve"> од понедељка до петка</w:t>
      </w:r>
      <w:r>
        <w:rPr>
          <w:sz w:val="22"/>
          <w:szCs w:val="22"/>
          <w:lang w:val="sr-Cyrl-CS"/>
        </w:rPr>
        <w:t>, у  периоду од 08-14</w:t>
      </w:r>
      <w:r w:rsidRPr="006B79E0">
        <w:rPr>
          <w:sz w:val="22"/>
          <w:szCs w:val="22"/>
          <w:lang w:val="sr-Cyrl-CS"/>
        </w:rPr>
        <w:t xml:space="preserve"> часова, </w:t>
      </w:r>
      <w:r w:rsidRPr="006B79E0">
        <w:rPr>
          <w:sz w:val="22"/>
          <w:szCs w:val="22"/>
          <w:u w:val="single"/>
          <w:lang w:val="sr-Cyrl-CS"/>
        </w:rPr>
        <w:t>франко магацин купца –истоварено.</w:t>
      </w:r>
    </w:p>
    <w:p w:rsidR="00162A05" w:rsidRDefault="00162A05" w:rsidP="00B94B66">
      <w:pPr>
        <w:spacing w:line="276" w:lineRule="auto"/>
        <w:jc w:val="both"/>
        <w:rPr>
          <w:sz w:val="22"/>
          <w:szCs w:val="22"/>
          <w:lang w:val="ru-RU"/>
        </w:rPr>
      </w:pPr>
      <w:r w:rsidRPr="00162A05">
        <w:rPr>
          <w:sz w:val="22"/>
          <w:szCs w:val="22"/>
          <w:lang w:val="sr-Cyrl-CS"/>
        </w:rPr>
        <w:t xml:space="preserve">          У случају када Наручилац има потребу за хитном испоруком,  уговорне стране су сагласне да прихватају</w:t>
      </w:r>
      <w:r w:rsidRPr="00162A05">
        <w:rPr>
          <w:sz w:val="22"/>
          <w:szCs w:val="22"/>
          <w:lang w:val="ru-RU"/>
        </w:rPr>
        <w:t xml:space="preserve"> </w:t>
      </w:r>
      <w:r w:rsidRPr="00045008">
        <w:rPr>
          <w:sz w:val="22"/>
          <w:szCs w:val="22"/>
          <w:lang w:val="ru-RU"/>
        </w:rPr>
        <w:t>могућност за потр</w:t>
      </w:r>
      <w:r>
        <w:rPr>
          <w:sz w:val="22"/>
          <w:szCs w:val="22"/>
          <w:lang w:val="ru-RU"/>
        </w:rPr>
        <w:t>ебом хитне (изненадне) испоруке. Наручилац је дужан да писменим путем обавести понуђача о потреби хитне испоруке  а</w:t>
      </w:r>
      <w:r w:rsidRPr="00045008">
        <w:rPr>
          <w:sz w:val="22"/>
          <w:szCs w:val="22"/>
          <w:lang w:val="ru-RU"/>
        </w:rPr>
        <w:t xml:space="preserve"> понуђач</w:t>
      </w:r>
      <w:r>
        <w:rPr>
          <w:sz w:val="22"/>
          <w:szCs w:val="22"/>
          <w:lang w:val="ru-RU"/>
        </w:rPr>
        <w:t xml:space="preserve"> је </w:t>
      </w:r>
      <w:r w:rsidRPr="00045008">
        <w:rPr>
          <w:sz w:val="22"/>
          <w:szCs w:val="22"/>
          <w:lang w:val="ru-RU"/>
        </w:rPr>
        <w:t>дужан да изврши</w:t>
      </w:r>
      <w:r>
        <w:rPr>
          <w:sz w:val="22"/>
          <w:szCs w:val="22"/>
          <w:lang w:val="ru-RU"/>
        </w:rPr>
        <w:t xml:space="preserve"> испоруку</w:t>
      </w:r>
      <w:r w:rsidRPr="00045008">
        <w:rPr>
          <w:sz w:val="22"/>
          <w:szCs w:val="22"/>
          <w:lang w:val="ru-RU"/>
        </w:rPr>
        <w:t xml:space="preserve"> у споразумно утврђеном року</w:t>
      </w:r>
      <w:r>
        <w:rPr>
          <w:sz w:val="22"/>
          <w:szCs w:val="22"/>
          <w:lang w:val="ru-RU"/>
        </w:rPr>
        <w:t>.</w:t>
      </w:r>
    </w:p>
    <w:p w:rsidR="00162A05" w:rsidRPr="006B79E0" w:rsidRDefault="00162A05" w:rsidP="00B94B66">
      <w:pPr>
        <w:spacing w:line="276" w:lineRule="auto"/>
        <w:jc w:val="both"/>
        <w:rPr>
          <w:sz w:val="22"/>
          <w:szCs w:val="22"/>
          <w:u w:val="single"/>
          <w:lang w:val="sr-Cyrl-CS"/>
        </w:rPr>
      </w:pPr>
    </w:p>
    <w:p w:rsidR="00B94B66" w:rsidRPr="000E308F" w:rsidRDefault="00B94B66" w:rsidP="00B94B66">
      <w:pPr>
        <w:spacing w:line="276" w:lineRule="auto"/>
        <w:jc w:val="both"/>
        <w:rPr>
          <w:sz w:val="22"/>
          <w:szCs w:val="22"/>
          <w:lang w:val="ru-RU"/>
        </w:rPr>
      </w:pPr>
      <w:r w:rsidRPr="006B79E0">
        <w:rPr>
          <w:sz w:val="22"/>
          <w:szCs w:val="22"/>
          <w:lang w:val="sr-Cyrl-CS"/>
        </w:rPr>
        <w:tab/>
      </w:r>
      <w:r w:rsidRPr="006B79E0">
        <w:rPr>
          <w:sz w:val="22"/>
          <w:szCs w:val="22"/>
          <w:lang w:val="ru-RU"/>
        </w:rPr>
        <w:t xml:space="preserve"> </w:t>
      </w:r>
      <w:r>
        <w:rPr>
          <w:sz w:val="22"/>
          <w:szCs w:val="22"/>
          <w:lang w:val="ru-RU"/>
        </w:rPr>
        <w:t xml:space="preserve">                                                                           </w:t>
      </w:r>
      <w:r w:rsidRPr="006B79E0">
        <w:rPr>
          <w:b/>
          <w:bCs/>
          <w:sz w:val="22"/>
          <w:szCs w:val="22"/>
          <w:lang w:val="sr-Cyrl-CS"/>
        </w:rPr>
        <w:t>Члан 7.</w:t>
      </w:r>
    </w:p>
    <w:p w:rsidR="00B94B66" w:rsidRPr="006B79E0" w:rsidRDefault="00B94B66" w:rsidP="00B94B66">
      <w:pPr>
        <w:spacing w:line="276" w:lineRule="auto"/>
        <w:jc w:val="both"/>
        <w:rPr>
          <w:bCs/>
          <w:sz w:val="22"/>
          <w:szCs w:val="22"/>
          <w:lang w:val="ru-RU"/>
        </w:rPr>
      </w:pPr>
      <w:r w:rsidRPr="006B79E0">
        <w:rPr>
          <w:bCs/>
          <w:sz w:val="22"/>
          <w:szCs w:val="22"/>
          <w:lang w:val="ru-RU"/>
        </w:rPr>
        <w:tab/>
        <w:t>Рок испоруке добара се продужава на захтев Добављача</w:t>
      </w:r>
      <w:r w:rsidRPr="006B79E0">
        <w:rPr>
          <w:bCs/>
          <w:sz w:val="22"/>
          <w:szCs w:val="22"/>
          <w:lang w:val="sr-Cyrl-CS"/>
        </w:rPr>
        <w:t xml:space="preserve"> </w:t>
      </w:r>
      <w:r w:rsidRPr="006B79E0">
        <w:rPr>
          <w:bCs/>
          <w:sz w:val="22"/>
          <w:szCs w:val="22"/>
          <w:lang w:val="ru-RU"/>
        </w:rPr>
        <w:t>:</w:t>
      </w:r>
    </w:p>
    <w:p w:rsidR="00B94B66" w:rsidRPr="006B79E0" w:rsidRDefault="00B94B66" w:rsidP="00B94B66">
      <w:pPr>
        <w:spacing w:line="276" w:lineRule="auto"/>
        <w:jc w:val="both"/>
        <w:rPr>
          <w:bCs/>
          <w:sz w:val="22"/>
          <w:szCs w:val="22"/>
          <w:lang w:val="ru-RU"/>
        </w:rPr>
      </w:pPr>
      <w:r w:rsidRPr="006B79E0">
        <w:rPr>
          <w:bCs/>
          <w:sz w:val="22"/>
          <w:szCs w:val="22"/>
          <w:lang w:val="ru-RU"/>
        </w:rPr>
        <w:t>-  у случају ванредних околности  које нису   изазване кривицом Добављача;</w:t>
      </w:r>
    </w:p>
    <w:p w:rsidR="00B94B66" w:rsidRPr="006B79E0" w:rsidRDefault="00B94B66" w:rsidP="00B94B66">
      <w:pPr>
        <w:spacing w:line="276" w:lineRule="auto"/>
        <w:jc w:val="both"/>
        <w:rPr>
          <w:sz w:val="22"/>
          <w:szCs w:val="22"/>
          <w:lang w:val="ru-RU"/>
        </w:rPr>
      </w:pPr>
      <w:r w:rsidRPr="006B79E0">
        <w:rPr>
          <w:sz w:val="22"/>
          <w:szCs w:val="22"/>
          <w:lang w:val="ru-RU"/>
        </w:rPr>
        <w:t xml:space="preserve">- </w:t>
      </w:r>
      <w:r w:rsidRPr="006B79E0">
        <w:rPr>
          <w:sz w:val="22"/>
          <w:szCs w:val="22"/>
          <w:lang w:val="sr-Cyrl-CS"/>
        </w:rPr>
        <w:t xml:space="preserve"> </w:t>
      </w:r>
      <w:r w:rsidRPr="006B79E0">
        <w:rPr>
          <w:sz w:val="22"/>
          <w:szCs w:val="22"/>
          <w:lang w:val="ru-RU"/>
        </w:rPr>
        <w:t>у случају елементарних непогода и дејства више силе;</w:t>
      </w:r>
    </w:p>
    <w:p w:rsidR="00B94B66" w:rsidRPr="006B79E0" w:rsidRDefault="00B94B66" w:rsidP="00B94B66">
      <w:pPr>
        <w:spacing w:line="276" w:lineRule="auto"/>
        <w:jc w:val="both"/>
        <w:rPr>
          <w:sz w:val="22"/>
          <w:szCs w:val="22"/>
          <w:lang w:val="ru-RU"/>
        </w:rPr>
      </w:pPr>
      <w:r w:rsidRPr="006B79E0">
        <w:rPr>
          <w:sz w:val="22"/>
          <w:szCs w:val="22"/>
          <w:lang w:val="ru-RU"/>
        </w:rPr>
        <w:t>-  у случају измене спецификације  добара по налогу Наручиоца под условом да обим и врста  уговорених количина  по измењеној  документацији знатно (преко 10%) превазилази обим уговорених количина</w:t>
      </w:r>
    </w:p>
    <w:p w:rsidR="00B94B66" w:rsidRPr="006B79E0" w:rsidRDefault="00B94B66" w:rsidP="00B94B66">
      <w:pPr>
        <w:spacing w:line="276" w:lineRule="auto"/>
        <w:jc w:val="both"/>
        <w:rPr>
          <w:sz w:val="22"/>
          <w:szCs w:val="22"/>
          <w:lang w:val="ru-RU"/>
        </w:rPr>
      </w:pPr>
      <w:r w:rsidRPr="006B79E0">
        <w:rPr>
          <w:sz w:val="22"/>
          <w:szCs w:val="22"/>
          <w:lang w:val="ru-RU"/>
        </w:rPr>
        <w:tab/>
        <w:t xml:space="preserve">Захтев за продужење рока испоруке Добављач у писменој форми подноси Наручиоцу одмах чим настану околности путем факса или мејла. </w:t>
      </w:r>
    </w:p>
    <w:p w:rsidR="00B94B66" w:rsidRPr="006B79E0" w:rsidRDefault="00B94B66" w:rsidP="00B94B66">
      <w:pPr>
        <w:spacing w:line="276" w:lineRule="auto"/>
        <w:jc w:val="both"/>
        <w:rPr>
          <w:sz w:val="22"/>
          <w:szCs w:val="22"/>
          <w:lang w:val="ru-RU"/>
        </w:rPr>
      </w:pPr>
      <w:r w:rsidRPr="006B79E0">
        <w:rPr>
          <w:sz w:val="22"/>
          <w:szCs w:val="22"/>
          <w:lang w:val="ru-RU"/>
        </w:rPr>
        <w:tab/>
        <w:t xml:space="preserve">Уговорени рок је продужен када уговорне стране у форми Анекса </w:t>
      </w:r>
      <w:r w:rsidRPr="006B79E0">
        <w:rPr>
          <w:sz w:val="22"/>
          <w:szCs w:val="22"/>
          <w:lang w:val="sr-Cyrl-CS"/>
        </w:rPr>
        <w:t>у</w:t>
      </w:r>
      <w:r w:rsidRPr="006B79E0">
        <w:rPr>
          <w:sz w:val="22"/>
          <w:szCs w:val="22"/>
          <w:lang w:val="ru-RU"/>
        </w:rPr>
        <w:t>говора о томе постигну писмени споразум.</w:t>
      </w:r>
    </w:p>
    <w:p w:rsidR="00B94B66" w:rsidRDefault="00B94B66" w:rsidP="00B94B66">
      <w:pPr>
        <w:spacing w:line="276" w:lineRule="auto"/>
        <w:jc w:val="both"/>
        <w:rPr>
          <w:sz w:val="22"/>
          <w:szCs w:val="22"/>
          <w:lang w:val="ru-RU"/>
        </w:rPr>
      </w:pPr>
      <w:r w:rsidRPr="006B79E0">
        <w:rPr>
          <w:sz w:val="22"/>
          <w:szCs w:val="22"/>
          <w:lang w:val="ru-RU"/>
        </w:rPr>
        <w:t xml:space="preserve">            У случају да Добављач не испуњава предвиђену динамику испоруке , наручилац има право да након две или више неуредних испорука и писменог упозорења од стране наручиоца, раскине уговор.</w:t>
      </w:r>
    </w:p>
    <w:p w:rsidR="00B94B66" w:rsidRPr="000E308F" w:rsidRDefault="00B94B66" w:rsidP="00B94B66">
      <w:pPr>
        <w:spacing w:line="276" w:lineRule="auto"/>
        <w:jc w:val="both"/>
        <w:rPr>
          <w:sz w:val="22"/>
          <w:szCs w:val="22"/>
          <w:lang w:val="ru-RU"/>
        </w:rPr>
      </w:pPr>
    </w:p>
    <w:p w:rsidR="00B94B66" w:rsidRPr="006B79E0" w:rsidRDefault="00B94B66" w:rsidP="00B94B66">
      <w:pPr>
        <w:tabs>
          <w:tab w:val="left" w:pos="708"/>
          <w:tab w:val="left" w:pos="4537"/>
        </w:tabs>
        <w:spacing w:line="276" w:lineRule="auto"/>
        <w:jc w:val="both"/>
        <w:rPr>
          <w:sz w:val="22"/>
          <w:szCs w:val="22"/>
          <w:lang w:val="sr-Cyrl-CS"/>
        </w:rPr>
      </w:pPr>
      <w:r w:rsidRPr="006B79E0">
        <w:rPr>
          <w:sz w:val="22"/>
          <w:szCs w:val="22"/>
          <w:lang w:val="sr-Cyrl-CS"/>
        </w:rPr>
        <w:tab/>
        <w:t>.</w:t>
      </w:r>
      <w:r w:rsidRPr="006B79E0">
        <w:rPr>
          <w:sz w:val="22"/>
          <w:szCs w:val="22"/>
          <w:lang w:val="sr-Cyrl-CS"/>
        </w:rPr>
        <w:tab/>
      </w:r>
      <w:r>
        <w:rPr>
          <w:sz w:val="22"/>
          <w:szCs w:val="22"/>
          <w:lang w:val="sr-Cyrl-CS"/>
        </w:rPr>
        <w:t xml:space="preserve"> </w:t>
      </w:r>
      <w:r w:rsidRPr="006B79E0">
        <w:rPr>
          <w:b/>
          <w:sz w:val="22"/>
          <w:szCs w:val="22"/>
          <w:lang w:val="sr-Cyrl-CS"/>
        </w:rPr>
        <w:t>Члан 8</w:t>
      </w:r>
      <w:r w:rsidRPr="006B79E0">
        <w:rPr>
          <w:sz w:val="22"/>
          <w:szCs w:val="22"/>
          <w:lang w:val="sr-Cyrl-CS"/>
        </w:rPr>
        <w:t xml:space="preserve">. </w:t>
      </w:r>
    </w:p>
    <w:p w:rsidR="00B94B66" w:rsidRPr="006B79E0" w:rsidRDefault="00B94B66" w:rsidP="00B94B66">
      <w:pPr>
        <w:spacing w:line="276" w:lineRule="auto"/>
        <w:ind w:firstLine="720"/>
        <w:rPr>
          <w:sz w:val="22"/>
          <w:szCs w:val="22"/>
          <w:lang w:val="ru-RU"/>
        </w:rPr>
      </w:pPr>
      <w:r w:rsidRPr="006B79E0">
        <w:rPr>
          <w:sz w:val="22"/>
          <w:szCs w:val="22"/>
          <w:lang w:val="ru-RU"/>
        </w:rPr>
        <w:t>Добављач се обавезује да испуни све уговорене обавезе стручно, квалитетно, према важећим стандардима за ту врсту посла и у уговореном року.</w:t>
      </w:r>
    </w:p>
    <w:p w:rsidR="00B94B66" w:rsidRPr="006B79E0" w:rsidRDefault="00B94B66" w:rsidP="00B94B66">
      <w:pPr>
        <w:spacing w:line="276" w:lineRule="auto"/>
        <w:ind w:firstLine="720"/>
        <w:rPr>
          <w:sz w:val="22"/>
          <w:szCs w:val="22"/>
          <w:lang w:val="ru-RU"/>
        </w:rPr>
      </w:pPr>
      <w:r w:rsidRPr="006B79E0">
        <w:rPr>
          <w:sz w:val="22"/>
          <w:szCs w:val="22"/>
          <w:lang w:val="ru-RU"/>
        </w:rPr>
        <w:t xml:space="preserve"> Добављач се обавезује, да у случају спречености да благовремено изврши испоруку, одмах чим наступе околности,  о томе телефоном и факсом обавести наручиоца.</w:t>
      </w:r>
    </w:p>
    <w:p w:rsidR="00B94B66" w:rsidRPr="006B79E0" w:rsidRDefault="00B94B66" w:rsidP="00B94B66">
      <w:pPr>
        <w:tabs>
          <w:tab w:val="center" w:pos="5355"/>
        </w:tabs>
        <w:spacing w:line="276" w:lineRule="auto"/>
        <w:jc w:val="both"/>
        <w:rPr>
          <w:sz w:val="22"/>
          <w:szCs w:val="22"/>
          <w:lang w:val="ru-RU"/>
        </w:rPr>
      </w:pPr>
      <w:r w:rsidRPr="006B79E0">
        <w:rPr>
          <w:sz w:val="22"/>
          <w:szCs w:val="22"/>
          <w:lang w:val="ru-RU"/>
        </w:rPr>
        <w:t xml:space="preserve">          Уколико добављач не испоручи благовремено уредно требована добра, наручилац задржава право да за тај случај набави од другог добављача потребна добра.</w:t>
      </w:r>
      <w:r w:rsidRPr="006B79E0">
        <w:rPr>
          <w:sz w:val="22"/>
          <w:szCs w:val="22"/>
          <w:lang w:val="ru-RU"/>
        </w:rPr>
        <w:tab/>
      </w:r>
    </w:p>
    <w:p w:rsidR="00B94B66" w:rsidRPr="006B79E0" w:rsidRDefault="00B94B66" w:rsidP="00B94B66">
      <w:pPr>
        <w:spacing w:line="276" w:lineRule="auto"/>
        <w:ind w:firstLine="720"/>
        <w:jc w:val="both"/>
        <w:rPr>
          <w:sz w:val="22"/>
          <w:szCs w:val="22"/>
          <w:lang w:val="ru-RU"/>
        </w:rPr>
      </w:pPr>
      <w:r w:rsidRPr="006B79E0">
        <w:rPr>
          <w:sz w:val="22"/>
          <w:szCs w:val="22"/>
          <w:lang w:val="ru-RU"/>
        </w:rPr>
        <w:t>Ако је Наручилац због кашњења у испоруци добара претрпео штету  може захтевати накнаду штете, као и разлику у цени за набављена добра од другог добављача ако је био принуђен да добра набави због кашњења испоруке услед кривице Добављача.</w:t>
      </w:r>
    </w:p>
    <w:p w:rsidR="00B94B66" w:rsidRPr="006B79E0" w:rsidRDefault="00B94B66" w:rsidP="00B94B66">
      <w:pPr>
        <w:spacing w:line="276" w:lineRule="auto"/>
        <w:ind w:firstLine="720"/>
        <w:jc w:val="both"/>
        <w:rPr>
          <w:sz w:val="22"/>
          <w:szCs w:val="22"/>
          <w:lang w:val="ru-RU"/>
        </w:rPr>
      </w:pPr>
      <w:r w:rsidRPr="006B79E0">
        <w:rPr>
          <w:sz w:val="22"/>
          <w:szCs w:val="22"/>
          <w:lang w:val="ru-RU"/>
        </w:rPr>
        <w:t>Постојање и износ штете Наручилац мора да докаже.</w:t>
      </w:r>
    </w:p>
    <w:p w:rsidR="00B94B66" w:rsidRPr="006B79E0" w:rsidRDefault="00B94B66" w:rsidP="00B94B66">
      <w:pPr>
        <w:spacing w:line="276" w:lineRule="auto"/>
        <w:jc w:val="both"/>
        <w:rPr>
          <w:sz w:val="22"/>
          <w:szCs w:val="22"/>
          <w:lang w:val="ru-RU"/>
        </w:rPr>
      </w:pPr>
    </w:p>
    <w:p w:rsidR="00B94B66" w:rsidRPr="000E308F" w:rsidRDefault="00B94B66" w:rsidP="00B94B66">
      <w:pPr>
        <w:spacing w:line="276" w:lineRule="auto"/>
        <w:rPr>
          <w:b/>
          <w:sz w:val="22"/>
          <w:szCs w:val="22"/>
          <w:lang w:val="ru-RU"/>
        </w:rPr>
      </w:pPr>
      <w:r w:rsidRPr="006B79E0">
        <w:rPr>
          <w:b/>
          <w:sz w:val="22"/>
          <w:szCs w:val="22"/>
          <w:lang w:val="ru-RU"/>
        </w:rPr>
        <w:t>Обавезе Наручиоца</w:t>
      </w:r>
    </w:p>
    <w:p w:rsidR="00B94B66" w:rsidRPr="006B79E0" w:rsidRDefault="00B94B66" w:rsidP="00B94B66">
      <w:pPr>
        <w:tabs>
          <w:tab w:val="left" w:pos="4211"/>
        </w:tabs>
        <w:spacing w:line="276" w:lineRule="auto"/>
        <w:rPr>
          <w:b/>
          <w:sz w:val="22"/>
          <w:szCs w:val="22"/>
          <w:lang w:val="ru-RU"/>
        </w:rPr>
      </w:pPr>
      <w:r w:rsidRPr="006B79E0">
        <w:rPr>
          <w:b/>
          <w:sz w:val="22"/>
          <w:szCs w:val="22"/>
          <w:lang w:val="ru-RU"/>
        </w:rPr>
        <w:tab/>
      </w:r>
      <w:r>
        <w:rPr>
          <w:b/>
          <w:sz w:val="22"/>
          <w:szCs w:val="22"/>
          <w:lang w:val="ru-RU"/>
        </w:rPr>
        <w:t xml:space="preserve">        </w:t>
      </w:r>
      <w:r w:rsidRPr="006B79E0">
        <w:rPr>
          <w:b/>
          <w:sz w:val="22"/>
          <w:szCs w:val="22"/>
          <w:lang w:val="ru-RU"/>
        </w:rPr>
        <w:t>Члан 9.</w:t>
      </w:r>
    </w:p>
    <w:p w:rsidR="00B94B66" w:rsidRPr="006B79E0" w:rsidRDefault="00B94B66" w:rsidP="00B94B66">
      <w:pPr>
        <w:spacing w:line="276" w:lineRule="auto"/>
        <w:ind w:firstLine="720"/>
        <w:jc w:val="both"/>
        <w:rPr>
          <w:sz w:val="22"/>
          <w:szCs w:val="22"/>
          <w:lang w:val="ru-RU"/>
        </w:rPr>
      </w:pPr>
      <w:r w:rsidRPr="006B79E0">
        <w:rPr>
          <w:sz w:val="22"/>
          <w:szCs w:val="22"/>
          <w:lang w:val="ru-RU"/>
        </w:rPr>
        <w:t>Наручилац</w:t>
      </w:r>
      <w:r w:rsidRPr="006B79E0">
        <w:rPr>
          <w:sz w:val="22"/>
          <w:szCs w:val="22"/>
          <w:lang w:val="sr-Cyrl-CS"/>
        </w:rPr>
        <w:t xml:space="preserve"> </w:t>
      </w:r>
      <w:r w:rsidRPr="006B79E0">
        <w:rPr>
          <w:sz w:val="22"/>
          <w:szCs w:val="22"/>
          <w:lang w:val="ru-RU"/>
        </w:rPr>
        <w:t>се обавезу</w:t>
      </w:r>
      <w:r w:rsidRPr="006B79E0">
        <w:rPr>
          <w:sz w:val="22"/>
          <w:szCs w:val="22"/>
          <w:lang w:val="sr-Cyrl-CS"/>
        </w:rPr>
        <w:t>је</w:t>
      </w:r>
      <w:r w:rsidRPr="006B79E0">
        <w:rPr>
          <w:sz w:val="22"/>
          <w:szCs w:val="22"/>
          <w:lang w:val="ru-RU"/>
        </w:rPr>
        <w:t xml:space="preserve"> да прими испоруку на уговорен начин и да Добављачу уредно  врши исплате за испоручена добра по  уговореној цени под условима и на начин одређен члановима 5. </w:t>
      </w:r>
      <w:r w:rsidR="00DF106C">
        <w:rPr>
          <w:sz w:val="22"/>
          <w:szCs w:val="22"/>
          <w:lang w:val="ru-RU"/>
        </w:rPr>
        <w:t>и</w:t>
      </w:r>
      <w:r w:rsidRPr="006B79E0">
        <w:rPr>
          <w:sz w:val="22"/>
          <w:szCs w:val="22"/>
          <w:lang w:val="ru-RU"/>
        </w:rPr>
        <w:t xml:space="preserve"> 6.. Уговора .</w:t>
      </w:r>
    </w:p>
    <w:p w:rsidR="00B94B66" w:rsidRDefault="00B94B66" w:rsidP="004F0CCC">
      <w:pPr>
        <w:spacing w:line="276" w:lineRule="auto"/>
        <w:ind w:firstLine="720"/>
        <w:jc w:val="both"/>
        <w:rPr>
          <w:sz w:val="22"/>
          <w:szCs w:val="22"/>
          <w:lang w:val="ru-RU"/>
        </w:rPr>
      </w:pPr>
      <w:r w:rsidRPr="006B79E0">
        <w:rPr>
          <w:sz w:val="22"/>
          <w:szCs w:val="22"/>
          <w:lang w:val="ru-RU"/>
        </w:rPr>
        <w:t xml:space="preserve"> Наручилац је дужан да одреди овлашћено лице за контакт са добављачем и да обезбеди несметан приступ возилу добављача до магацина наручиоца.</w:t>
      </w:r>
    </w:p>
    <w:p w:rsidR="00F94400" w:rsidRPr="004F0CCC" w:rsidRDefault="00F94400" w:rsidP="004F0CCC">
      <w:pPr>
        <w:spacing w:line="276" w:lineRule="auto"/>
        <w:ind w:firstLine="720"/>
        <w:jc w:val="both"/>
        <w:rPr>
          <w:sz w:val="22"/>
          <w:szCs w:val="22"/>
          <w:lang w:val="ru-RU"/>
        </w:rPr>
      </w:pPr>
    </w:p>
    <w:p w:rsidR="00B94B66" w:rsidRPr="000E308F" w:rsidRDefault="00B94B66" w:rsidP="00B94B66">
      <w:pPr>
        <w:tabs>
          <w:tab w:val="left" w:pos="4545"/>
        </w:tabs>
        <w:spacing w:line="276" w:lineRule="auto"/>
        <w:rPr>
          <w:b/>
          <w:bCs/>
          <w:sz w:val="22"/>
          <w:szCs w:val="22"/>
          <w:lang w:val="ru-RU"/>
        </w:rPr>
      </w:pPr>
      <w:r>
        <w:rPr>
          <w:b/>
          <w:bCs/>
          <w:sz w:val="22"/>
          <w:szCs w:val="22"/>
          <w:lang w:val="ru-RU"/>
        </w:rPr>
        <w:t xml:space="preserve">                                                                                   </w:t>
      </w:r>
      <w:r w:rsidRPr="006B79E0">
        <w:rPr>
          <w:b/>
          <w:bCs/>
          <w:sz w:val="22"/>
          <w:szCs w:val="22"/>
          <w:lang w:val="ru-RU"/>
        </w:rPr>
        <w:t>Члан 10</w:t>
      </w:r>
    </w:p>
    <w:p w:rsidR="00B94B66" w:rsidRPr="000E308F" w:rsidRDefault="00B94B66" w:rsidP="00B94B66">
      <w:pPr>
        <w:spacing w:line="276" w:lineRule="auto"/>
        <w:jc w:val="both"/>
        <w:rPr>
          <w:bCs/>
          <w:sz w:val="22"/>
          <w:szCs w:val="22"/>
          <w:lang w:val="ru-RU"/>
        </w:rPr>
      </w:pPr>
      <w:r w:rsidRPr="006B79E0">
        <w:rPr>
          <w:bCs/>
          <w:sz w:val="22"/>
          <w:szCs w:val="22"/>
          <w:lang w:val="ru-RU"/>
        </w:rPr>
        <w:tab/>
        <w:t>Добављач гарантује да сва испоручена добра испуњавају све захтеве у погледу одговарајућег квалитета, да су техничке специификације испоручених добара усаглашене са понуђеним у поступку јавне набавке и да су у складу са стандардима који важе у Републици Србији и прописима који уређују промет добара.</w:t>
      </w:r>
    </w:p>
    <w:p w:rsidR="00B94B66" w:rsidRPr="000E308F" w:rsidRDefault="00B94B66" w:rsidP="00B94B66">
      <w:pPr>
        <w:spacing w:line="276" w:lineRule="auto"/>
        <w:rPr>
          <w:b/>
          <w:sz w:val="22"/>
          <w:szCs w:val="22"/>
          <w:lang w:val="ru-RU"/>
        </w:rPr>
      </w:pPr>
      <w:r>
        <w:rPr>
          <w:b/>
          <w:sz w:val="22"/>
          <w:szCs w:val="22"/>
          <w:lang w:val="ru-RU"/>
        </w:rPr>
        <w:t xml:space="preserve">                                                                          </w:t>
      </w:r>
      <w:r>
        <w:rPr>
          <w:b/>
          <w:sz w:val="22"/>
          <w:szCs w:val="22"/>
        </w:rPr>
        <w:t xml:space="preserve">                  </w:t>
      </w:r>
      <w:r w:rsidRPr="006B79E0">
        <w:rPr>
          <w:b/>
          <w:sz w:val="22"/>
          <w:szCs w:val="22"/>
          <w:lang w:val="ru-RU"/>
        </w:rPr>
        <w:t>Члан 1</w:t>
      </w:r>
      <w:r>
        <w:rPr>
          <w:b/>
          <w:sz w:val="22"/>
          <w:szCs w:val="22"/>
          <w:lang w:val="ru-RU"/>
        </w:rPr>
        <w:t>1</w:t>
      </w:r>
      <w:r w:rsidRPr="006B79E0">
        <w:rPr>
          <w:b/>
          <w:sz w:val="22"/>
          <w:szCs w:val="22"/>
          <w:lang w:val="ru-RU"/>
        </w:rPr>
        <w:t>.</w:t>
      </w:r>
    </w:p>
    <w:p w:rsidR="00B94B66" w:rsidRPr="001047C8" w:rsidRDefault="00B94B66" w:rsidP="00B94B66">
      <w:pPr>
        <w:spacing w:line="276" w:lineRule="auto"/>
        <w:jc w:val="both"/>
        <w:rPr>
          <w:bCs/>
          <w:sz w:val="22"/>
          <w:szCs w:val="22"/>
        </w:rPr>
      </w:pPr>
      <w:r w:rsidRPr="006B79E0">
        <w:rPr>
          <w:sz w:val="22"/>
          <w:szCs w:val="22"/>
          <w:lang w:val="ru-RU"/>
        </w:rPr>
        <w:tab/>
      </w:r>
      <w:r w:rsidRPr="006B79E0">
        <w:rPr>
          <w:bCs/>
          <w:sz w:val="22"/>
          <w:szCs w:val="22"/>
          <w:lang w:val="ru-RU"/>
        </w:rPr>
        <w:t xml:space="preserve">Добра која се испоручују морају бити праћена </w:t>
      </w:r>
      <w:r w:rsidR="00364509">
        <w:rPr>
          <w:bCs/>
          <w:sz w:val="22"/>
          <w:szCs w:val="22"/>
          <w:lang w:val="ru-RU"/>
        </w:rPr>
        <w:t>гаранцијом произвођача материјала</w:t>
      </w:r>
      <w:r>
        <w:rPr>
          <w:bCs/>
          <w:sz w:val="22"/>
          <w:szCs w:val="22"/>
        </w:rPr>
        <w:t>.</w:t>
      </w:r>
    </w:p>
    <w:p w:rsidR="00B94B66" w:rsidRPr="006B79E0" w:rsidRDefault="00B94B66" w:rsidP="00B94B66">
      <w:pPr>
        <w:spacing w:line="276" w:lineRule="auto"/>
        <w:jc w:val="both"/>
        <w:rPr>
          <w:bCs/>
          <w:sz w:val="22"/>
          <w:szCs w:val="22"/>
          <w:lang w:val="ru-RU"/>
        </w:rPr>
      </w:pPr>
      <w:r w:rsidRPr="006B79E0">
        <w:rPr>
          <w:bCs/>
          <w:sz w:val="22"/>
          <w:szCs w:val="22"/>
          <w:lang w:val="ru-RU"/>
        </w:rPr>
        <w:lastRenderedPageBreak/>
        <w:tab/>
        <w:t>Уколико Наручилац утврди да испоручена добра не одговарају стандардима и спецификацији уговорених добара има право да одмах изврши поврћај добара уз рекламацију и сачињавање записника о томе.</w:t>
      </w:r>
    </w:p>
    <w:p w:rsidR="00B94B66" w:rsidRDefault="00B94B66" w:rsidP="00B94B66">
      <w:pPr>
        <w:spacing w:line="276" w:lineRule="auto"/>
        <w:jc w:val="both"/>
        <w:rPr>
          <w:bCs/>
          <w:sz w:val="22"/>
          <w:szCs w:val="22"/>
          <w:lang w:val="ru-RU"/>
        </w:rPr>
      </w:pPr>
      <w:r w:rsidRPr="006B79E0">
        <w:rPr>
          <w:bCs/>
          <w:sz w:val="22"/>
          <w:szCs w:val="22"/>
          <w:lang w:val="ru-RU"/>
        </w:rPr>
        <w:tab/>
        <w:t>Уколико је рекламација оправдана Добављач је дужан да о свом трошку испоручи друга добра  који  одговарају уговореном квалитету.</w:t>
      </w:r>
    </w:p>
    <w:p w:rsidR="00364509" w:rsidRDefault="00364509" w:rsidP="00B94B66">
      <w:pPr>
        <w:spacing w:line="276" w:lineRule="auto"/>
        <w:jc w:val="both"/>
        <w:rPr>
          <w:bCs/>
          <w:sz w:val="22"/>
          <w:szCs w:val="22"/>
          <w:lang w:val="ru-RU"/>
        </w:rPr>
      </w:pPr>
    </w:p>
    <w:p w:rsidR="00364509" w:rsidRPr="006B79E0" w:rsidRDefault="00364509" w:rsidP="00B94B66">
      <w:pPr>
        <w:spacing w:line="276" w:lineRule="auto"/>
        <w:jc w:val="both"/>
        <w:rPr>
          <w:bCs/>
          <w:sz w:val="22"/>
          <w:szCs w:val="22"/>
          <w:lang w:val="ru-RU"/>
        </w:rPr>
      </w:pPr>
    </w:p>
    <w:p w:rsidR="00B94B66" w:rsidRPr="006B79E0" w:rsidRDefault="00B94B66" w:rsidP="00B94B66">
      <w:pPr>
        <w:spacing w:line="276" w:lineRule="auto"/>
        <w:rPr>
          <w:b/>
          <w:sz w:val="22"/>
          <w:szCs w:val="22"/>
          <w:lang w:val="ru-RU"/>
        </w:rPr>
      </w:pPr>
      <w:r w:rsidRPr="006B79E0">
        <w:rPr>
          <w:b/>
          <w:sz w:val="22"/>
          <w:szCs w:val="22"/>
          <w:lang w:val="ru-RU"/>
        </w:rPr>
        <w:t>Раскид Уговора</w:t>
      </w:r>
    </w:p>
    <w:p w:rsidR="00B94B66" w:rsidRPr="006B79E0" w:rsidRDefault="00B94B66" w:rsidP="00B94B66">
      <w:pPr>
        <w:spacing w:line="276" w:lineRule="auto"/>
        <w:rPr>
          <w:sz w:val="22"/>
          <w:szCs w:val="22"/>
          <w:lang w:val="ru-RU"/>
        </w:rPr>
      </w:pPr>
      <w:r>
        <w:rPr>
          <w:bCs/>
          <w:sz w:val="22"/>
          <w:szCs w:val="22"/>
          <w:lang w:val="ru-RU"/>
        </w:rPr>
        <w:t xml:space="preserve">                                                                                           </w:t>
      </w:r>
      <w:r w:rsidRPr="006B79E0">
        <w:rPr>
          <w:b/>
          <w:sz w:val="22"/>
          <w:szCs w:val="22"/>
          <w:lang w:val="ru-RU"/>
        </w:rPr>
        <w:t xml:space="preserve">Члан </w:t>
      </w:r>
      <w:r>
        <w:rPr>
          <w:b/>
          <w:sz w:val="22"/>
          <w:szCs w:val="22"/>
          <w:lang w:val="ru-RU"/>
        </w:rPr>
        <w:t>12</w:t>
      </w:r>
      <w:r w:rsidRPr="006B79E0">
        <w:rPr>
          <w:sz w:val="22"/>
          <w:szCs w:val="22"/>
          <w:lang w:val="ru-RU"/>
        </w:rPr>
        <w:t>.</w:t>
      </w:r>
    </w:p>
    <w:p w:rsidR="00B94B66" w:rsidRPr="001047C8" w:rsidRDefault="00B94B66" w:rsidP="00B94B66">
      <w:pPr>
        <w:spacing w:line="276" w:lineRule="auto"/>
        <w:jc w:val="both"/>
        <w:rPr>
          <w:bCs/>
          <w:sz w:val="22"/>
          <w:szCs w:val="22"/>
          <w:lang w:val="ru-RU"/>
        </w:rPr>
      </w:pPr>
      <w:r w:rsidRPr="006B79E0">
        <w:rPr>
          <w:sz w:val="22"/>
          <w:szCs w:val="22"/>
          <w:lang w:val="ru-RU"/>
        </w:rPr>
        <w:tab/>
      </w:r>
      <w:r w:rsidRPr="001047C8">
        <w:rPr>
          <w:bCs/>
          <w:sz w:val="22"/>
          <w:szCs w:val="22"/>
          <w:lang w:val="ru-RU"/>
        </w:rPr>
        <w:t>Наручилац задржава право да једнострано раскине овај Уговор уколи</w:t>
      </w:r>
      <w:r w:rsidR="00364509">
        <w:rPr>
          <w:bCs/>
          <w:sz w:val="22"/>
          <w:szCs w:val="22"/>
          <w:lang w:val="ru-RU"/>
        </w:rPr>
        <w:t>ко добављач  касни са испоруком</w:t>
      </w:r>
      <w:r w:rsidRPr="001047C8">
        <w:rPr>
          <w:bCs/>
          <w:sz w:val="22"/>
          <w:szCs w:val="22"/>
          <w:lang w:val="ru-RU"/>
        </w:rPr>
        <w:t>.</w:t>
      </w:r>
    </w:p>
    <w:p w:rsidR="00B94B66" w:rsidRPr="001047C8" w:rsidRDefault="00B94B66" w:rsidP="00B94B66">
      <w:pPr>
        <w:spacing w:line="276" w:lineRule="auto"/>
        <w:jc w:val="both"/>
        <w:rPr>
          <w:bCs/>
          <w:sz w:val="22"/>
          <w:szCs w:val="22"/>
          <w:lang w:val="ru-RU"/>
        </w:rPr>
      </w:pPr>
      <w:r w:rsidRPr="001047C8">
        <w:rPr>
          <w:bCs/>
          <w:sz w:val="22"/>
          <w:szCs w:val="22"/>
          <w:lang w:val="ru-RU"/>
        </w:rPr>
        <w:tab/>
        <w:t>Наручилац задржава право да једнострано раскине овај Уговор уколико испоручена добра не одговарају прописима или стандардима за ту врсту посла и квалитету наведеном у понуди добављача а добављач одбија да поступи по рекламацији.</w:t>
      </w:r>
    </w:p>
    <w:p w:rsidR="00B94B66" w:rsidRPr="001047C8" w:rsidRDefault="00B94B66" w:rsidP="00B94B66">
      <w:pPr>
        <w:spacing w:line="276" w:lineRule="auto"/>
        <w:jc w:val="both"/>
        <w:rPr>
          <w:bCs/>
          <w:sz w:val="22"/>
          <w:szCs w:val="22"/>
          <w:lang w:val="ru-RU"/>
        </w:rPr>
      </w:pPr>
      <w:r w:rsidRPr="001047C8">
        <w:rPr>
          <w:bCs/>
          <w:sz w:val="22"/>
          <w:szCs w:val="22"/>
          <w:lang w:val="ru-RU"/>
        </w:rPr>
        <w:tab/>
        <w:t>Наручилац може једнострано раскинути уговор и у случају недостатка средстава за његову реализацију.</w:t>
      </w:r>
    </w:p>
    <w:p w:rsidR="00B94B66" w:rsidRPr="001047C8" w:rsidRDefault="00B94B66" w:rsidP="00B94B66">
      <w:pPr>
        <w:spacing w:line="276" w:lineRule="auto"/>
        <w:jc w:val="both"/>
        <w:rPr>
          <w:bCs/>
          <w:sz w:val="22"/>
          <w:szCs w:val="22"/>
          <w:lang w:val="ru-RU"/>
        </w:rPr>
      </w:pPr>
      <w:r w:rsidRPr="001047C8">
        <w:rPr>
          <w:bCs/>
          <w:sz w:val="22"/>
          <w:szCs w:val="22"/>
          <w:lang w:val="ru-RU"/>
        </w:rPr>
        <w:tab/>
        <w:t>Уговор се раскида у писменој форми.</w:t>
      </w:r>
    </w:p>
    <w:p w:rsidR="00B94B66" w:rsidRPr="004F0CCC" w:rsidRDefault="00B94B66" w:rsidP="004F0CCC">
      <w:pPr>
        <w:spacing w:line="276" w:lineRule="auto"/>
        <w:jc w:val="both"/>
        <w:rPr>
          <w:bCs/>
          <w:sz w:val="22"/>
          <w:szCs w:val="22"/>
          <w:lang w:val="sr-Cyrl-CS"/>
        </w:rPr>
      </w:pPr>
      <w:r w:rsidRPr="001047C8">
        <w:rPr>
          <w:bCs/>
          <w:sz w:val="22"/>
          <w:szCs w:val="22"/>
          <w:lang w:val="ru-RU"/>
        </w:rPr>
        <w:t xml:space="preserve"> Уколико се ради о једностраном раскиду уговора Наручилац је у обавези да сачињени Уговор о</w:t>
      </w:r>
      <w:r>
        <w:rPr>
          <w:bCs/>
          <w:sz w:val="22"/>
          <w:szCs w:val="22"/>
          <w:lang w:val="ru-RU"/>
        </w:rPr>
        <w:t xml:space="preserve"> раскиду достави </w:t>
      </w:r>
      <w:r>
        <w:rPr>
          <w:bCs/>
          <w:sz w:val="22"/>
          <w:szCs w:val="22"/>
          <w:lang w:val="sr-Cyrl-BA"/>
        </w:rPr>
        <w:t>добављачу</w:t>
      </w:r>
      <w:r w:rsidRPr="001047C8">
        <w:rPr>
          <w:bCs/>
          <w:sz w:val="22"/>
          <w:szCs w:val="22"/>
          <w:lang w:val="ru-RU"/>
        </w:rPr>
        <w:t>.</w:t>
      </w:r>
    </w:p>
    <w:p w:rsidR="00B94B66" w:rsidRPr="006B79E0" w:rsidRDefault="00B94B66" w:rsidP="00B94B66">
      <w:pPr>
        <w:spacing w:line="276" w:lineRule="auto"/>
        <w:rPr>
          <w:b/>
          <w:sz w:val="22"/>
          <w:szCs w:val="22"/>
          <w:u w:val="single"/>
          <w:lang w:val="ru-RU"/>
        </w:rPr>
      </w:pPr>
      <w:r w:rsidRPr="006B79E0">
        <w:rPr>
          <w:b/>
          <w:sz w:val="22"/>
          <w:szCs w:val="22"/>
          <w:u w:val="single"/>
          <w:lang w:val="ru-RU"/>
        </w:rPr>
        <w:t>Остале одредбе</w:t>
      </w:r>
    </w:p>
    <w:p w:rsidR="00B94B66" w:rsidRPr="00D20B73" w:rsidRDefault="00B94B66" w:rsidP="00B94B66">
      <w:pPr>
        <w:spacing w:line="276" w:lineRule="auto"/>
        <w:jc w:val="center"/>
        <w:rPr>
          <w:b/>
          <w:sz w:val="22"/>
          <w:szCs w:val="22"/>
          <w:lang w:val="ru-RU"/>
        </w:rPr>
      </w:pPr>
      <w:r w:rsidRPr="00D20B73">
        <w:rPr>
          <w:b/>
          <w:sz w:val="22"/>
          <w:szCs w:val="22"/>
          <w:lang w:val="ru-RU"/>
        </w:rPr>
        <w:t>Члан 13.</w:t>
      </w:r>
    </w:p>
    <w:p w:rsidR="00B94B66" w:rsidRPr="006B79E0" w:rsidRDefault="00B94B66" w:rsidP="00B94B66">
      <w:pPr>
        <w:spacing w:line="276" w:lineRule="auto"/>
        <w:jc w:val="both"/>
        <w:rPr>
          <w:bCs/>
          <w:sz w:val="22"/>
          <w:szCs w:val="22"/>
          <w:lang w:val="sr-Cyrl-CS"/>
        </w:rPr>
      </w:pPr>
      <w:r w:rsidRPr="000E308F">
        <w:rPr>
          <w:sz w:val="22"/>
          <w:szCs w:val="22"/>
          <w:lang w:val="ru-RU"/>
        </w:rPr>
        <w:tab/>
      </w:r>
      <w:r w:rsidRPr="000E308F">
        <w:rPr>
          <w:bCs/>
          <w:sz w:val="22"/>
          <w:szCs w:val="22"/>
          <w:lang w:val="ru-RU"/>
        </w:rPr>
        <w:t>За све</w:t>
      </w:r>
      <w:r w:rsidR="00F94400">
        <w:rPr>
          <w:bCs/>
          <w:sz w:val="22"/>
          <w:szCs w:val="22"/>
          <w:lang w:val="ru-RU"/>
        </w:rPr>
        <w:t xml:space="preserve"> </w:t>
      </w:r>
      <w:r w:rsidRPr="000E308F">
        <w:rPr>
          <w:bCs/>
          <w:sz w:val="22"/>
          <w:szCs w:val="22"/>
          <w:lang w:val="ru-RU"/>
        </w:rPr>
        <w:t>што овим Уговором није посебно утврђено примењују</w:t>
      </w:r>
      <w:r w:rsidRPr="006B79E0">
        <w:rPr>
          <w:bCs/>
          <w:sz w:val="22"/>
          <w:szCs w:val="22"/>
          <w:lang w:val="ru-RU"/>
        </w:rPr>
        <w:t xml:space="preserve"> се одредбе Закона о јавним набавкама </w:t>
      </w:r>
      <w:r w:rsidRPr="006B79E0">
        <w:rPr>
          <w:bCs/>
          <w:sz w:val="22"/>
          <w:szCs w:val="22"/>
          <w:lang w:val="sr-Cyrl-CS"/>
        </w:rPr>
        <w:t>и</w:t>
      </w:r>
      <w:r w:rsidRPr="006B79E0">
        <w:rPr>
          <w:bCs/>
          <w:sz w:val="22"/>
          <w:szCs w:val="22"/>
          <w:lang w:val="ru-RU"/>
        </w:rPr>
        <w:t xml:space="preserve"> Закон</w:t>
      </w:r>
      <w:r w:rsidRPr="006B79E0">
        <w:rPr>
          <w:bCs/>
          <w:sz w:val="22"/>
          <w:szCs w:val="22"/>
          <w:lang w:val="sr-Cyrl-CS"/>
        </w:rPr>
        <w:t>а</w:t>
      </w:r>
      <w:r w:rsidRPr="006B79E0">
        <w:rPr>
          <w:bCs/>
          <w:sz w:val="22"/>
          <w:szCs w:val="22"/>
          <w:lang w:val="ru-RU"/>
        </w:rPr>
        <w:t xml:space="preserve"> о облигационим односима</w:t>
      </w:r>
      <w:r w:rsidRPr="006B79E0">
        <w:rPr>
          <w:bCs/>
          <w:sz w:val="22"/>
          <w:szCs w:val="22"/>
          <w:lang w:val="sr-Cyrl-CS"/>
        </w:rPr>
        <w:t>.</w:t>
      </w:r>
      <w:r w:rsidRPr="006B79E0">
        <w:rPr>
          <w:bCs/>
          <w:sz w:val="22"/>
          <w:szCs w:val="22"/>
          <w:lang w:val="ru-RU"/>
        </w:rPr>
        <w:t xml:space="preserve"> </w:t>
      </w:r>
    </w:p>
    <w:p w:rsidR="00B94B66" w:rsidRPr="006B79E0" w:rsidRDefault="00B94B66" w:rsidP="00B94B66">
      <w:pPr>
        <w:spacing w:line="276" w:lineRule="auto"/>
        <w:jc w:val="center"/>
        <w:rPr>
          <w:b/>
          <w:sz w:val="22"/>
          <w:szCs w:val="22"/>
          <w:lang w:val="ru-RU"/>
        </w:rPr>
      </w:pPr>
      <w:r>
        <w:rPr>
          <w:b/>
          <w:sz w:val="22"/>
          <w:szCs w:val="22"/>
          <w:lang w:val="ru-RU"/>
        </w:rPr>
        <w:t>Члан 14.</w:t>
      </w:r>
    </w:p>
    <w:p w:rsidR="00B94B66" w:rsidRPr="006B79E0" w:rsidRDefault="00B94B66" w:rsidP="00B94B66">
      <w:pPr>
        <w:spacing w:line="276" w:lineRule="auto"/>
        <w:jc w:val="both"/>
        <w:rPr>
          <w:bCs/>
          <w:sz w:val="22"/>
          <w:szCs w:val="22"/>
          <w:lang w:val="sr-Cyrl-CS"/>
        </w:rPr>
      </w:pPr>
      <w:r w:rsidRPr="006B79E0">
        <w:rPr>
          <w:bCs/>
          <w:sz w:val="22"/>
          <w:szCs w:val="22"/>
          <w:lang w:val="ru-RU"/>
        </w:rPr>
        <w:t>Прилози и саставни делови овог Уговора су:</w:t>
      </w:r>
    </w:p>
    <w:p w:rsidR="00B94B66" w:rsidRPr="006B79E0" w:rsidRDefault="00B94B66" w:rsidP="00B94B66">
      <w:pPr>
        <w:spacing w:line="276" w:lineRule="auto"/>
        <w:jc w:val="both"/>
        <w:rPr>
          <w:bCs/>
          <w:sz w:val="22"/>
          <w:szCs w:val="22"/>
          <w:lang w:val="ru-RU"/>
        </w:rPr>
      </w:pPr>
      <w:r w:rsidRPr="006B79E0">
        <w:rPr>
          <w:bCs/>
          <w:sz w:val="22"/>
          <w:szCs w:val="22"/>
          <w:lang w:val="sr-Cyrl-CS"/>
        </w:rPr>
        <w:t>-</w:t>
      </w:r>
      <w:r w:rsidRPr="006B79E0">
        <w:rPr>
          <w:bCs/>
          <w:sz w:val="22"/>
          <w:szCs w:val="22"/>
          <w:lang w:val="ru-RU"/>
        </w:rPr>
        <w:t xml:space="preserve">   понуда Добављача (дел  бр.добављача ________ од _____. _____. 201</w:t>
      </w:r>
      <w:r w:rsidR="00DA173B">
        <w:rPr>
          <w:bCs/>
          <w:sz w:val="22"/>
          <w:szCs w:val="22"/>
          <w:lang w:val="ru-RU"/>
        </w:rPr>
        <w:t>9</w:t>
      </w:r>
      <w:r w:rsidRPr="006B79E0">
        <w:rPr>
          <w:bCs/>
          <w:sz w:val="22"/>
          <w:szCs w:val="22"/>
          <w:lang w:val="ru-RU"/>
        </w:rPr>
        <w:t>. Године и дел. Број наручиоца</w:t>
      </w:r>
    </w:p>
    <w:p w:rsidR="00B94B66" w:rsidRDefault="00B94B66" w:rsidP="00B94B66">
      <w:pPr>
        <w:spacing w:line="276" w:lineRule="auto"/>
        <w:jc w:val="both"/>
        <w:rPr>
          <w:bCs/>
          <w:sz w:val="22"/>
          <w:szCs w:val="22"/>
          <w:lang w:val="ru-RU"/>
        </w:rPr>
      </w:pPr>
      <w:r w:rsidRPr="006B79E0">
        <w:rPr>
          <w:bCs/>
          <w:sz w:val="22"/>
          <w:szCs w:val="22"/>
          <w:lang w:val="ru-RU"/>
        </w:rPr>
        <w:t>_________ од ___________ године).</w:t>
      </w:r>
    </w:p>
    <w:p w:rsidR="00B94B66" w:rsidRPr="006B79E0" w:rsidRDefault="00B94B66" w:rsidP="00B94B66">
      <w:pPr>
        <w:spacing w:line="276" w:lineRule="auto"/>
        <w:jc w:val="both"/>
        <w:rPr>
          <w:bCs/>
          <w:sz w:val="22"/>
          <w:szCs w:val="22"/>
          <w:lang w:val="sr-Cyrl-CS"/>
        </w:rPr>
      </w:pPr>
      <w:r>
        <w:rPr>
          <w:bCs/>
          <w:sz w:val="22"/>
          <w:szCs w:val="22"/>
          <w:lang w:val="ru-RU"/>
        </w:rPr>
        <w:t>-динамика испоруке</w:t>
      </w:r>
    </w:p>
    <w:p w:rsidR="00B94B66" w:rsidRPr="006B79E0" w:rsidRDefault="00B94B66" w:rsidP="00B94B66">
      <w:pPr>
        <w:spacing w:line="276" w:lineRule="auto"/>
        <w:jc w:val="center"/>
        <w:rPr>
          <w:b/>
          <w:sz w:val="22"/>
          <w:szCs w:val="22"/>
          <w:lang w:val="ru-RU"/>
        </w:rPr>
      </w:pPr>
      <w:r>
        <w:rPr>
          <w:b/>
          <w:sz w:val="22"/>
          <w:szCs w:val="22"/>
          <w:lang w:val="ru-RU"/>
        </w:rPr>
        <w:t>Члан 15</w:t>
      </w:r>
      <w:r w:rsidRPr="006B79E0">
        <w:rPr>
          <w:b/>
          <w:sz w:val="22"/>
          <w:szCs w:val="22"/>
          <w:lang w:val="ru-RU"/>
        </w:rPr>
        <w:t>.</w:t>
      </w:r>
    </w:p>
    <w:p w:rsidR="00B94B66" w:rsidRPr="006B79E0" w:rsidRDefault="00B94B66" w:rsidP="00B94B66">
      <w:pPr>
        <w:spacing w:line="276" w:lineRule="auto"/>
        <w:jc w:val="both"/>
        <w:rPr>
          <w:bCs/>
          <w:sz w:val="22"/>
          <w:szCs w:val="22"/>
          <w:lang w:val="ru-RU"/>
        </w:rPr>
      </w:pPr>
      <w:r w:rsidRPr="006B79E0">
        <w:rPr>
          <w:bCs/>
          <w:sz w:val="22"/>
          <w:szCs w:val="22"/>
          <w:lang w:val="ru-RU"/>
        </w:rPr>
        <w:t>Све евентуалне спорове уговорне стране ће решавати споразумно. Уколико до споразума не дође, уговара се надлежност Привредног суда у Нишу.</w:t>
      </w:r>
    </w:p>
    <w:p w:rsidR="00B94B66" w:rsidRPr="006B79E0" w:rsidRDefault="00B94B66" w:rsidP="00B94B66">
      <w:pPr>
        <w:spacing w:line="276" w:lineRule="auto"/>
        <w:jc w:val="center"/>
        <w:rPr>
          <w:b/>
          <w:sz w:val="22"/>
          <w:szCs w:val="22"/>
          <w:lang w:val="ru-RU"/>
        </w:rPr>
      </w:pPr>
      <w:r>
        <w:rPr>
          <w:b/>
          <w:sz w:val="22"/>
          <w:szCs w:val="22"/>
          <w:lang w:val="ru-RU"/>
        </w:rPr>
        <w:t>Члан 16</w:t>
      </w:r>
    </w:p>
    <w:p w:rsidR="00B94B66" w:rsidRDefault="00B94B66" w:rsidP="00B94B66">
      <w:pPr>
        <w:spacing w:line="276" w:lineRule="auto"/>
        <w:jc w:val="both"/>
        <w:rPr>
          <w:bCs/>
          <w:sz w:val="22"/>
          <w:szCs w:val="22"/>
          <w:lang w:val="sr-Cyrl-BA"/>
        </w:rPr>
      </w:pPr>
      <w:r w:rsidRPr="006B79E0">
        <w:rPr>
          <w:bCs/>
          <w:sz w:val="22"/>
          <w:szCs w:val="22"/>
          <w:lang w:val="ru-RU"/>
        </w:rPr>
        <w:t>Овај  Уговор ступа на снагу дано</w:t>
      </w:r>
      <w:r>
        <w:rPr>
          <w:bCs/>
          <w:sz w:val="22"/>
          <w:szCs w:val="22"/>
          <w:lang w:val="ru-RU"/>
        </w:rPr>
        <w:t>м потписа свих уговорних страна</w:t>
      </w:r>
      <w:r>
        <w:rPr>
          <w:bCs/>
          <w:sz w:val="22"/>
          <w:szCs w:val="22"/>
        </w:rPr>
        <w:t xml:space="preserve"> </w:t>
      </w:r>
      <w:r>
        <w:rPr>
          <w:bCs/>
          <w:sz w:val="22"/>
          <w:szCs w:val="22"/>
          <w:lang w:val="sr-Cyrl-BA"/>
        </w:rPr>
        <w:t>и</w:t>
      </w:r>
      <w:r w:rsidR="00600053">
        <w:rPr>
          <w:bCs/>
          <w:sz w:val="22"/>
          <w:szCs w:val="22"/>
          <w:lang w:val="sr-Cyrl-BA"/>
        </w:rPr>
        <w:t xml:space="preserve"> закључује се  за период до </w:t>
      </w:r>
      <w:r w:rsidR="00F94400">
        <w:rPr>
          <w:bCs/>
          <w:sz w:val="22"/>
          <w:szCs w:val="22"/>
          <w:lang w:val="sr-Cyrl-BA"/>
        </w:rPr>
        <w:t>годину дана.</w:t>
      </w:r>
      <w:r w:rsidR="00162A05">
        <w:rPr>
          <w:bCs/>
          <w:sz w:val="22"/>
          <w:szCs w:val="22"/>
          <w:lang w:val="sr-Cyrl-BA"/>
        </w:rPr>
        <w:t xml:space="preserve"> Уговорне стране су сагласне да ће се фактурисање за испоручену робу по ценама из усвојене понуде која је саставни део овог уговора, вршити за сву робу наручену и испоручену  након датума закључења уговора.</w:t>
      </w:r>
    </w:p>
    <w:p w:rsidR="00B94B66" w:rsidRPr="004F0CCC" w:rsidRDefault="00162A05" w:rsidP="00B94B66">
      <w:pPr>
        <w:spacing w:line="276" w:lineRule="auto"/>
        <w:jc w:val="both"/>
        <w:rPr>
          <w:bCs/>
          <w:sz w:val="22"/>
          <w:szCs w:val="22"/>
          <w:lang w:val="sr-Cyrl-BA"/>
        </w:rPr>
      </w:pPr>
      <w:r>
        <w:rPr>
          <w:bCs/>
          <w:sz w:val="22"/>
          <w:szCs w:val="22"/>
          <w:lang w:val="sr-Cyrl-BA"/>
        </w:rPr>
        <w:t>Уговорне стране су сагласне да се уговор може извршити (у смислу испоруке целокупно уговорене количине ) и пре истека уговореног периода од го</w:t>
      </w:r>
      <w:r w:rsidR="00F94400">
        <w:rPr>
          <w:bCs/>
          <w:sz w:val="22"/>
          <w:szCs w:val="22"/>
          <w:lang w:val="sr-Cyrl-BA"/>
        </w:rPr>
        <w:t>дину дана</w:t>
      </w:r>
      <w:r>
        <w:rPr>
          <w:bCs/>
          <w:sz w:val="22"/>
          <w:szCs w:val="22"/>
          <w:lang w:val="sr-Cyrl-BA"/>
        </w:rPr>
        <w:t>, уколико је Наручилац принуђен, с обзиром да је буџетски корисник, да због финансијских могућности наручи добра у одређеном периоду.</w:t>
      </w:r>
    </w:p>
    <w:p w:rsidR="00B94B66" w:rsidRPr="006B79E0" w:rsidRDefault="00B94B66" w:rsidP="00B94B66">
      <w:pPr>
        <w:spacing w:line="276" w:lineRule="auto"/>
        <w:jc w:val="center"/>
        <w:rPr>
          <w:b/>
          <w:sz w:val="22"/>
          <w:szCs w:val="22"/>
          <w:lang w:val="ru-RU"/>
        </w:rPr>
      </w:pPr>
      <w:r>
        <w:rPr>
          <w:b/>
          <w:sz w:val="22"/>
          <w:szCs w:val="22"/>
          <w:lang w:val="ru-RU"/>
        </w:rPr>
        <w:t>Члан 17</w:t>
      </w:r>
      <w:r w:rsidRPr="006B79E0">
        <w:rPr>
          <w:b/>
          <w:sz w:val="22"/>
          <w:szCs w:val="22"/>
          <w:lang w:val="ru-RU"/>
        </w:rPr>
        <w:t>.</w:t>
      </w:r>
    </w:p>
    <w:p w:rsidR="00B94B66" w:rsidRPr="006B79E0" w:rsidRDefault="00B94B66" w:rsidP="00B94B66">
      <w:pPr>
        <w:spacing w:line="276" w:lineRule="auto"/>
        <w:jc w:val="both"/>
        <w:rPr>
          <w:bCs/>
          <w:sz w:val="22"/>
          <w:szCs w:val="22"/>
          <w:lang w:val="sr-Cyrl-CS"/>
        </w:rPr>
      </w:pPr>
      <w:r w:rsidRPr="006B79E0">
        <w:rPr>
          <w:bCs/>
          <w:sz w:val="22"/>
          <w:szCs w:val="22"/>
          <w:lang w:val="ru-RU"/>
        </w:rPr>
        <w:t>Овај Уговор је сачињен у 2 (два) истоветна</w:t>
      </w:r>
      <w:r w:rsidRPr="006B79E0">
        <w:rPr>
          <w:sz w:val="22"/>
          <w:szCs w:val="22"/>
          <w:lang w:val="ru-RU"/>
        </w:rPr>
        <w:t xml:space="preserve"> </w:t>
      </w:r>
      <w:r w:rsidRPr="006B79E0">
        <w:rPr>
          <w:bCs/>
          <w:sz w:val="22"/>
          <w:szCs w:val="22"/>
          <w:lang w:val="ru-RU"/>
        </w:rPr>
        <w:t>примерка, по 1 (један) за сваку уговорну страну.</w:t>
      </w:r>
    </w:p>
    <w:p w:rsidR="00B94B66" w:rsidRPr="006C5981" w:rsidRDefault="00B94B66" w:rsidP="00B94B66">
      <w:pPr>
        <w:spacing w:line="276" w:lineRule="auto"/>
        <w:jc w:val="both"/>
        <w:rPr>
          <w:bCs/>
          <w:sz w:val="22"/>
          <w:szCs w:val="22"/>
        </w:rPr>
      </w:pPr>
    </w:p>
    <w:tbl>
      <w:tblPr>
        <w:tblW w:w="0" w:type="auto"/>
        <w:tblLook w:val="01E0"/>
      </w:tblPr>
      <w:tblGrid>
        <w:gridCol w:w="3568"/>
        <w:gridCol w:w="1775"/>
        <w:gridCol w:w="1775"/>
        <w:gridCol w:w="3564"/>
      </w:tblGrid>
      <w:tr w:rsidR="00B94B66" w:rsidRPr="006B79E0">
        <w:tc>
          <w:tcPr>
            <w:tcW w:w="3642" w:type="dxa"/>
          </w:tcPr>
          <w:p w:rsidR="00B94B66" w:rsidRPr="006B79E0" w:rsidRDefault="00B94B66" w:rsidP="00BD6D96">
            <w:pPr>
              <w:spacing w:line="276" w:lineRule="auto"/>
              <w:jc w:val="center"/>
              <w:rPr>
                <w:sz w:val="22"/>
                <w:szCs w:val="22"/>
                <w:lang w:val="sr-Cyrl-CS"/>
              </w:rPr>
            </w:pPr>
            <w:r w:rsidRPr="006B79E0">
              <w:rPr>
                <w:sz w:val="22"/>
                <w:szCs w:val="22"/>
                <w:lang w:val="sr-Cyrl-CS"/>
              </w:rPr>
              <w:t>НАРУЧИЛАЦ:</w:t>
            </w:r>
          </w:p>
        </w:tc>
        <w:tc>
          <w:tcPr>
            <w:tcW w:w="1821" w:type="dxa"/>
            <w:shd w:val="clear" w:color="auto" w:fill="auto"/>
          </w:tcPr>
          <w:p w:rsidR="00B94B66" w:rsidRPr="006B79E0" w:rsidRDefault="00B94B66" w:rsidP="00BD6D96">
            <w:pPr>
              <w:spacing w:line="276" w:lineRule="auto"/>
              <w:rPr>
                <w:sz w:val="22"/>
                <w:szCs w:val="22"/>
                <w:lang w:val="sr-Cyrl-CS"/>
              </w:rPr>
            </w:pPr>
            <w:r w:rsidRPr="006B79E0">
              <w:rPr>
                <w:sz w:val="22"/>
                <w:szCs w:val="22"/>
                <w:lang w:val="sr-Cyrl-CS"/>
              </w:rPr>
              <w:t>МП</w:t>
            </w:r>
          </w:p>
        </w:tc>
        <w:tc>
          <w:tcPr>
            <w:tcW w:w="1821" w:type="dxa"/>
            <w:shd w:val="clear" w:color="auto" w:fill="auto"/>
          </w:tcPr>
          <w:p w:rsidR="00B94B66" w:rsidRPr="006B79E0" w:rsidRDefault="00B94B66" w:rsidP="00BD6D96">
            <w:pPr>
              <w:spacing w:line="276" w:lineRule="auto"/>
              <w:jc w:val="right"/>
              <w:rPr>
                <w:sz w:val="22"/>
                <w:szCs w:val="22"/>
                <w:lang w:val="sr-Cyrl-CS"/>
              </w:rPr>
            </w:pPr>
            <w:r w:rsidRPr="006B79E0">
              <w:rPr>
                <w:sz w:val="22"/>
                <w:szCs w:val="22"/>
                <w:lang w:val="sr-Cyrl-CS"/>
              </w:rPr>
              <w:t>МП</w:t>
            </w:r>
          </w:p>
        </w:tc>
        <w:tc>
          <w:tcPr>
            <w:tcW w:w="3642" w:type="dxa"/>
          </w:tcPr>
          <w:p w:rsidR="00B94B66" w:rsidRPr="006B79E0" w:rsidRDefault="00B94B66" w:rsidP="00BD6D96">
            <w:pPr>
              <w:spacing w:line="276" w:lineRule="auto"/>
              <w:jc w:val="center"/>
              <w:rPr>
                <w:sz w:val="22"/>
                <w:szCs w:val="22"/>
                <w:lang w:val="sr-Cyrl-CS"/>
              </w:rPr>
            </w:pPr>
            <w:r w:rsidRPr="006B79E0">
              <w:rPr>
                <w:sz w:val="22"/>
                <w:szCs w:val="22"/>
                <w:lang w:val="sr-Cyrl-CS"/>
              </w:rPr>
              <w:t>ДОБАВЉАЧ:</w:t>
            </w:r>
          </w:p>
        </w:tc>
      </w:tr>
      <w:tr w:rsidR="00B94B66" w:rsidRPr="006B79E0">
        <w:tc>
          <w:tcPr>
            <w:tcW w:w="3642" w:type="dxa"/>
            <w:tcBorders>
              <w:bottom w:val="single" w:sz="4" w:space="0" w:color="auto"/>
            </w:tcBorders>
          </w:tcPr>
          <w:p w:rsidR="00B94B66" w:rsidRPr="006B79E0" w:rsidRDefault="00B94B66" w:rsidP="00BD6D96">
            <w:pPr>
              <w:spacing w:line="276" w:lineRule="auto"/>
              <w:jc w:val="both"/>
              <w:rPr>
                <w:sz w:val="22"/>
                <w:szCs w:val="22"/>
                <w:lang w:val="sr-Cyrl-CS"/>
              </w:rPr>
            </w:pPr>
          </w:p>
        </w:tc>
        <w:tc>
          <w:tcPr>
            <w:tcW w:w="1821" w:type="dxa"/>
            <w:shd w:val="clear" w:color="auto" w:fill="auto"/>
          </w:tcPr>
          <w:p w:rsidR="00B94B66" w:rsidRPr="006B79E0" w:rsidRDefault="00B94B66" w:rsidP="00BD6D96">
            <w:pPr>
              <w:spacing w:line="276" w:lineRule="auto"/>
              <w:jc w:val="both"/>
              <w:rPr>
                <w:sz w:val="22"/>
                <w:szCs w:val="22"/>
                <w:lang w:val="sr-Cyrl-CS"/>
              </w:rPr>
            </w:pPr>
          </w:p>
        </w:tc>
        <w:tc>
          <w:tcPr>
            <w:tcW w:w="1821" w:type="dxa"/>
            <w:shd w:val="clear" w:color="auto" w:fill="auto"/>
          </w:tcPr>
          <w:p w:rsidR="00B94B66" w:rsidRPr="006B79E0" w:rsidRDefault="00B94B66" w:rsidP="00BD6D96">
            <w:pPr>
              <w:spacing w:line="276" w:lineRule="auto"/>
              <w:jc w:val="both"/>
              <w:rPr>
                <w:sz w:val="22"/>
                <w:szCs w:val="22"/>
                <w:lang w:val="sr-Cyrl-CS"/>
              </w:rPr>
            </w:pPr>
          </w:p>
        </w:tc>
        <w:tc>
          <w:tcPr>
            <w:tcW w:w="3642" w:type="dxa"/>
            <w:tcBorders>
              <w:bottom w:val="single" w:sz="4" w:space="0" w:color="auto"/>
            </w:tcBorders>
          </w:tcPr>
          <w:p w:rsidR="00B94B66" w:rsidRPr="006B79E0" w:rsidRDefault="00B94B66" w:rsidP="00BD6D96">
            <w:pPr>
              <w:spacing w:line="276" w:lineRule="auto"/>
              <w:jc w:val="both"/>
              <w:rPr>
                <w:sz w:val="22"/>
                <w:szCs w:val="22"/>
                <w:lang w:val="sr-Cyrl-CS"/>
              </w:rPr>
            </w:pPr>
          </w:p>
        </w:tc>
      </w:tr>
    </w:tbl>
    <w:p w:rsidR="00B94B66" w:rsidRPr="006B79E0" w:rsidRDefault="00B94B66" w:rsidP="00B94B66">
      <w:pPr>
        <w:spacing w:line="276" w:lineRule="auto"/>
        <w:rPr>
          <w:b/>
          <w:sz w:val="22"/>
          <w:szCs w:val="22"/>
          <w:lang w:val="sr-Cyrl-CS"/>
        </w:rPr>
      </w:pPr>
    </w:p>
    <w:p w:rsidR="00B94B66" w:rsidRDefault="00B94B66" w:rsidP="004F0CCC">
      <w:pPr>
        <w:spacing w:line="276" w:lineRule="auto"/>
        <w:rPr>
          <w:sz w:val="22"/>
          <w:szCs w:val="22"/>
        </w:rPr>
      </w:pPr>
      <w:r w:rsidRPr="006B79E0">
        <w:rPr>
          <w:b/>
          <w:sz w:val="22"/>
          <w:szCs w:val="22"/>
          <w:lang w:val="sr-Cyrl-CS"/>
        </w:rPr>
        <w:t xml:space="preserve">Сагласан са моделом уговора:  </w:t>
      </w:r>
      <w:r w:rsidRPr="006B79E0">
        <w:rPr>
          <w:sz w:val="22"/>
          <w:szCs w:val="22"/>
          <w:lang w:val="sr-Cyrl-CS"/>
        </w:rPr>
        <w:t>МП</w:t>
      </w:r>
      <w:r w:rsidRPr="006B79E0">
        <w:rPr>
          <w:b/>
          <w:sz w:val="22"/>
          <w:szCs w:val="22"/>
          <w:lang w:val="sr-Cyrl-CS"/>
        </w:rPr>
        <w:t xml:space="preserve"> ____________________ </w:t>
      </w:r>
      <w:r w:rsidRPr="006B79E0">
        <w:rPr>
          <w:sz w:val="22"/>
          <w:szCs w:val="22"/>
          <w:lang w:val="sr-Cyrl-CS"/>
        </w:rPr>
        <w:t>(потпис понуђача)</w:t>
      </w:r>
    </w:p>
    <w:p w:rsidR="00364509" w:rsidRDefault="00364509" w:rsidP="005B5A6D">
      <w:pPr>
        <w:spacing w:line="276" w:lineRule="auto"/>
        <w:rPr>
          <w:b/>
          <w:sz w:val="16"/>
          <w:szCs w:val="16"/>
          <w:lang w:val="sr-Cyrl-CS"/>
        </w:rPr>
      </w:pPr>
    </w:p>
    <w:p w:rsidR="00364509" w:rsidRDefault="00364509" w:rsidP="005B5A6D">
      <w:pPr>
        <w:spacing w:line="276" w:lineRule="auto"/>
        <w:rPr>
          <w:b/>
          <w:sz w:val="16"/>
          <w:szCs w:val="16"/>
          <w:lang w:val="sr-Cyrl-CS"/>
        </w:rPr>
      </w:pPr>
    </w:p>
    <w:p w:rsidR="00364509" w:rsidRDefault="00364509" w:rsidP="005B5A6D">
      <w:pPr>
        <w:spacing w:line="276" w:lineRule="auto"/>
        <w:rPr>
          <w:b/>
          <w:sz w:val="16"/>
          <w:szCs w:val="16"/>
          <w:lang w:val="sr-Cyrl-CS"/>
        </w:rPr>
      </w:pPr>
    </w:p>
    <w:p w:rsidR="00364509" w:rsidRDefault="00364509" w:rsidP="005B5A6D">
      <w:pPr>
        <w:spacing w:line="276" w:lineRule="auto"/>
        <w:rPr>
          <w:b/>
          <w:sz w:val="16"/>
          <w:szCs w:val="16"/>
          <w:lang w:val="sr-Cyrl-CS"/>
        </w:rPr>
      </w:pPr>
    </w:p>
    <w:p w:rsidR="00364509" w:rsidRDefault="00364509" w:rsidP="002938D6">
      <w:pPr>
        <w:spacing w:line="276" w:lineRule="auto"/>
        <w:rPr>
          <w:b/>
          <w:sz w:val="22"/>
          <w:szCs w:val="22"/>
          <w:lang w:val="sr-Cyrl-BA"/>
        </w:rPr>
      </w:pPr>
    </w:p>
    <w:p w:rsidR="00364509" w:rsidRDefault="00364509" w:rsidP="002938D6">
      <w:pPr>
        <w:spacing w:line="276" w:lineRule="auto"/>
        <w:rPr>
          <w:b/>
          <w:sz w:val="22"/>
          <w:szCs w:val="22"/>
          <w:lang w:val="sr-Cyrl-BA"/>
        </w:rPr>
      </w:pPr>
    </w:p>
    <w:p w:rsidR="002938D6" w:rsidRPr="00A4521F" w:rsidRDefault="00276CF4" w:rsidP="00A4521F">
      <w:pPr>
        <w:spacing w:line="276" w:lineRule="auto"/>
        <w:jc w:val="right"/>
        <w:rPr>
          <w:b/>
          <w:lang w:val="sr-Cyrl-BA"/>
        </w:rPr>
      </w:pPr>
      <w:r w:rsidRPr="00A4521F">
        <w:rPr>
          <w:b/>
          <w:lang w:val="sr-Cyrl-BA"/>
        </w:rPr>
        <w:t xml:space="preserve">ОБРАЗАЦ  </w:t>
      </w:r>
      <w:r w:rsidR="00A4521F" w:rsidRPr="00A4521F">
        <w:rPr>
          <w:b/>
          <w:lang w:val="sr-Cyrl-BA"/>
        </w:rPr>
        <w:t>1</w:t>
      </w:r>
      <w:r w:rsidR="00161E9E">
        <w:rPr>
          <w:b/>
          <w:lang w:val="sr-Cyrl-BA"/>
        </w:rPr>
        <w:t>0</w:t>
      </w:r>
    </w:p>
    <w:p w:rsidR="002938D6" w:rsidRPr="001766D9" w:rsidRDefault="002938D6" w:rsidP="002938D6">
      <w:pPr>
        <w:ind w:firstLine="720"/>
        <w:rPr>
          <w:lang w:val="sr-Cyrl-CS"/>
        </w:rPr>
      </w:pPr>
      <w:r>
        <w:rPr>
          <w:lang w:val="sr-Cyrl-CS"/>
        </w:rPr>
        <w:t>На основу Закона о меници и тачке 1, 2. и 6. Одлуке о облику, садржини и начину коришћења јединствених инструмената платног промета,</w:t>
      </w:r>
    </w:p>
    <w:tbl>
      <w:tblPr>
        <w:tblW w:w="10188" w:type="dxa"/>
        <w:tblInd w:w="-252" w:type="dxa"/>
        <w:tblLook w:val="01E0"/>
      </w:tblPr>
      <w:tblGrid>
        <w:gridCol w:w="1548"/>
        <w:gridCol w:w="8640"/>
      </w:tblGrid>
      <w:tr w:rsidR="002938D6" w:rsidRPr="001D2BA4">
        <w:tc>
          <w:tcPr>
            <w:tcW w:w="1548" w:type="dxa"/>
          </w:tcPr>
          <w:p w:rsidR="002938D6" w:rsidRPr="001D2BA4" w:rsidRDefault="002938D6" w:rsidP="001C77DC">
            <w:pPr>
              <w:rPr>
                <w:b/>
                <w:sz w:val="20"/>
                <w:szCs w:val="20"/>
                <w:lang w:val="sr-Cyrl-CS"/>
              </w:rPr>
            </w:pPr>
            <w:r>
              <w:rPr>
                <w:b/>
                <w:sz w:val="20"/>
                <w:szCs w:val="20"/>
                <w:lang w:val="sr-Cyrl-CS"/>
              </w:rPr>
              <w:t>ДУЖН</w:t>
            </w:r>
            <w:r w:rsidRPr="001D2BA4">
              <w:rPr>
                <w:b/>
                <w:sz w:val="20"/>
                <w:szCs w:val="20"/>
                <w:lang w:val="sr-Cyrl-CS"/>
              </w:rPr>
              <w:t>ИК:</w:t>
            </w:r>
          </w:p>
        </w:tc>
        <w:tc>
          <w:tcPr>
            <w:tcW w:w="8640" w:type="dxa"/>
          </w:tcPr>
          <w:p w:rsidR="002938D6" w:rsidRPr="007C0AF1" w:rsidRDefault="002938D6" w:rsidP="001C77DC">
            <w:pPr>
              <w:rPr>
                <w:b/>
                <w:sz w:val="22"/>
                <w:szCs w:val="22"/>
                <w:lang w:val="sr-Latn-BA"/>
              </w:rPr>
            </w:pPr>
            <w:r w:rsidRPr="001D2BA4">
              <w:rPr>
                <w:b/>
                <w:sz w:val="22"/>
                <w:szCs w:val="22"/>
                <w:lang w:val="sr-Cyrl-CS"/>
              </w:rPr>
              <w:t>Пун назив и седиште:__________________________________________________</w:t>
            </w:r>
            <w:r>
              <w:rPr>
                <w:b/>
                <w:sz w:val="22"/>
                <w:szCs w:val="22"/>
                <w:lang w:val="sr-Latn-BA"/>
              </w:rPr>
              <w:t>_____</w:t>
            </w:r>
          </w:p>
          <w:p w:rsidR="002938D6" w:rsidRPr="001D2BA4" w:rsidRDefault="002938D6" w:rsidP="001C77DC">
            <w:pPr>
              <w:rPr>
                <w:b/>
                <w:sz w:val="22"/>
                <w:szCs w:val="22"/>
                <w:lang w:val="sr-Cyrl-CS"/>
              </w:rPr>
            </w:pPr>
            <w:r w:rsidRPr="001D2BA4">
              <w:rPr>
                <w:b/>
                <w:sz w:val="22"/>
                <w:szCs w:val="22"/>
                <w:lang w:val="sr-Cyrl-CS"/>
              </w:rPr>
              <w:t>ПИБ</w:t>
            </w:r>
            <w:r w:rsidRPr="001D2BA4">
              <w:rPr>
                <w:b/>
                <w:sz w:val="22"/>
                <w:szCs w:val="22"/>
                <w:lang w:val="sr-Latn-CS"/>
              </w:rPr>
              <w:t>:</w:t>
            </w:r>
            <w:r w:rsidRPr="001D2BA4">
              <w:rPr>
                <w:b/>
                <w:sz w:val="22"/>
                <w:szCs w:val="22"/>
                <w:lang w:val="sr-Cyrl-CS"/>
              </w:rPr>
              <w:t xml:space="preserve"> </w:t>
            </w:r>
            <w:r w:rsidRPr="001D2BA4">
              <w:rPr>
                <w:b/>
                <w:sz w:val="22"/>
                <w:szCs w:val="22"/>
                <w:lang w:val="sr-Latn-CS"/>
              </w:rPr>
              <w:t>_________________</w:t>
            </w:r>
            <w:r w:rsidRPr="001D2BA4">
              <w:rPr>
                <w:b/>
                <w:sz w:val="22"/>
                <w:szCs w:val="22"/>
                <w:lang w:val="sr-Cyrl-CS"/>
              </w:rPr>
              <w:t>______  Матични број:___________________________</w:t>
            </w:r>
          </w:p>
          <w:p w:rsidR="002938D6" w:rsidRPr="007C0AF1" w:rsidRDefault="002938D6" w:rsidP="001C77DC">
            <w:pPr>
              <w:rPr>
                <w:b/>
                <w:sz w:val="22"/>
                <w:szCs w:val="22"/>
                <w:lang w:val="sr-Cyrl-BA"/>
              </w:rPr>
            </w:pPr>
            <w:r w:rsidRPr="001D2BA4">
              <w:rPr>
                <w:b/>
                <w:sz w:val="22"/>
                <w:szCs w:val="22"/>
                <w:lang w:val="sr-Cyrl-CS"/>
              </w:rPr>
              <w:t>Текући рачун:___________________</w:t>
            </w:r>
            <w:r>
              <w:rPr>
                <w:b/>
                <w:sz w:val="22"/>
                <w:szCs w:val="22"/>
                <w:lang w:val="sr-Latn-BA"/>
              </w:rPr>
              <w:t>___________________</w:t>
            </w:r>
            <w:r w:rsidRPr="001D2BA4">
              <w:rPr>
                <w:b/>
                <w:sz w:val="22"/>
                <w:szCs w:val="22"/>
                <w:lang w:val="sr-Cyrl-CS"/>
              </w:rPr>
              <w:t xml:space="preserve">_код: </w:t>
            </w:r>
            <w:r>
              <w:rPr>
                <w:b/>
                <w:sz w:val="22"/>
                <w:szCs w:val="22"/>
                <w:lang w:val="sr-Latn-BA"/>
              </w:rPr>
              <w:t>______________</w:t>
            </w:r>
            <w:r>
              <w:rPr>
                <w:b/>
                <w:sz w:val="22"/>
                <w:szCs w:val="22"/>
                <w:lang w:val="sr-Cyrl-BA"/>
              </w:rPr>
              <w:t>назив банке</w:t>
            </w:r>
          </w:p>
          <w:p w:rsidR="002938D6" w:rsidRPr="001D2BA4" w:rsidRDefault="002938D6" w:rsidP="001C77DC">
            <w:pPr>
              <w:rPr>
                <w:b/>
                <w:sz w:val="10"/>
                <w:szCs w:val="10"/>
                <w:lang w:val="sr-Cyrl-CS"/>
              </w:rPr>
            </w:pPr>
          </w:p>
        </w:tc>
      </w:tr>
      <w:tr w:rsidR="002938D6" w:rsidRPr="001D2BA4">
        <w:trPr>
          <w:trHeight w:val="360"/>
        </w:trPr>
        <w:tc>
          <w:tcPr>
            <w:tcW w:w="10188" w:type="dxa"/>
            <w:gridSpan w:val="2"/>
          </w:tcPr>
          <w:p w:rsidR="002938D6" w:rsidRPr="001D2BA4" w:rsidRDefault="002158A4" w:rsidP="001C77DC">
            <w:pPr>
              <w:rPr>
                <w:b/>
                <w:lang w:val="sr-Cyrl-CS"/>
              </w:rPr>
            </w:pPr>
            <w:r>
              <w:rPr>
                <w:b/>
                <w:sz w:val="8"/>
                <w:szCs w:val="8"/>
                <w:lang w:val="sr-Cyrl-CS"/>
              </w:rPr>
              <w:t xml:space="preserve">                    </w:t>
            </w:r>
            <w:r w:rsidR="002938D6">
              <w:rPr>
                <w:b/>
                <w:sz w:val="8"/>
                <w:szCs w:val="8"/>
                <w:lang w:val="sr-Cyrl-CS"/>
              </w:rPr>
              <w:t xml:space="preserve">                                                                                                                                                                                                                                        </w:t>
            </w:r>
            <w:r w:rsidR="002938D6" w:rsidRPr="001D2BA4">
              <w:rPr>
                <w:b/>
                <w:lang w:val="sr-Cyrl-CS"/>
              </w:rPr>
              <w:t>И з д а ј е</w:t>
            </w:r>
          </w:p>
        </w:tc>
      </w:tr>
    </w:tbl>
    <w:p w:rsidR="002938D6" w:rsidRPr="008C4A9D" w:rsidRDefault="002938D6" w:rsidP="002938D6">
      <w:pPr>
        <w:rPr>
          <w:b/>
          <w:sz w:val="28"/>
          <w:szCs w:val="28"/>
          <w:lang w:val="sr-Cyrl-CS"/>
        </w:rPr>
      </w:pPr>
      <w:r>
        <w:rPr>
          <w:b/>
          <w:sz w:val="10"/>
          <w:szCs w:val="10"/>
          <w:lang w:val="sr-Cyrl-CS"/>
        </w:rPr>
        <w:t xml:space="preserve">                                                                                                                     </w:t>
      </w:r>
      <w:r w:rsidRPr="008C4A9D">
        <w:rPr>
          <w:b/>
          <w:sz w:val="28"/>
          <w:szCs w:val="28"/>
          <w:lang w:val="sr-Cyrl-CS"/>
        </w:rPr>
        <w:t>МЕНИЧНО ПИСМО – ОВЛАШЋЕЊЕ</w:t>
      </w:r>
    </w:p>
    <w:p w:rsidR="002938D6" w:rsidRPr="00DA1488" w:rsidRDefault="002938D6" w:rsidP="002938D6">
      <w:pPr>
        <w:jc w:val="center"/>
        <w:rPr>
          <w:b/>
          <w:sz w:val="20"/>
          <w:szCs w:val="20"/>
          <w:lang w:val="sr-Cyrl-CS"/>
        </w:rPr>
      </w:pPr>
      <w:r>
        <w:rPr>
          <w:b/>
          <w:sz w:val="20"/>
          <w:szCs w:val="20"/>
          <w:lang w:val="sr-Cyrl-CS"/>
        </w:rPr>
        <w:t xml:space="preserve">ЗА КОРИСНИКА </w:t>
      </w:r>
      <w:r w:rsidRPr="0070075A">
        <w:rPr>
          <w:b/>
          <w:sz w:val="20"/>
          <w:szCs w:val="20"/>
          <w:lang w:val="sr-Cyrl-CS"/>
        </w:rPr>
        <w:t xml:space="preserve"> СОЛО МЕНИЦЕ</w:t>
      </w:r>
    </w:p>
    <w:tbl>
      <w:tblPr>
        <w:tblW w:w="11103" w:type="dxa"/>
        <w:tblLook w:val="01E0"/>
      </w:tblPr>
      <w:tblGrid>
        <w:gridCol w:w="1462"/>
        <w:gridCol w:w="9641"/>
      </w:tblGrid>
      <w:tr w:rsidR="002938D6" w:rsidRPr="001D2BA4">
        <w:trPr>
          <w:trHeight w:val="982"/>
        </w:trPr>
        <w:tc>
          <w:tcPr>
            <w:tcW w:w="1460" w:type="dxa"/>
          </w:tcPr>
          <w:p w:rsidR="002938D6" w:rsidRPr="001D2BA4" w:rsidRDefault="002938D6" w:rsidP="001C77DC">
            <w:pPr>
              <w:rPr>
                <w:b/>
                <w:sz w:val="20"/>
                <w:szCs w:val="20"/>
                <w:lang w:val="sr-Cyrl-CS"/>
              </w:rPr>
            </w:pPr>
            <w:r w:rsidRPr="001D2BA4">
              <w:rPr>
                <w:b/>
                <w:sz w:val="20"/>
                <w:szCs w:val="20"/>
                <w:lang w:val="sr-Cyrl-CS"/>
              </w:rPr>
              <w:t>КОРИСНИК:</w:t>
            </w:r>
          </w:p>
          <w:p w:rsidR="002938D6" w:rsidRPr="001D2BA4" w:rsidRDefault="002938D6" w:rsidP="001C77DC">
            <w:pPr>
              <w:rPr>
                <w:b/>
                <w:sz w:val="20"/>
                <w:szCs w:val="20"/>
                <w:lang w:val="sr-Cyrl-CS"/>
              </w:rPr>
            </w:pPr>
            <w:r w:rsidRPr="001D2BA4">
              <w:rPr>
                <w:b/>
                <w:sz w:val="20"/>
                <w:szCs w:val="20"/>
                <w:lang w:val="sr-Cyrl-CS"/>
              </w:rPr>
              <w:t>(поверилац)</w:t>
            </w:r>
          </w:p>
        </w:tc>
        <w:tc>
          <w:tcPr>
            <w:tcW w:w="9643" w:type="dxa"/>
          </w:tcPr>
          <w:p w:rsidR="002938D6" w:rsidRPr="001D2BA4" w:rsidRDefault="002938D6" w:rsidP="001C77DC">
            <w:pPr>
              <w:rPr>
                <w:b/>
                <w:sz w:val="22"/>
                <w:szCs w:val="22"/>
                <w:lang w:val="sr-Cyrl-CS"/>
              </w:rPr>
            </w:pPr>
            <w:r>
              <w:rPr>
                <w:b/>
                <w:sz w:val="22"/>
                <w:szCs w:val="22"/>
                <w:lang w:val="sr-Cyrl-CS"/>
              </w:rPr>
              <w:t xml:space="preserve">ДОМ УЧЕНИКА СРЕДЊИХ ШКОЛА  </w:t>
            </w:r>
            <w:r w:rsidR="005B5A6D">
              <w:rPr>
                <w:b/>
                <w:sz w:val="22"/>
                <w:szCs w:val="22"/>
                <w:lang w:val="sr-Cyrl-CS"/>
              </w:rPr>
              <w:t>ВРАЊЕ</w:t>
            </w:r>
            <w:r>
              <w:rPr>
                <w:b/>
                <w:sz w:val="22"/>
                <w:szCs w:val="22"/>
                <w:lang w:val="sr-Cyrl-CS"/>
              </w:rPr>
              <w:t xml:space="preserve">, ул. </w:t>
            </w:r>
            <w:r w:rsidR="005B5A6D">
              <w:rPr>
                <w:b/>
                <w:sz w:val="22"/>
                <w:szCs w:val="22"/>
                <w:lang w:val="sr-Cyrl-CS"/>
              </w:rPr>
              <w:t>Моше Пијаде</w:t>
            </w:r>
            <w:r>
              <w:rPr>
                <w:b/>
                <w:sz w:val="22"/>
                <w:szCs w:val="22"/>
                <w:lang w:val="sr-Cyrl-CS"/>
              </w:rPr>
              <w:t xml:space="preserve"> </w:t>
            </w:r>
            <w:r w:rsidR="005B5A6D">
              <w:rPr>
                <w:b/>
                <w:sz w:val="22"/>
                <w:szCs w:val="22"/>
                <w:lang w:val="sr-Cyrl-CS"/>
              </w:rPr>
              <w:t>41</w:t>
            </w:r>
          </w:p>
          <w:p w:rsidR="002938D6" w:rsidRPr="001D2BA4" w:rsidRDefault="002938D6" w:rsidP="001C77DC">
            <w:pPr>
              <w:rPr>
                <w:b/>
                <w:sz w:val="22"/>
                <w:szCs w:val="22"/>
                <w:lang w:val="sr-Cyrl-CS"/>
              </w:rPr>
            </w:pPr>
            <w:r w:rsidRPr="001D2BA4">
              <w:rPr>
                <w:b/>
                <w:sz w:val="22"/>
                <w:szCs w:val="22"/>
                <w:lang w:val="sr-Cyrl-CS"/>
              </w:rPr>
              <w:t>ПИБ</w:t>
            </w:r>
            <w:r w:rsidRPr="001D2BA4">
              <w:rPr>
                <w:b/>
                <w:sz w:val="22"/>
                <w:szCs w:val="22"/>
                <w:lang w:val="sr-Latn-CS"/>
              </w:rPr>
              <w:t>:</w:t>
            </w:r>
            <w:r>
              <w:rPr>
                <w:b/>
                <w:sz w:val="22"/>
                <w:szCs w:val="22"/>
                <w:lang w:val="sr-Cyrl-BA"/>
              </w:rPr>
              <w:t xml:space="preserve">    100</w:t>
            </w:r>
            <w:r w:rsidR="005B5A6D">
              <w:rPr>
                <w:b/>
                <w:sz w:val="22"/>
                <w:szCs w:val="22"/>
                <w:lang w:val="sr-Cyrl-BA"/>
              </w:rPr>
              <w:t>552204</w:t>
            </w:r>
            <w:r w:rsidRPr="001D2BA4">
              <w:rPr>
                <w:b/>
                <w:sz w:val="22"/>
                <w:szCs w:val="22"/>
                <w:lang w:val="sr-Cyrl-CS"/>
              </w:rPr>
              <w:t xml:space="preserve"> </w:t>
            </w:r>
            <w:r>
              <w:rPr>
                <w:b/>
                <w:sz w:val="22"/>
                <w:szCs w:val="22"/>
                <w:lang w:val="sr-Cyrl-CS"/>
              </w:rPr>
              <w:t xml:space="preserve">   </w:t>
            </w:r>
            <w:r w:rsidRPr="001D2BA4">
              <w:rPr>
                <w:b/>
                <w:sz w:val="22"/>
                <w:szCs w:val="22"/>
                <w:lang w:val="sr-Cyrl-CS"/>
              </w:rPr>
              <w:t xml:space="preserve"> Матични број:</w:t>
            </w:r>
            <w:r>
              <w:rPr>
                <w:b/>
                <w:sz w:val="22"/>
                <w:szCs w:val="22"/>
                <w:lang w:val="sr-Cyrl-CS"/>
              </w:rPr>
              <w:t xml:space="preserve">     07</w:t>
            </w:r>
            <w:r w:rsidR="005B5A6D">
              <w:rPr>
                <w:b/>
                <w:sz w:val="22"/>
                <w:szCs w:val="22"/>
                <w:lang w:val="sr-Cyrl-CS"/>
              </w:rPr>
              <w:t>139055</w:t>
            </w:r>
          </w:p>
          <w:p w:rsidR="002938D6" w:rsidRPr="00DC3F85" w:rsidRDefault="002D5DB5" w:rsidP="005B5A6D">
            <w:pPr>
              <w:rPr>
                <w:b/>
                <w:sz w:val="22"/>
                <w:szCs w:val="22"/>
                <w:lang w:val="sr-Cyrl-BA"/>
              </w:rPr>
            </w:pPr>
            <w:r>
              <w:rPr>
                <w:b/>
                <w:sz w:val="22"/>
                <w:szCs w:val="22"/>
                <w:lang w:val="sr-Cyrl-CS"/>
              </w:rPr>
              <w:t xml:space="preserve">Жиро- рачун: </w:t>
            </w:r>
            <w:r w:rsidR="002938D6">
              <w:rPr>
                <w:b/>
                <w:sz w:val="22"/>
                <w:szCs w:val="22"/>
                <w:lang w:val="sr-Latn-BA"/>
              </w:rPr>
              <w:t xml:space="preserve"> </w:t>
            </w:r>
            <w:r w:rsidR="002938D6" w:rsidRPr="003C25C3">
              <w:rPr>
                <w:b/>
                <w:sz w:val="22"/>
                <w:szCs w:val="22"/>
                <w:lang w:val="sr-Latn-BA"/>
              </w:rPr>
              <w:t>840-</w:t>
            </w:r>
            <w:r w:rsidR="005B5A6D">
              <w:rPr>
                <w:b/>
                <w:sz w:val="22"/>
                <w:szCs w:val="22"/>
              </w:rPr>
              <w:t>94661</w:t>
            </w:r>
            <w:r w:rsidR="002938D6" w:rsidRPr="003C25C3">
              <w:rPr>
                <w:b/>
                <w:sz w:val="22"/>
                <w:szCs w:val="22"/>
                <w:lang w:val="sr-Latn-BA"/>
              </w:rPr>
              <w:t>-</w:t>
            </w:r>
            <w:r w:rsidR="005B5A6D">
              <w:rPr>
                <w:b/>
                <w:sz w:val="22"/>
                <w:szCs w:val="22"/>
              </w:rPr>
              <w:t>6</w:t>
            </w:r>
            <w:r w:rsidR="002938D6" w:rsidRPr="003C25C3">
              <w:rPr>
                <w:b/>
                <w:sz w:val="22"/>
                <w:szCs w:val="22"/>
                <w:lang w:val="sr-Latn-BA"/>
              </w:rPr>
              <w:t>4</w:t>
            </w:r>
            <w:r w:rsidR="002938D6">
              <w:rPr>
                <w:b/>
                <w:sz w:val="22"/>
                <w:szCs w:val="22"/>
                <w:lang w:val="sr-Cyrl-BA"/>
              </w:rPr>
              <w:t xml:space="preserve"> код Управе за трезор</w:t>
            </w:r>
          </w:p>
        </w:tc>
      </w:tr>
    </w:tbl>
    <w:p w:rsidR="002938D6" w:rsidRPr="007C0AF1" w:rsidRDefault="002938D6" w:rsidP="002938D6">
      <w:pPr>
        <w:jc w:val="both"/>
        <w:rPr>
          <w:lang w:val="sr-Cyrl-CS"/>
        </w:rPr>
      </w:pPr>
      <w:r w:rsidRPr="007C0AF1">
        <w:rPr>
          <w:lang w:val="sr-Cyrl-CS"/>
        </w:rPr>
        <w:t>Предајемо Вам 1 (једну</w:t>
      </w:r>
      <w:r>
        <w:rPr>
          <w:lang w:val="sr-Cyrl-CS"/>
        </w:rPr>
        <w:t>) потписану и оверену соло меницу</w:t>
      </w:r>
      <w:r w:rsidRPr="007C0AF1">
        <w:rPr>
          <w:lang w:val="sr-Cyrl-CS"/>
        </w:rPr>
        <w:t xml:space="preserve"> сер. бр. ________________________ као средство финансијског обезбеђења</w:t>
      </w:r>
      <w:r>
        <w:rPr>
          <w:lang w:val="sr-Cyrl-CS"/>
        </w:rPr>
        <w:t xml:space="preserve"> и о</w:t>
      </w:r>
      <w:r w:rsidRPr="007C0AF1">
        <w:rPr>
          <w:lang w:val="sr-Cyrl-CS"/>
        </w:rPr>
        <w:t xml:space="preserve">влашћујемо </w:t>
      </w:r>
      <w:r>
        <w:rPr>
          <w:lang w:val="sr-Cyrl-CS"/>
        </w:rPr>
        <w:t xml:space="preserve">ДОМ УЧЕНИКА СРЕДЊИХ ШКОЛА  </w:t>
      </w:r>
      <w:r w:rsidR="005B5A6D">
        <w:rPr>
          <w:lang w:val="sr-Cyrl-CS"/>
        </w:rPr>
        <w:t>ВРАЊЕ</w:t>
      </w:r>
      <w:r>
        <w:rPr>
          <w:lang w:val="sr-Cyrl-CS"/>
        </w:rPr>
        <w:t xml:space="preserve"> Ул. </w:t>
      </w:r>
      <w:r w:rsidR="005B5A6D">
        <w:rPr>
          <w:lang w:val="sr-Cyrl-CS"/>
        </w:rPr>
        <w:t>Моше Пијаде</w:t>
      </w:r>
      <w:r>
        <w:rPr>
          <w:lang w:val="sr-Cyrl-CS"/>
        </w:rPr>
        <w:t xml:space="preserve"> </w:t>
      </w:r>
      <w:r w:rsidR="005B5A6D">
        <w:rPr>
          <w:lang w:val="sr-Cyrl-CS"/>
        </w:rPr>
        <w:t>41</w:t>
      </w:r>
      <w:r>
        <w:rPr>
          <w:lang w:val="sr-Cyrl-CS"/>
        </w:rPr>
        <w:t xml:space="preserve">, </w:t>
      </w:r>
      <w:r w:rsidR="005B5A6D">
        <w:rPr>
          <w:lang w:val="sr-Cyrl-CS"/>
        </w:rPr>
        <w:t>Врање</w:t>
      </w:r>
      <w:r w:rsidRPr="007C0AF1">
        <w:rPr>
          <w:lang w:val="sr-Cyrl-CS"/>
        </w:rPr>
        <w:t>, као Повериоца, д</w:t>
      </w:r>
      <w:r>
        <w:rPr>
          <w:lang w:val="sr-Cyrl-CS"/>
        </w:rPr>
        <w:t>а може  меницу која је попуњена на</w:t>
      </w:r>
      <w:r w:rsidRPr="007C0AF1">
        <w:rPr>
          <w:lang w:val="sr-Cyrl-CS"/>
        </w:rPr>
        <w:t xml:space="preserve"> износ од </w:t>
      </w:r>
      <w:r>
        <w:rPr>
          <w:lang w:val="sr-Cyrl-BA"/>
        </w:rPr>
        <w:t>______________</w:t>
      </w:r>
      <w:r w:rsidRPr="007C0AF1">
        <w:rPr>
          <w:lang w:val="sr-Cyrl-CS"/>
        </w:rPr>
        <w:t xml:space="preserve"> динара    </w:t>
      </w:r>
      <w:r>
        <w:rPr>
          <w:lang w:val="sr-Cyrl-CS"/>
        </w:rPr>
        <w:t xml:space="preserve">   </w:t>
      </w:r>
      <w:r w:rsidRPr="007C0AF1">
        <w:rPr>
          <w:lang w:val="sr-Cyrl-CS"/>
        </w:rPr>
        <w:t>(И словима______________</w:t>
      </w:r>
      <w:r>
        <w:rPr>
          <w:lang w:val="sr-Cyrl-CS"/>
        </w:rPr>
        <w:t>________________</w:t>
      </w:r>
      <w:r w:rsidRPr="007C0AF1">
        <w:rPr>
          <w:lang w:val="sr-Cyrl-CS"/>
        </w:rPr>
        <w:t xml:space="preserve">динара), по </w:t>
      </w:r>
      <w:r>
        <w:rPr>
          <w:lang w:val="sr-Cyrl-CS"/>
        </w:rPr>
        <w:t xml:space="preserve"> позиву наручиоца за јавну набавку</w:t>
      </w:r>
      <w:r>
        <w:rPr>
          <w:lang w:val="sr-Latn-BA"/>
        </w:rPr>
        <w:t xml:space="preserve"> </w:t>
      </w:r>
      <w:r w:rsidR="004F0CCC">
        <w:rPr>
          <w:lang w:val="sr-Cyrl-BA"/>
        </w:rPr>
        <w:t xml:space="preserve">добара- </w:t>
      </w:r>
      <w:r w:rsidR="00D469AF">
        <w:rPr>
          <w:lang w:val="sr-Cyrl-BA"/>
        </w:rPr>
        <w:t>канцеларијски материјал</w:t>
      </w:r>
      <w:r>
        <w:rPr>
          <w:lang w:val="sr-Cyrl-BA"/>
        </w:rPr>
        <w:t>,</w:t>
      </w:r>
      <w:r w:rsidRPr="007C0AF1">
        <w:rPr>
          <w:lang w:val="sr-Cyrl-CS"/>
        </w:rPr>
        <w:t xml:space="preserve"> као средство финансијског обезбеђења за </w:t>
      </w:r>
      <w:r w:rsidRPr="007C0AF1">
        <w:rPr>
          <w:b/>
          <w:lang w:val="sr-Cyrl-BA"/>
        </w:rPr>
        <w:t>ОЗБИЉНОСТ ПОНУДЕ</w:t>
      </w:r>
      <w:r>
        <w:rPr>
          <w:b/>
          <w:lang w:val="sr-Cyrl-BA"/>
        </w:rPr>
        <w:t xml:space="preserve">  попуњену у висини од </w:t>
      </w:r>
      <w:r w:rsidR="00380F82">
        <w:rPr>
          <w:b/>
          <w:lang w:val="sr-Cyrl-BA"/>
        </w:rPr>
        <w:t>2% од укупне вредности понуде без</w:t>
      </w:r>
      <w:r>
        <w:rPr>
          <w:b/>
          <w:lang w:val="sr-Cyrl-BA"/>
        </w:rPr>
        <w:t xml:space="preserve"> ПДВ-</w:t>
      </w:r>
      <w:r w:rsidR="00380F82">
        <w:rPr>
          <w:b/>
          <w:lang w:val="sr-Cyrl-BA"/>
        </w:rPr>
        <w:t>а</w:t>
      </w:r>
      <w:r w:rsidRPr="007C0AF1">
        <w:rPr>
          <w:lang w:val="sr-Cyrl-CS"/>
        </w:rPr>
        <w:t>,</w:t>
      </w:r>
      <w:r>
        <w:rPr>
          <w:lang w:val="sr-Cyrl-CS"/>
        </w:rPr>
        <w:t xml:space="preserve"> поднети на наплату </w:t>
      </w:r>
      <w:r w:rsidRPr="007C0AF1">
        <w:rPr>
          <w:lang w:val="sr-Cyrl-CS"/>
        </w:rPr>
        <w:t>уколи</w:t>
      </w:r>
      <w:r>
        <w:rPr>
          <w:lang w:val="sr-Cyrl-CS"/>
        </w:rPr>
        <w:t xml:space="preserve">ко </w:t>
      </w:r>
      <w:r w:rsidRPr="007C0AF1">
        <w:rPr>
          <w:lang w:val="sr-Cyrl-CS"/>
        </w:rPr>
        <w:t xml:space="preserve"> дужник </w:t>
      </w:r>
      <w:r>
        <w:rPr>
          <w:lang w:val="sr-Cyrl-CS"/>
        </w:rPr>
        <w:t>не приступи потписивању уговора о јавној набавци по позиву наручиоца у датом року</w:t>
      </w:r>
      <w:r w:rsidRPr="00DA1488">
        <w:rPr>
          <w:lang w:val="sr-Cyrl-CS"/>
        </w:rPr>
        <w:t xml:space="preserve"> </w:t>
      </w:r>
      <w:r>
        <w:rPr>
          <w:lang w:val="sr-Cyrl-CS"/>
        </w:rPr>
        <w:t>а  буде и</w:t>
      </w:r>
      <w:r w:rsidR="00F94400">
        <w:rPr>
          <w:lang w:val="sr-Cyrl-CS"/>
        </w:rPr>
        <w:t>забран као најповољнији понуђач</w:t>
      </w:r>
      <w:r>
        <w:rPr>
          <w:lang w:val="sr-Cyrl-CS"/>
        </w:rPr>
        <w:t>, или по позиву наручиоца не достави оригинале  или оверене копије доказа на увид</w:t>
      </w:r>
      <w:r w:rsidR="004F0CCC">
        <w:rPr>
          <w:lang w:val="sr-Cyrl-CS"/>
        </w:rPr>
        <w:t>.</w:t>
      </w:r>
    </w:p>
    <w:p w:rsidR="002938D6" w:rsidRPr="007C0AF1" w:rsidRDefault="002938D6" w:rsidP="002938D6">
      <w:pPr>
        <w:ind w:firstLine="720"/>
        <w:jc w:val="both"/>
        <w:rPr>
          <w:color w:val="FF0000"/>
          <w:lang w:val="sr-Cyrl-CS"/>
        </w:rPr>
      </w:pPr>
      <w:r>
        <w:rPr>
          <w:lang w:val="sr-Cyrl-CS"/>
        </w:rPr>
        <w:t xml:space="preserve">Издата </w:t>
      </w:r>
      <w:r w:rsidRPr="007C0AF1">
        <w:rPr>
          <w:lang w:val="sr-Cyrl-CS"/>
        </w:rPr>
        <w:t xml:space="preserve"> соло меница сер.бр.___________________ може се поднети на наплату у року предвиђеном конкурсном документацијом  </w:t>
      </w:r>
      <w:r w:rsidRPr="007C0AF1">
        <w:rPr>
          <w:color w:val="000000"/>
          <w:lang w:val="sr-Cyrl-CS"/>
        </w:rPr>
        <w:t xml:space="preserve"> с тим да евентуални продужетак рока за потписивање уговора  има за последицу и продужење рока важења менице и меничног овлашћења, за исти број дана за који ће бити продужен и рок за потписивање уговора.</w:t>
      </w:r>
      <w:r w:rsidRPr="007C0AF1">
        <w:rPr>
          <w:lang w:val="sr-Cyrl-CS"/>
        </w:rPr>
        <w:t xml:space="preserve"> </w:t>
      </w:r>
    </w:p>
    <w:p w:rsidR="002938D6" w:rsidRPr="007C0AF1" w:rsidRDefault="002938D6" w:rsidP="002938D6">
      <w:pPr>
        <w:ind w:firstLine="720"/>
        <w:jc w:val="both"/>
        <w:rPr>
          <w:lang w:val="sr-Cyrl-CS"/>
        </w:rPr>
      </w:pPr>
      <w:r w:rsidRPr="007C0AF1">
        <w:rPr>
          <w:lang w:val="sr-Cyrl-CS"/>
        </w:rPr>
        <w:t>Овлашћујемо</w:t>
      </w:r>
      <w:r>
        <w:rPr>
          <w:lang w:val="sr-Cyrl-CS"/>
        </w:rPr>
        <w:t xml:space="preserve"> Дом ученика средњих школа </w:t>
      </w:r>
      <w:r w:rsidR="005B5A6D">
        <w:rPr>
          <w:lang w:val="sr-Cyrl-CS"/>
        </w:rPr>
        <w:t>Врање</w:t>
      </w:r>
      <w:r>
        <w:rPr>
          <w:lang w:val="sr-Cyrl-CS"/>
        </w:rPr>
        <w:t xml:space="preserve">, ул. </w:t>
      </w:r>
      <w:r w:rsidR="005B5A6D">
        <w:rPr>
          <w:lang w:val="sr-Cyrl-CS"/>
        </w:rPr>
        <w:t>Моше Пијаде</w:t>
      </w:r>
      <w:r>
        <w:rPr>
          <w:lang w:val="sr-Cyrl-CS"/>
        </w:rPr>
        <w:t xml:space="preserve"> </w:t>
      </w:r>
      <w:r w:rsidR="005B5A6D">
        <w:rPr>
          <w:lang w:val="sr-Cyrl-CS"/>
        </w:rPr>
        <w:t>41</w:t>
      </w:r>
      <w:r w:rsidRPr="007C0AF1">
        <w:rPr>
          <w:lang w:val="sr-Cyrl-CS"/>
        </w:rPr>
        <w:t xml:space="preserve">, као Повериоца да у складу са горе наведеним условом, изврши наплату доспелих хартија од вредности –  соло менице, безусловно и неопозиво, без протеста и трошкова, </w:t>
      </w:r>
      <w:r>
        <w:rPr>
          <w:lang w:val="sr-Cyrl-CS"/>
        </w:rPr>
        <w:t xml:space="preserve">и да </w:t>
      </w:r>
      <w:r w:rsidRPr="007C0AF1">
        <w:rPr>
          <w:lang w:val="sr-Cyrl-CS"/>
        </w:rPr>
        <w:t xml:space="preserve">вансудски ИНИЦИРА наплату – издавањем налога за наплату на терет текућег рачуна Дужника бр._________________ </w:t>
      </w:r>
      <w:r>
        <w:rPr>
          <w:lang w:val="sr-Cyrl-CS"/>
        </w:rPr>
        <w:t>______________________</w:t>
      </w:r>
      <w:r w:rsidRPr="007C0AF1">
        <w:rPr>
          <w:lang w:val="sr-Cyrl-CS"/>
        </w:rPr>
        <w:t xml:space="preserve">код ______________________Банке а у корист </w:t>
      </w:r>
      <w:r>
        <w:rPr>
          <w:lang w:val="sr-Cyrl-CS"/>
        </w:rPr>
        <w:t>жиро-</w:t>
      </w:r>
      <w:r w:rsidRPr="007C0AF1">
        <w:rPr>
          <w:lang w:val="sr-Cyrl-CS"/>
        </w:rPr>
        <w:t xml:space="preserve"> рачуна Повериоца</w:t>
      </w:r>
      <w:r w:rsidR="004F0CCC">
        <w:rPr>
          <w:lang w:val="sr-Cyrl-CS"/>
        </w:rPr>
        <w:t xml:space="preserve"> број  840-</w:t>
      </w:r>
      <w:r w:rsidR="005B5A6D">
        <w:rPr>
          <w:lang w:val="sr-Cyrl-CS"/>
        </w:rPr>
        <w:t>94661</w:t>
      </w:r>
      <w:r w:rsidR="004F0CCC">
        <w:rPr>
          <w:lang w:val="sr-Cyrl-CS"/>
        </w:rPr>
        <w:t>-</w:t>
      </w:r>
      <w:r w:rsidR="005B5A6D">
        <w:rPr>
          <w:lang w:val="sr-Cyrl-CS"/>
        </w:rPr>
        <w:t>6</w:t>
      </w:r>
      <w:r w:rsidR="004F0CCC">
        <w:rPr>
          <w:lang w:val="sr-Cyrl-CS"/>
        </w:rPr>
        <w:t xml:space="preserve">4 </w:t>
      </w:r>
      <w:r>
        <w:rPr>
          <w:lang w:val="sr-Cyrl-CS"/>
        </w:rPr>
        <w:t xml:space="preserve"> </w:t>
      </w:r>
      <w:r w:rsidRPr="007C0AF1">
        <w:rPr>
          <w:lang w:val="sr-Cyrl-CS"/>
        </w:rPr>
        <w:t>к</w:t>
      </w:r>
      <w:r>
        <w:rPr>
          <w:lang w:val="sr-Cyrl-CS"/>
        </w:rPr>
        <w:t>од Управе за трезор.</w:t>
      </w:r>
    </w:p>
    <w:p w:rsidR="002938D6" w:rsidRPr="007C0AF1" w:rsidRDefault="002938D6" w:rsidP="002938D6">
      <w:pPr>
        <w:ind w:firstLine="720"/>
        <w:jc w:val="both"/>
        <w:rPr>
          <w:lang w:val="sr-Cyrl-CS"/>
        </w:rPr>
      </w:pPr>
      <w:r w:rsidRPr="007C0AF1">
        <w:rPr>
          <w:lang w:val="sr-Cyrl-C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938D6" w:rsidRPr="007C0AF1" w:rsidRDefault="002938D6" w:rsidP="002938D6">
      <w:pPr>
        <w:ind w:firstLine="720"/>
        <w:jc w:val="both"/>
        <w:rPr>
          <w:lang w:val="ru-RU"/>
        </w:rPr>
      </w:pPr>
      <w:r w:rsidRPr="007C0AF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2938D6" w:rsidRPr="007C0AF1" w:rsidRDefault="002938D6" w:rsidP="002938D6">
      <w:pPr>
        <w:ind w:firstLine="720"/>
        <w:jc w:val="both"/>
        <w:rPr>
          <w:lang w:val="ru-RU"/>
        </w:rPr>
      </w:pPr>
      <w:r w:rsidRPr="007C0AF1">
        <w:rPr>
          <w:lang w:val="ru-RU"/>
        </w:rPr>
        <w:t>Меница је потписана од стране овлашћеног лица за заступање Дужника ____________________</w:t>
      </w:r>
      <w:r>
        <w:rPr>
          <w:lang w:val="ru-RU"/>
        </w:rPr>
        <w:t>________________</w:t>
      </w:r>
      <w:r w:rsidRPr="007C0AF1">
        <w:rPr>
          <w:lang w:val="ru-RU"/>
        </w:rPr>
        <w:t xml:space="preserve"> (унети име и презиме овлашћеног лица).</w:t>
      </w:r>
    </w:p>
    <w:p w:rsidR="002938D6" w:rsidRPr="00DA1488" w:rsidRDefault="002938D6" w:rsidP="002938D6">
      <w:pPr>
        <w:ind w:firstLine="720"/>
        <w:jc w:val="both"/>
        <w:rPr>
          <w:lang w:val="ru-RU"/>
        </w:rPr>
      </w:pPr>
      <w:r w:rsidRPr="007C0AF1">
        <w:rPr>
          <w:lang w:val="ru-RU"/>
        </w:rPr>
        <w:t>Ово менично писмо – овлашћење сачињено је у 2 (два) истоветна примерка, од којих је 1 (један) примерак за Повериоца, а 1 (један) задржава Дужник.</w:t>
      </w:r>
    </w:p>
    <w:tbl>
      <w:tblPr>
        <w:tblW w:w="9828" w:type="dxa"/>
        <w:tblLook w:val="01E0"/>
      </w:tblPr>
      <w:tblGrid>
        <w:gridCol w:w="4428"/>
        <w:gridCol w:w="1260"/>
        <w:gridCol w:w="4140"/>
      </w:tblGrid>
      <w:tr w:rsidR="002938D6" w:rsidRPr="007C0AF1">
        <w:tc>
          <w:tcPr>
            <w:tcW w:w="4428" w:type="dxa"/>
          </w:tcPr>
          <w:p w:rsidR="002938D6" w:rsidRDefault="002938D6" w:rsidP="001C77DC">
            <w:pPr>
              <w:jc w:val="both"/>
              <w:rPr>
                <w:b/>
                <w:lang w:val="sr-Cyrl-CS"/>
              </w:rPr>
            </w:pPr>
            <w:r w:rsidRPr="007C0AF1">
              <w:rPr>
                <w:b/>
                <w:lang w:val="sr-Cyrl-CS"/>
              </w:rPr>
              <w:t xml:space="preserve">Прилог: - </w:t>
            </w:r>
          </w:p>
          <w:p w:rsidR="002938D6" w:rsidRPr="007C0AF1" w:rsidRDefault="002938D6" w:rsidP="001C77DC">
            <w:pPr>
              <w:jc w:val="both"/>
              <w:rPr>
                <w:b/>
                <w:lang w:val="sr-Cyrl-CS"/>
              </w:rPr>
            </w:pPr>
            <w:r>
              <w:rPr>
                <w:b/>
                <w:lang w:val="sr-Cyrl-CS"/>
              </w:rPr>
              <w:t>-</w:t>
            </w:r>
            <w:r w:rsidRPr="007C0AF1">
              <w:rPr>
                <w:b/>
                <w:lang w:val="sr-Cyrl-CS"/>
              </w:rPr>
              <w:t>картон депонованих потписа</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ДУЖНИК-ИЗДАВАЛАЦ МЕНИЦЕ</w:t>
            </w:r>
          </w:p>
        </w:tc>
      </w:tr>
      <w:tr w:rsidR="002938D6" w:rsidRPr="007C0AF1">
        <w:tc>
          <w:tcPr>
            <w:tcW w:w="4428" w:type="dxa"/>
          </w:tcPr>
          <w:p w:rsidR="002938D6" w:rsidRPr="007C0AF1" w:rsidRDefault="002938D6" w:rsidP="001C77DC">
            <w:pPr>
              <w:jc w:val="both"/>
              <w:rPr>
                <w:b/>
                <w:lang w:val="sr-Cyrl-CS"/>
              </w:rPr>
            </w:pPr>
            <w:r>
              <w:rPr>
                <w:b/>
                <w:lang w:val="sr-Cyrl-CS"/>
              </w:rPr>
              <w:t xml:space="preserve">-потврда пословне банке о регистрацији менице </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_______________________________</w:t>
            </w:r>
          </w:p>
        </w:tc>
      </w:tr>
      <w:tr w:rsidR="002938D6" w:rsidRPr="007C0AF1">
        <w:trPr>
          <w:trHeight w:val="212"/>
        </w:trPr>
        <w:tc>
          <w:tcPr>
            <w:tcW w:w="4428" w:type="dxa"/>
          </w:tcPr>
          <w:p w:rsidR="002938D6" w:rsidRPr="007C0AF1" w:rsidRDefault="002938D6" w:rsidP="001C77DC">
            <w:pPr>
              <w:jc w:val="center"/>
              <w:rPr>
                <w:b/>
                <w:lang w:val="sr-Cyrl-CS"/>
              </w:rPr>
            </w:pPr>
            <w:r w:rsidRPr="007C0AF1">
              <w:rPr>
                <w:b/>
                <w:lang w:val="sr-Cyrl-CS"/>
              </w:rPr>
              <w:t>Место и датум издавања Овлашћења:</w:t>
            </w:r>
          </w:p>
        </w:tc>
        <w:tc>
          <w:tcPr>
            <w:tcW w:w="1260" w:type="dxa"/>
          </w:tcPr>
          <w:p w:rsidR="002938D6" w:rsidRPr="007C0AF1" w:rsidRDefault="002938D6" w:rsidP="001C77DC">
            <w:pPr>
              <w:jc w:val="both"/>
              <w:rPr>
                <w:b/>
                <w:lang w:val="sr-Cyrl-CS"/>
              </w:rPr>
            </w:pPr>
          </w:p>
        </w:tc>
        <w:tc>
          <w:tcPr>
            <w:tcW w:w="4140" w:type="dxa"/>
          </w:tcPr>
          <w:p w:rsidR="002938D6" w:rsidRPr="007C0AF1" w:rsidRDefault="002938D6" w:rsidP="001C77DC">
            <w:pPr>
              <w:jc w:val="center"/>
              <w:rPr>
                <w:b/>
                <w:lang w:val="sr-Cyrl-CS"/>
              </w:rPr>
            </w:pPr>
            <w:r>
              <w:rPr>
                <w:b/>
                <w:lang w:val="sr-Cyrl-CS"/>
              </w:rPr>
              <w:t>Потпис овлашћеног лица</w:t>
            </w:r>
          </w:p>
        </w:tc>
      </w:tr>
    </w:tbl>
    <w:p w:rsidR="00600053" w:rsidRDefault="00600053" w:rsidP="002938D6">
      <w:pPr>
        <w:tabs>
          <w:tab w:val="left" w:pos="8625"/>
        </w:tabs>
        <w:rPr>
          <w:b/>
          <w:lang w:val="sr-Cyrl-BA"/>
        </w:rPr>
      </w:pPr>
    </w:p>
    <w:p w:rsidR="00600053" w:rsidRDefault="00600053" w:rsidP="002938D6">
      <w:pPr>
        <w:tabs>
          <w:tab w:val="left" w:pos="8625"/>
        </w:tabs>
        <w:rPr>
          <w:b/>
          <w:lang w:val="sr-Cyrl-BA"/>
        </w:rPr>
      </w:pPr>
    </w:p>
    <w:p w:rsidR="002938D6" w:rsidRPr="00C30C5C" w:rsidRDefault="005D354F" w:rsidP="004D1E71">
      <w:pPr>
        <w:tabs>
          <w:tab w:val="left" w:pos="8625"/>
        </w:tabs>
        <w:jc w:val="right"/>
        <w:rPr>
          <w:b/>
          <w:lang w:val="sr-Cyrl-BA"/>
        </w:rPr>
      </w:pPr>
      <w:r>
        <w:rPr>
          <w:b/>
          <w:lang w:val="sr-Cyrl-BA"/>
        </w:rPr>
        <w:t xml:space="preserve">ОБРАЗАЦ </w:t>
      </w:r>
      <w:r w:rsidR="00A4521F">
        <w:rPr>
          <w:b/>
          <w:lang w:val="sr-Cyrl-BA"/>
        </w:rPr>
        <w:t>1</w:t>
      </w:r>
      <w:r w:rsidR="00161E9E">
        <w:rPr>
          <w:b/>
          <w:lang w:val="sr-Cyrl-BA"/>
        </w:rPr>
        <w:t>1</w:t>
      </w:r>
    </w:p>
    <w:p w:rsidR="002938D6" w:rsidRDefault="002938D6" w:rsidP="002938D6">
      <w:pPr>
        <w:jc w:val="center"/>
        <w:rPr>
          <w:b/>
          <w:lang w:val="sr-Cyrl-CS"/>
        </w:rPr>
      </w:pPr>
    </w:p>
    <w:p w:rsidR="002938D6" w:rsidRPr="00420F19" w:rsidRDefault="002938D6" w:rsidP="002938D6">
      <w:pPr>
        <w:jc w:val="center"/>
        <w:rPr>
          <w:b/>
          <w:sz w:val="28"/>
          <w:szCs w:val="28"/>
          <w:lang w:val="sr-Cyrl-CS"/>
        </w:rPr>
      </w:pPr>
      <w:r w:rsidRPr="00420F19">
        <w:rPr>
          <w:b/>
          <w:sz w:val="28"/>
          <w:szCs w:val="28"/>
          <w:lang w:val="sr-Cyrl-CS"/>
        </w:rPr>
        <w:t>ОВЛАШЋЕЊЕ ПРЕДСТАВНИКА ПОНУЂАЧА</w:t>
      </w:r>
    </w:p>
    <w:p w:rsidR="002938D6" w:rsidRPr="004D1B72" w:rsidRDefault="002938D6" w:rsidP="002938D6">
      <w:pPr>
        <w:jc w:val="center"/>
        <w:rPr>
          <w:b/>
          <w:lang w:val="sr-Cyrl-CS"/>
        </w:rPr>
      </w:pPr>
    </w:p>
    <w:p w:rsidR="002938D6" w:rsidRDefault="002938D6" w:rsidP="002938D6">
      <w:pPr>
        <w:jc w:val="center"/>
        <w:rPr>
          <w:lang w:val="sr-Cyrl-CS"/>
        </w:rPr>
      </w:pPr>
    </w:p>
    <w:p w:rsidR="002938D6" w:rsidRPr="00F877F2" w:rsidRDefault="002938D6" w:rsidP="002938D6">
      <w:pPr>
        <w:jc w:val="center"/>
        <w:rPr>
          <w:sz w:val="26"/>
          <w:szCs w:val="26"/>
          <w:lang w:val="sr-Cyrl-CS"/>
        </w:rPr>
      </w:pPr>
      <w:r w:rsidRPr="00F877F2">
        <w:rPr>
          <w:sz w:val="26"/>
          <w:szCs w:val="26"/>
          <w:lang w:val="sr-Cyrl-CS"/>
        </w:rPr>
        <w:t>___________________________________________________________________</w:t>
      </w:r>
    </w:p>
    <w:p w:rsidR="002938D6" w:rsidRPr="00D20B73" w:rsidRDefault="002938D6" w:rsidP="002938D6">
      <w:pPr>
        <w:jc w:val="center"/>
        <w:rPr>
          <w:lang w:val="sr-Cyrl-CS"/>
        </w:rPr>
      </w:pPr>
      <w:r w:rsidRPr="00D20B73">
        <w:rPr>
          <w:lang w:val="sr-Cyrl-CS"/>
        </w:rPr>
        <w:t>(име и презиме лица које представља понуђача)</w:t>
      </w:r>
    </w:p>
    <w:p w:rsidR="002938D6" w:rsidRPr="00D20B73" w:rsidRDefault="002938D6" w:rsidP="002938D6">
      <w:pPr>
        <w:jc w:val="center"/>
        <w:rPr>
          <w:lang w:val="sr-Cyrl-CS"/>
        </w:rPr>
      </w:pPr>
    </w:p>
    <w:p w:rsidR="002938D6" w:rsidRPr="00D20B73" w:rsidRDefault="002938D6" w:rsidP="002938D6">
      <w:pPr>
        <w:jc w:val="both"/>
        <w:rPr>
          <w:lang w:val="sr-Cyrl-CS"/>
        </w:rPr>
      </w:pPr>
      <w:r w:rsidRPr="00D20B73">
        <w:rPr>
          <w:lang w:val="sr-Cyrl-CS"/>
        </w:rPr>
        <w:t>из _________________________________ ул. _______________________________</w:t>
      </w:r>
    </w:p>
    <w:p w:rsidR="002938D6" w:rsidRPr="00D20B73" w:rsidRDefault="002938D6" w:rsidP="002938D6">
      <w:pPr>
        <w:jc w:val="both"/>
        <w:rPr>
          <w:lang w:val="sr-Cyrl-CS"/>
        </w:rPr>
      </w:pPr>
    </w:p>
    <w:p w:rsidR="002938D6" w:rsidRPr="00D20B73" w:rsidRDefault="002938D6" w:rsidP="002938D6">
      <w:pPr>
        <w:jc w:val="both"/>
        <w:rPr>
          <w:lang w:val="sr-Cyrl-CS"/>
        </w:rPr>
      </w:pPr>
      <w:r w:rsidRPr="00D20B73">
        <w:rPr>
          <w:lang w:val="sr-Cyrl-CS"/>
        </w:rPr>
        <w:t xml:space="preserve">бр.л.к.______________________ ПУ _________________ овлашћује се да у име и </w:t>
      </w:r>
    </w:p>
    <w:p w:rsidR="002938D6" w:rsidRPr="00D20B73" w:rsidRDefault="002938D6" w:rsidP="002938D6">
      <w:pPr>
        <w:jc w:val="both"/>
        <w:rPr>
          <w:lang w:val="sr-Cyrl-CS"/>
        </w:rPr>
      </w:pPr>
    </w:p>
    <w:p w:rsidR="002938D6" w:rsidRPr="00D20B73" w:rsidRDefault="002938D6" w:rsidP="002938D6">
      <w:pPr>
        <w:jc w:val="both"/>
        <w:rPr>
          <w:lang w:val="sr-Cyrl-CS"/>
        </w:rPr>
      </w:pPr>
      <w:r w:rsidRPr="00D20B73">
        <w:rPr>
          <w:lang w:val="sr-Cyrl-CS"/>
        </w:rPr>
        <w:t xml:space="preserve">испред понуђача: ______________________________из ______________________, </w:t>
      </w:r>
    </w:p>
    <w:p w:rsidR="002938D6" w:rsidRPr="00D20B73" w:rsidRDefault="002938D6" w:rsidP="002938D6">
      <w:pPr>
        <w:jc w:val="both"/>
        <w:rPr>
          <w:lang w:val="sr-Cyrl-CS"/>
        </w:rPr>
      </w:pPr>
    </w:p>
    <w:p w:rsidR="002938D6" w:rsidRPr="00D20B73" w:rsidRDefault="002938D6" w:rsidP="002938D6">
      <w:pPr>
        <w:jc w:val="both"/>
        <w:rPr>
          <w:lang w:val="sr-Cyrl-CS"/>
        </w:rPr>
      </w:pPr>
      <w:r w:rsidRPr="00D20B73">
        <w:rPr>
          <w:lang w:val="sr-Cyrl-CS"/>
        </w:rPr>
        <w:t xml:space="preserve">ул.______________________ бр._____, може да учествује у поступку отварања понуда </w:t>
      </w:r>
    </w:p>
    <w:p w:rsidR="002938D6" w:rsidRPr="00D20B73" w:rsidRDefault="002938D6" w:rsidP="002938D6">
      <w:pPr>
        <w:jc w:val="both"/>
        <w:rPr>
          <w:lang w:val="sr-Cyrl-CS"/>
        </w:rPr>
      </w:pPr>
    </w:p>
    <w:p w:rsidR="002938D6" w:rsidRPr="00D20B73" w:rsidRDefault="002938D6" w:rsidP="002938D6">
      <w:pPr>
        <w:jc w:val="both"/>
        <w:rPr>
          <w:lang w:val="sr-Cyrl-CS"/>
        </w:rPr>
      </w:pPr>
      <w:r w:rsidRPr="00D20B73">
        <w:rPr>
          <w:lang w:val="sr-Cyrl-CS"/>
        </w:rPr>
        <w:t xml:space="preserve">за јавну набавку мале вредности бр. ____________ и предузима све радње прописане </w:t>
      </w:r>
    </w:p>
    <w:p w:rsidR="002938D6" w:rsidRPr="00D20B73" w:rsidRDefault="002938D6" w:rsidP="002938D6">
      <w:pPr>
        <w:jc w:val="both"/>
        <w:rPr>
          <w:lang w:val="sr-Cyrl-CS"/>
        </w:rPr>
      </w:pPr>
    </w:p>
    <w:p w:rsidR="002938D6" w:rsidRPr="00D20B73" w:rsidRDefault="002938D6" w:rsidP="002938D6">
      <w:pPr>
        <w:jc w:val="both"/>
      </w:pPr>
      <w:r w:rsidRPr="00D20B73">
        <w:rPr>
          <w:lang w:val="sr-Cyrl-CS"/>
        </w:rPr>
        <w:t>Законом о јавним набавкама.</w:t>
      </w:r>
    </w:p>
    <w:p w:rsidR="002938D6" w:rsidRPr="00D20B73" w:rsidRDefault="002938D6" w:rsidP="002938D6">
      <w:pPr>
        <w:spacing w:line="276" w:lineRule="auto"/>
        <w:jc w:val="both"/>
        <w:rPr>
          <w:lang w:val="sr-Cyrl-CS"/>
        </w:rPr>
      </w:pPr>
    </w:p>
    <w:p w:rsidR="002938D6" w:rsidRPr="00D20B73" w:rsidRDefault="002938D6" w:rsidP="002938D6">
      <w:pPr>
        <w:spacing w:line="276" w:lineRule="auto"/>
        <w:jc w:val="both"/>
        <w:rPr>
          <w:lang w:val="sr-Cyrl-CS"/>
        </w:rPr>
      </w:pPr>
      <w:r w:rsidRPr="00D20B73">
        <w:rPr>
          <w:lang w:val="sr-Cyrl-CS"/>
        </w:rPr>
        <w:tab/>
        <w:t>Овлашћење важи до окончања поступка наведене јавне набавке мале вредности и у друге сврхе се не може користити.</w:t>
      </w:r>
    </w:p>
    <w:p w:rsidR="002938D6" w:rsidRPr="00D20B73" w:rsidRDefault="002938D6" w:rsidP="002938D6">
      <w:pPr>
        <w:jc w:val="both"/>
        <w:rPr>
          <w:lang w:val="sr-Cyrl-CS"/>
        </w:rPr>
      </w:pPr>
    </w:p>
    <w:p w:rsidR="002938D6" w:rsidRPr="00D20B73" w:rsidRDefault="002938D6" w:rsidP="002938D6">
      <w:pPr>
        <w:jc w:val="both"/>
        <w:rPr>
          <w:lang w:val="sr-Cyrl-CS"/>
        </w:rPr>
      </w:pPr>
    </w:p>
    <w:p w:rsidR="002938D6" w:rsidRPr="00D20B73" w:rsidRDefault="002938D6" w:rsidP="002938D6">
      <w:pPr>
        <w:jc w:val="both"/>
        <w:rPr>
          <w:lang w:val="sr-Cyrl-CS"/>
        </w:rPr>
      </w:pPr>
    </w:p>
    <w:p w:rsidR="002938D6" w:rsidRPr="00D20B73" w:rsidRDefault="002938D6" w:rsidP="002938D6">
      <w:pPr>
        <w:jc w:val="both"/>
        <w:rPr>
          <w:lang w:val="sr-Cyrl-CS"/>
        </w:rPr>
      </w:pPr>
    </w:p>
    <w:p w:rsidR="002938D6" w:rsidRPr="00D20B73" w:rsidRDefault="00A3499E" w:rsidP="002938D6">
      <w:pPr>
        <w:jc w:val="both"/>
        <w:rPr>
          <w:lang w:val="sr-Cyrl-CS"/>
        </w:rPr>
      </w:pPr>
      <w:r w:rsidRPr="00D20B73">
        <w:rPr>
          <w:lang w:val="sr-Cyrl-CS"/>
        </w:rPr>
        <w:t>Дана, ____. ____. 201</w:t>
      </w:r>
      <w:r w:rsidR="00DF106C">
        <w:rPr>
          <w:lang w:val="sr-Cyrl-CS"/>
        </w:rPr>
        <w:t>9</w:t>
      </w:r>
      <w:r w:rsidR="002938D6" w:rsidRPr="00D20B73">
        <w:rPr>
          <w:lang w:val="sr-Cyrl-CS"/>
        </w:rPr>
        <w:t xml:space="preserve"> године</w:t>
      </w:r>
    </w:p>
    <w:p w:rsidR="002938D6" w:rsidRPr="00D20B73" w:rsidRDefault="002938D6" w:rsidP="002938D6">
      <w:pPr>
        <w:jc w:val="both"/>
        <w:rPr>
          <w:lang w:val="sr-Cyrl-CS"/>
        </w:rPr>
      </w:pPr>
    </w:p>
    <w:p w:rsidR="002938D6" w:rsidRPr="00F877F2" w:rsidRDefault="002938D6" w:rsidP="002938D6">
      <w:pPr>
        <w:jc w:val="both"/>
        <w:rPr>
          <w:sz w:val="26"/>
          <w:szCs w:val="26"/>
          <w:lang w:val="sr-Cyrl-CS"/>
        </w:rPr>
      </w:pPr>
    </w:p>
    <w:p w:rsidR="002938D6" w:rsidRDefault="002938D6" w:rsidP="002938D6">
      <w:pPr>
        <w:jc w:val="both"/>
        <w:rPr>
          <w:sz w:val="28"/>
          <w:szCs w:val="28"/>
          <w:lang w:val="sr-Cyrl-CS"/>
        </w:rPr>
      </w:pPr>
    </w:p>
    <w:p w:rsidR="002938D6" w:rsidRDefault="002938D6" w:rsidP="002938D6">
      <w:pPr>
        <w:jc w:val="both"/>
        <w:rPr>
          <w:sz w:val="28"/>
          <w:szCs w:val="28"/>
          <w:lang w:val="sr-Cyrl-CS"/>
        </w:rPr>
      </w:pPr>
      <w:r>
        <w:rPr>
          <w:sz w:val="28"/>
          <w:szCs w:val="28"/>
          <w:lang w:val="sr-Cyrl-CS"/>
        </w:rPr>
        <w:t xml:space="preserve">                                                                                                  </w:t>
      </w:r>
      <w:r>
        <w:rPr>
          <w:sz w:val="28"/>
          <w:szCs w:val="28"/>
        </w:rPr>
        <w:t xml:space="preserve">       </w:t>
      </w:r>
      <w:r>
        <w:rPr>
          <w:sz w:val="28"/>
          <w:szCs w:val="28"/>
          <w:lang w:val="sr-Cyrl-CS"/>
        </w:rPr>
        <w:t>П о н у ђ а ч</w:t>
      </w:r>
    </w:p>
    <w:p w:rsidR="002938D6" w:rsidRDefault="002938D6" w:rsidP="002938D6">
      <w:pPr>
        <w:ind w:left="5760" w:firstLine="220"/>
        <w:jc w:val="both"/>
        <w:rPr>
          <w:sz w:val="28"/>
          <w:szCs w:val="28"/>
          <w:lang w:val="sr-Cyrl-CS"/>
        </w:rPr>
      </w:pPr>
      <w:r>
        <w:rPr>
          <w:sz w:val="28"/>
          <w:szCs w:val="28"/>
          <w:lang w:val="sr-Cyrl-CS"/>
        </w:rPr>
        <w:t>м.п.</w:t>
      </w:r>
      <w:r>
        <w:rPr>
          <w:sz w:val="28"/>
          <w:szCs w:val="28"/>
        </w:rPr>
        <w:t xml:space="preserve">     </w:t>
      </w:r>
      <w:r>
        <w:rPr>
          <w:sz w:val="28"/>
          <w:szCs w:val="28"/>
          <w:lang w:val="sr-Cyrl-CS"/>
        </w:rPr>
        <w:t>___________________</w:t>
      </w:r>
    </w:p>
    <w:p w:rsidR="002938D6" w:rsidRPr="00F41FE7" w:rsidRDefault="002938D6" w:rsidP="002938D6">
      <w:pPr>
        <w:ind w:left="5760" w:firstLine="720"/>
        <w:jc w:val="both"/>
        <w:rPr>
          <w:sz w:val="20"/>
          <w:lang w:val="sr-Cyrl-CS"/>
        </w:rPr>
      </w:pPr>
      <w:r>
        <w:rPr>
          <w:sz w:val="28"/>
          <w:szCs w:val="28"/>
          <w:lang w:val="sr-Cyrl-CS"/>
        </w:rPr>
        <w:t xml:space="preserve">          </w:t>
      </w:r>
      <w:r>
        <w:rPr>
          <w:sz w:val="20"/>
          <w:lang w:val="sr-Cyrl-CS"/>
        </w:rPr>
        <w:t>(потпис овлашћеног лица)</w:t>
      </w:r>
    </w:p>
    <w:p w:rsidR="002938D6" w:rsidRDefault="002938D6" w:rsidP="002938D6">
      <w:pPr>
        <w:jc w:val="center"/>
        <w:rPr>
          <w:sz w:val="28"/>
          <w:szCs w:val="28"/>
        </w:rPr>
      </w:pPr>
    </w:p>
    <w:p w:rsidR="002938D6" w:rsidRDefault="002938D6" w:rsidP="002938D6">
      <w:pPr>
        <w:jc w:val="right"/>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68"/>
        <w:gridCol w:w="8280"/>
      </w:tblGrid>
      <w:tr w:rsidR="002938D6" w:rsidRPr="00D5626B">
        <w:tc>
          <w:tcPr>
            <w:tcW w:w="1368" w:type="dxa"/>
          </w:tcPr>
          <w:p w:rsidR="002938D6" w:rsidRPr="00D5626B" w:rsidRDefault="002938D6" w:rsidP="001C77DC">
            <w:pPr>
              <w:spacing w:line="276" w:lineRule="auto"/>
              <w:jc w:val="both"/>
              <w:rPr>
                <w:b/>
                <w:sz w:val="22"/>
                <w:szCs w:val="22"/>
                <w:lang w:val="sr-Cyrl-CS"/>
              </w:rPr>
            </w:pPr>
            <w:r w:rsidRPr="00D5626B">
              <w:rPr>
                <w:b/>
                <w:sz w:val="22"/>
                <w:szCs w:val="22"/>
                <w:lang w:val="sr-Cyrl-CS"/>
              </w:rPr>
              <w:t>Напомена:</w:t>
            </w:r>
          </w:p>
        </w:tc>
        <w:tc>
          <w:tcPr>
            <w:tcW w:w="8280" w:type="dxa"/>
          </w:tcPr>
          <w:p w:rsidR="002938D6" w:rsidRPr="00D5626B" w:rsidRDefault="002938D6" w:rsidP="001C77DC">
            <w:pPr>
              <w:spacing w:line="276" w:lineRule="auto"/>
              <w:jc w:val="both"/>
              <w:rPr>
                <w:sz w:val="22"/>
                <w:szCs w:val="22"/>
                <w:lang w:val="sr-Cyrl-CS"/>
              </w:rPr>
            </w:pPr>
            <w:r w:rsidRPr="00D5626B">
              <w:rPr>
                <w:sz w:val="22"/>
                <w:szCs w:val="22"/>
                <w:lang w:val="sr-Cyrl-CS"/>
              </w:rPr>
              <w:t xml:space="preserve">Овлашћење представника понуђача за учешће у поступку отварања понуда овлашћено лице </w:t>
            </w:r>
            <w:r w:rsidRPr="00D5626B">
              <w:rPr>
                <w:b/>
                <w:lang w:val="sr-Cyrl-CS"/>
              </w:rPr>
              <w:t>предаје комисији у оригиналу</w:t>
            </w:r>
            <w:r w:rsidRPr="00D5626B">
              <w:rPr>
                <w:lang w:val="sr-Cyrl-CS"/>
              </w:rPr>
              <w:t xml:space="preserve"> </w:t>
            </w:r>
            <w:r w:rsidRPr="00D5626B">
              <w:rPr>
                <w:b/>
                <w:lang w:val="sr-Cyrl-CS"/>
              </w:rPr>
              <w:t>пре почетка отварања понуда</w:t>
            </w:r>
            <w:r w:rsidRPr="00D5626B">
              <w:rPr>
                <w:sz w:val="22"/>
                <w:szCs w:val="22"/>
                <w:lang w:val="sr-Cyrl-CS"/>
              </w:rPr>
              <w:t xml:space="preserve"> иначе не може активно учествовати у поступку отварању понуда иако је исту доставило у склопу запечаћене понуде.</w:t>
            </w:r>
          </w:p>
        </w:tc>
      </w:tr>
    </w:tbl>
    <w:p w:rsidR="002938D6" w:rsidRDefault="002938D6" w:rsidP="002938D6">
      <w:pPr>
        <w:spacing w:line="276" w:lineRule="auto"/>
        <w:rPr>
          <w:b/>
          <w:lang w:val="sr-Cyrl-CS"/>
        </w:rPr>
      </w:pPr>
    </w:p>
    <w:p w:rsidR="002938D6" w:rsidRDefault="002938D6" w:rsidP="002938D6">
      <w:pPr>
        <w:spacing w:line="276" w:lineRule="auto"/>
        <w:rPr>
          <w:b/>
          <w:lang w:val="sr-Cyrl-CS"/>
        </w:rPr>
      </w:pPr>
    </w:p>
    <w:p w:rsidR="002938D6" w:rsidRDefault="002938D6" w:rsidP="002938D6">
      <w:pPr>
        <w:spacing w:line="276" w:lineRule="auto"/>
        <w:rPr>
          <w:b/>
          <w:lang w:val="sr-Cyrl-CS"/>
        </w:rPr>
      </w:pPr>
    </w:p>
    <w:p w:rsidR="002938D6" w:rsidRDefault="002938D6" w:rsidP="002938D6">
      <w:pPr>
        <w:spacing w:line="276" w:lineRule="auto"/>
        <w:rPr>
          <w:b/>
          <w:sz w:val="28"/>
          <w:szCs w:val="28"/>
          <w:lang w:val="sr-Cyrl-CS"/>
        </w:rPr>
      </w:pPr>
    </w:p>
    <w:p w:rsidR="008172A9" w:rsidRDefault="008172A9" w:rsidP="002938D6">
      <w:pPr>
        <w:spacing w:line="276" w:lineRule="auto"/>
        <w:rPr>
          <w:b/>
          <w:sz w:val="28"/>
          <w:szCs w:val="28"/>
          <w:lang w:val="sr-Cyrl-CS"/>
        </w:rPr>
      </w:pPr>
    </w:p>
    <w:p w:rsidR="002938D6" w:rsidRDefault="002938D6" w:rsidP="002938D6">
      <w:pPr>
        <w:spacing w:line="276" w:lineRule="auto"/>
        <w:rPr>
          <w:b/>
          <w:sz w:val="28"/>
          <w:szCs w:val="28"/>
          <w:lang w:val="sr-Cyrl-CS"/>
        </w:rPr>
      </w:pPr>
    </w:p>
    <w:p w:rsidR="00D20B73" w:rsidRDefault="00D20B73" w:rsidP="002938D6">
      <w:pPr>
        <w:spacing w:line="276" w:lineRule="auto"/>
        <w:rPr>
          <w:b/>
          <w:sz w:val="28"/>
          <w:szCs w:val="28"/>
          <w:lang w:val="sr-Cyrl-CS"/>
        </w:rPr>
      </w:pPr>
    </w:p>
    <w:p w:rsidR="00D20B73" w:rsidRDefault="00D20B73" w:rsidP="002938D6">
      <w:pPr>
        <w:spacing w:line="276" w:lineRule="auto"/>
        <w:rPr>
          <w:b/>
          <w:sz w:val="28"/>
          <w:szCs w:val="28"/>
          <w:lang w:val="sr-Cyrl-CS"/>
        </w:rPr>
      </w:pPr>
    </w:p>
    <w:p w:rsidR="002938D6" w:rsidRPr="00CD0F9C" w:rsidRDefault="00A3499E" w:rsidP="004D1E71">
      <w:pPr>
        <w:spacing w:line="276" w:lineRule="auto"/>
        <w:jc w:val="right"/>
        <w:rPr>
          <w:b/>
          <w:sz w:val="28"/>
          <w:szCs w:val="28"/>
          <w:lang w:val="sr-Cyrl-BA"/>
        </w:rPr>
      </w:pPr>
      <w:r>
        <w:rPr>
          <w:b/>
          <w:sz w:val="28"/>
          <w:szCs w:val="28"/>
          <w:lang w:val="sr-Cyrl-CS"/>
        </w:rPr>
        <w:t xml:space="preserve">ОБРАЗАЦ </w:t>
      </w:r>
      <w:r w:rsidR="00A4521F">
        <w:rPr>
          <w:b/>
          <w:sz w:val="28"/>
          <w:szCs w:val="28"/>
          <w:lang w:val="sr-Cyrl-CS"/>
        </w:rPr>
        <w:t>1</w:t>
      </w:r>
      <w:r w:rsidR="00161E9E">
        <w:rPr>
          <w:b/>
          <w:sz w:val="28"/>
          <w:szCs w:val="28"/>
          <w:lang w:val="sr-Cyrl-CS"/>
        </w:rPr>
        <w:t>2</w:t>
      </w:r>
    </w:p>
    <w:p w:rsidR="002938D6" w:rsidRDefault="002938D6" w:rsidP="002938D6">
      <w:pPr>
        <w:rPr>
          <w:lang w:val="ru-RU"/>
        </w:rPr>
      </w:pPr>
    </w:p>
    <w:p w:rsidR="002938D6" w:rsidRPr="00067453" w:rsidRDefault="002938D6" w:rsidP="002938D6">
      <w:pPr>
        <w:jc w:val="center"/>
        <w:rPr>
          <w:sz w:val="26"/>
          <w:szCs w:val="26"/>
          <w:lang w:val="sr-Cyrl-CS"/>
        </w:rPr>
      </w:pPr>
      <w:r>
        <w:rPr>
          <w:sz w:val="26"/>
          <w:szCs w:val="26"/>
          <w:lang w:val="sr-Cyrl-CS"/>
        </w:rPr>
        <w:t xml:space="preserve">На основу члана </w:t>
      </w:r>
      <w:r>
        <w:rPr>
          <w:sz w:val="26"/>
          <w:szCs w:val="26"/>
        </w:rPr>
        <w:t>102</w:t>
      </w:r>
      <w:r w:rsidRPr="00067453">
        <w:rPr>
          <w:sz w:val="26"/>
          <w:szCs w:val="26"/>
          <w:lang w:val="sr-Cyrl-CS"/>
        </w:rPr>
        <w:t xml:space="preserve">. Закона о јавним набавкама </w:t>
      </w:r>
    </w:p>
    <w:p w:rsidR="002938D6" w:rsidRPr="00067453" w:rsidRDefault="002938D6" w:rsidP="002938D6">
      <w:pPr>
        <w:jc w:val="center"/>
        <w:rPr>
          <w:b/>
          <w:sz w:val="26"/>
          <w:szCs w:val="26"/>
        </w:rPr>
      </w:pPr>
      <w:r>
        <w:rPr>
          <w:sz w:val="26"/>
          <w:szCs w:val="26"/>
          <w:lang w:val="sr-Cyrl-CS"/>
        </w:rPr>
        <w:t>(''Службени гласник Републике Србије</w:t>
      </w:r>
      <w:r w:rsidRPr="00067453">
        <w:rPr>
          <w:sz w:val="26"/>
          <w:szCs w:val="26"/>
          <w:lang w:val="sr-Cyrl-CS"/>
        </w:rPr>
        <w:t>'', број 124/12</w:t>
      </w:r>
      <w:r w:rsidR="00A3499E">
        <w:rPr>
          <w:sz w:val="26"/>
          <w:szCs w:val="26"/>
          <w:lang w:val="sr-Cyrl-CS"/>
        </w:rPr>
        <w:t>,14/15 и 68/15</w:t>
      </w:r>
      <w:r w:rsidRPr="00067453">
        <w:rPr>
          <w:sz w:val="26"/>
          <w:szCs w:val="26"/>
          <w:lang w:val="sr-Cyrl-CS"/>
        </w:rPr>
        <w:t>),  д а ј е  с е</w:t>
      </w:r>
    </w:p>
    <w:p w:rsidR="002938D6" w:rsidRPr="000E4977" w:rsidRDefault="002938D6" w:rsidP="002938D6">
      <w:pPr>
        <w:rPr>
          <w:lang w:val="ru-RU"/>
        </w:rPr>
      </w:pPr>
    </w:p>
    <w:p w:rsidR="002938D6" w:rsidRPr="00D20B73" w:rsidRDefault="002938D6" w:rsidP="002938D6">
      <w:pPr>
        <w:jc w:val="center"/>
        <w:rPr>
          <w:b/>
          <w:sz w:val="28"/>
          <w:szCs w:val="28"/>
        </w:rPr>
      </w:pPr>
    </w:p>
    <w:p w:rsidR="002938D6" w:rsidRPr="00D20B73" w:rsidRDefault="002938D6" w:rsidP="002938D6">
      <w:pPr>
        <w:jc w:val="center"/>
        <w:rPr>
          <w:b/>
          <w:sz w:val="28"/>
          <w:szCs w:val="28"/>
          <w:lang w:val="sr-Cyrl-CS"/>
        </w:rPr>
      </w:pPr>
      <w:r w:rsidRPr="00D20B73">
        <w:rPr>
          <w:b/>
          <w:sz w:val="28"/>
          <w:szCs w:val="28"/>
          <w:lang w:val="sr-Cyrl-CS"/>
        </w:rPr>
        <w:t xml:space="preserve">П О Т В Р Д А </w:t>
      </w:r>
    </w:p>
    <w:p w:rsidR="002938D6" w:rsidRPr="00D20B73" w:rsidRDefault="002938D6" w:rsidP="002938D6">
      <w:pPr>
        <w:jc w:val="center"/>
        <w:rPr>
          <w:b/>
          <w:sz w:val="28"/>
          <w:szCs w:val="28"/>
          <w:lang w:val="ru-RU"/>
        </w:rPr>
      </w:pPr>
      <w:r w:rsidRPr="00D20B73">
        <w:rPr>
          <w:b/>
          <w:sz w:val="28"/>
          <w:szCs w:val="28"/>
          <w:lang w:val="sr-Cyrl-CS"/>
        </w:rPr>
        <w:t>О ПРИЈЕМУ ПОНУДЕ</w:t>
      </w:r>
    </w:p>
    <w:p w:rsidR="002938D6" w:rsidRPr="00D20B73" w:rsidRDefault="002938D6" w:rsidP="002938D6">
      <w:pPr>
        <w:jc w:val="center"/>
        <w:rPr>
          <w:b/>
          <w:sz w:val="28"/>
          <w:szCs w:val="28"/>
          <w:lang w:val="sr-Cyrl-CS"/>
        </w:rPr>
      </w:pPr>
    </w:p>
    <w:p w:rsidR="002938D6" w:rsidRPr="00D20B73" w:rsidRDefault="002938D6" w:rsidP="002938D6">
      <w:pPr>
        <w:jc w:val="center"/>
        <w:rPr>
          <w:b/>
          <w:sz w:val="28"/>
          <w:szCs w:val="28"/>
          <w:lang w:val="sr-Cyrl-CS"/>
        </w:rPr>
      </w:pPr>
      <w:r w:rsidRPr="00D20B73">
        <w:rPr>
          <w:b/>
          <w:sz w:val="28"/>
          <w:szCs w:val="28"/>
          <w:lang w:val="sr-Cyrl-CS"/>
        </w:rPr>
        <w:t>За јавну набавку мале вредности бр. _____ .</w:t>
      </w:r>
    </w:p>
    <w:p w:rsidR="002938D6" w:rsidRPr="00D20B73" w:rsidRDefault="002938D6" w:rsidP="002938D6">
      <w:pPr>
        <w:rPr>
          <w:b/>
          <w:sz w:val="28"/>
          <w:szCs w:val="28"/>
          <w:lang w:val="ru-RU"/>
        </w:rPr>
      </w:pPr>
    </w:p>
    <w:p w:rsidR="002938D6" w:rsidRPr="00D20B73" w:rsidRDefault="002938D6" w:rsidP="002938D6">
      <w:pPr>
        <w:rPr>
          <w:b/>
          <w:lang w:val="ru-RU"/>
        </w:rPr>
      </w:pPr>
    </w:p>
    <w:p w:rsidR="002D5DB5" w:rsidRPr="00D20B73" w:rsidRDefault="002938D6" w:rsidP="002D5DB5">
      <w:pPr>
        <w:ind w:firstLine="708"/>
        <w:jc w:val="both"/>
        <w:rPr>
          <w:lang w:val="ru-RU"/>
        </w:rPr>
      </w:pPr>
      <w:r w:rsidRPr="00D20B73">
        <w:rPr>
          <w:lang w:val="ru-RU"/>
        </w:rPr>
        <w:t xml:space="preserve">Овом потврдом Наручилац ____________________________________ из ___________________ ул._________________________ бр._____,  потврђује да је од стране _________________________ (име и презиме ов.лица понуђача), као овлашћеног представника Понуђача _________________________________ из __________________ ул. ___________________________________ бр. ____,                   предата Понуда </w:t>
      </w:r>
      <w:r w:rsidR="00A3499E" w:rsidRPr="00D20B73">
        <w:rPr>
          <w:lang w:val="sr-Cyrl-CS"/>
        </w:rPr>
        <w:t>бр.______ од ___.___.201</w:t>
      </w:r>
      <w:r w:rsidR="006C7038" w:rsidRPr="00D20B73">
        <w:rPr>
          <w:lang w:val="sr-Cyrl-CS"/>
        </w:rPr>
        <w:t>8</w:t>
      </w:r>
      <w:r w:rsidRPr="00D20B73">
        <w:rPr>
          <w:lang w:val="sr-Cyrl-CS"/>
        </w:rPr>
        <w:t xml:space="preserve">.године </w:t>
      </w:r>
      <w:r w:rsidRPr="00D20B73">
        <w:rPr>
          <w:lang w:val="ru-RU"/>
        </w:rPr>
        <w:t>за Јавну набавку мале вр</w:t>
      </w:r>
      <w:r w:rsidR="00A3499E" w:rsidRPr="00D20B73">
        <w:rPr>
          <w:lang w:val="ru-RU"/>
        </w:rPr>
        <w:t>едности бр._____ од ___.___.201</w:t>
      </w:r>
      <w:r w:rsidR="00DA173B">
        <w:rPr>
          <w:lang w:val="ru-RU"/>
        </w:rPr>
        <w:t>9</w:t>
      </w:r>
      <w:r w:rsidR="00586979" w:rsidRPr="00D20B73">
        <w:rPr>
          <w:lang w:val="ru-RU"/>
        </w:rPr>
        <w:t>.године, за партију</w:t>
      </w:r>
      <w:r w:rsidR="002D5DB5" w:rsidRPr="00D20B73">
        <w:rPr>
          <w:lang w:val="ru-RU"/>
        </w:rPr>
        <w:t xml:space="preserve"> бр:_____________________________________________ </w:t>
      </w:r>
    </w:p>
    <w:p w:rsidR="002D5DB5" w:rsidRPr="00D20B73" w:rsidRDefault="002D5DB5" w:rsidP="002D5DB5">
      <w:pPr>
        <w:jc w:val="both"/>
        <w:rPr>
          <w:lang w:val="ru-RU"/>
        </w:rPr>
      </w:pPr>
      <w:r w:rsidRPr="00D20B73">
        <w:rPr>
          <w:lang w:val="ru-RU"/>
        </w:rPr>
        <w:t>_______________________________________________________________________</w:t>
      </w:r>
    </w:p>
    <w:p w:rsidR="002938D6" w:rsidRPr="00D20B73" w:rsidRDefault="002938D6" w:rsidP="002938D6">
      <w:pPr>
        <w:ind w:firstLine="708"/>
        <w:jc w:val="both"/>
        <w:rPr>
          <w:lang w:val="ru-RU"/>
        </w:rPr>
      </w:pPr>
    </w:p>
    <w:p w:rsidR="002938D6" w:rsidRPr="00D20B73" w:rsidRDefault="002938D6" w:rsidP="002938D6">
      <w:pPr>
        <w:ind w:firstLine="708"/>
        <w:jc w:val="both"/>
        <w:rPr>
          <w:lang w:val="sr-Cyrl-CS"/>
        </w:rPr>
      </w:pPr>
      <w:r w:rsidRPr="00D20B73">
        <w:rPr>
          <w:lang w:val="ru-RU"/>
        </w:rPr>
        <w:t xml:space="preserve"> Понуда је код наручиоца евидентирана и заведена под бр.________ од </w:t>
      </w:r>
      <w:r w:rsidR="00A3499E" w:rsidRPr="00D20B73">
        <w:rPr>
          <w:lang w:val="ru-RU"/>
        </w:rPr>
        <w:t>___.___.201</w:t>
      </w:r>
      <w:r w:rsidR="00DF106C">
        <w:rPr>
          <w:lang w:val="ru-RU"/>
        </w:rPr>
        <w:t xml:space="preserve">9 </w:t>
      </w:r>
      <w:r w:rsidRPr="00D20B73">
        <w:rPr>
          <w:lang w:val="ru-RU"/>
        </w:rPr>
        <w:t>године.</w:t>
      </w:r>
    </w:p>
    <w:p w:rsidR="002938D6" w:rsidRDefault="002938D6" w:rsidP="002938D6">
      <w:pPr>
        <w:jc w:val="both"/>
        <w:rPr>
          <w:sz w:val="28"/>
          <w:szCs w:val="28"/>
          <w:lang w:val="sr-Cyrl-CS"/>
        </w:rPr>
      </w:pPr>
    </w:p>
    <w:p w:rsidR="002938D6" w:rsidRPr="000E4977" w:rsidRDefault="002938D6" w:rsidP="002938D6">
      <w:pPr>
        <w:jc w:val="center"/>
        <w:rPr>
          <w:sz w:val="28"/>
          <w:szCs w:val="28"/>
          <w:lang w:val="sr-Cyrl-CS"/>
        </w:rPr>
      </w:pPr>
    </w:p>
    <w:p w:rsidR="002938D6" w:rsidRPr="000E4977" w:rsidRDefault="002938D6" w:rsidP="002938D6">
      <w:pPr>
        <w:jc w:val="both"/>
        <w:rPr>
          <w:b/>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Датум пријема понуде:</w:t>
            </w:r>
          </w:p>
        </w:tc>
        <w:tc>
          <w:tcPr>
            <w:tcW w:w="4582" w:type="dxa"/>
            <w:vAlign w:val="center"/>
          </w:tcPr>
          <w:p w:rsidR="002938D6" w:rsidRPr="00D5626B" w:rsidRDefault="00276CF4" w:rsidP="00DA173B">
            <w:pPr>
              <w:jc w:val="center"/>
              <w:rPr>
                <w:b/>
                <w:lang w:val="ru-RU"/>
              </w:rPr>
            </w:pPr>
            <w:r>
              <w:rPr>
                <w:b/>
                <w:lang w:val="ru-RU"/>
              </w:rPr>
              <w:t>____.____.201</w:t>
            </w:r>
            <w:r w:rsidR="00DA173B">
              <w:rPr>
                <w:b/>
                <w:lang w:val="ru-RU"/>
              </w:rPr>
              <w:t>9</w:t>
            </w:r>
            <w:r w:rsidR="002938D6" w:rsidRPr="00D5626B">
              <w:rPr>
                <w:b/>
                <w:lang w:val="ru-RU"/>
              </w:rPr>
              <w:t>.године</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Време пријема понуде:</w:t>
            </w:r>
          </w:p>
        </w:tc>
        <w:tc>
          <w:tcPr>
            <w:tcW w:w="4582" w:type="dxa"/>
            <w:vAlign w:val="center"/>
          </w:tcPr>
          <w:p w:rsidR="002938D6" w:rsidRPr="00D5626B" w:rsidRDefault="002938D6" w:rsidP="001C77DC">
            <w:pPr>
              <w:jc w:val="center"/>
              <w:rPr>
                <w:b/>
                <w:lang w:val="ru-RU"/>
              </w:rPr>
            </w:pPr>
            <w:r w:rsidRPr="00D5626B">
              <w:rPr>
                <w:b/>
                <w:lang w:val="ru-RU"/>
              </w:rPr>
              <w:t>_______ часова</w:t>
            </w: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Овлашћено лице наручиоца:</w:t>
            </w:r>
          </w:p>
        </w:tc>
        <w:tc>
          <w:tcPr>
            <w:tcW w:w="4582" w:type="dxa"/>
            <w:vAlign w:val="center"/>
          </w:tcPr>
          <w:p w:rsidR="002938D6" w:rsidRPr="00D5626B" w:rsidRDefault="002938D6" w:rsidP="001C77DC">
            <w:pPr>
              <w:jc w:val="center"/>
              <w:rPr>
                <w:b/>
                <w:lang w:val="ru-RU"/>
              </w:rPr>
            </w:pPr>
          </w:p>
        </w:tc>
      </w:tr>
      <w:tr w:rsidR="002938D6" w:rsidRPr="00D5626B">
        <w:trPr>
          <w:jc w:val="center"/>
        </w:trPr>
        <w:tc>
          <w:tcPr>
            <w:tcW w:w="4221" w:type="dxa"/>
            <w:vAlign w:val="center"/>
          </w:tcPr>
          <w:p w:rsidR="002938D6" w:rsidRPr="00D5626B" w:rsidRDefault="002938D6" w:rsidP="001C77DC">
            <w:pPr>
              <w:rPr>
                <w:b/>
                <w:sz w:val="28"/>
                <w:szCs w:val="28"/>
                <w:lang w:val="ru-RU"/>
              </w:rPr>
            </w:pPr>
            <w:r w:rsidRPr="00D5626B">
              <w:rPr>
                <w:b/>
                <w:sz w:val="28"/>
                <w:szCs w:val="28"/>
                <w:lang w:val="ru-RU"/>
              </w:rPr>
              <w:t xml:space="preserve">Потпис:                                            </w:t>
            </w:r>
          </w:p>
        </w:tc>
        <w:tc>
          <w:tcPr>
            <w:tcW w:w="4582" w:type="dxa"/>
            <w:vAlign w:val="center"/>
          </w:tcPr>
          <w:p w:rsidR="002938D6" w:rsidRPr="00D5626B" w:rsidRDefault="002938D6" w:rsidP="001C77DC">
            <w:pPr>
              <w:rPr>
                <w:b/>
                <w:lang w:val="ru-RU"/>
              </w:rPr>
            </w:pPr>
            <w:r w:rsidRPr="00D5626B">
              <w:rPr>
                <w:sz w:val="20"/>
                <w:szCs w:val="20"/>
                <w:lang w:val="ru-RU"/>
              </w:rPr>
              <w:t>М.П.</w:t>
            </w:r>
          </w:p>
        </w:tc>
      </w:tr>
    </w:tbl>
    <w:p w:rsidR="002938D6" w:rsidRDefault="002938D6" w:rsidP="002938D6">
      <w:pPr>
        <w:rPr>
          <w:b/>
          <w:lang w:val="ru-RU"/>
        </w:rPr>
      </w:pPr>
    </w:p>
    <w:p w:rsidR="002938D6" w:rsidRPr="00D567F8" w:rsidRDefault="002938D6" w:rsidP="002938D6">
      <w:pPr>
        <w:rPr>
          <w:b/>
          <w:lang w:val="sr-Cyrl-BA"/>
        </w:rPr>
      </w:pPr>
    </w:p>
    <w:p w:rsidR="002938D6" w:rsidRPr="000E4977" w:rsidRDefault="002938D6" w:rsidP="002938D6">
      <w:pPr>
        <w:rPr>
          <w:b/>
          <w:lang w:val="sr-Cyrl-CS"/>
        </w:rPr>
      </w:pPr>
      <w:r>
        <w:rPr>
          <w:b/>
          <w:lang w:val="sr-Cyrl-CS"/>
        </w:rPr>
        <w:t>НАПОМЕНА</w:t>
      </w:r>
      <w:r w:rsidRPr="000E4977">
        <w:rPr>
          <w:b/>
          <w:lang w:val="sr-Cyrl-CS"/>
        </w:rPr>
        <w:t>:</w:t>
      </w:r>
    </w:p>
    <w:p w:rsidR="002938D6" w:rsidRDefault="002938D6" w:rsidP="002938D6">
      <w:pPr>
        <w:spacing w:before="120" w:after="60"/>
        <w:ind w:firstLine="708"/>
        <w:jc w:val="both"/>
        <w:rPr>
          <w:b/>
          <w:sz w:val="22"/>
          <w:szCs w:val="22"/>
          <w:lang w:val="sr-Cyrl-CS"/>
        </w:rPr>
      </w:pPr>
      <w:r w:rsidRPr="009F6895">
        <w:rPr>
          <w:b/>
          <w:sz w:val="22"/>
          <w:szCs w:val="22"/>
          <w:lang w:val="sr-Cyrl-CS"/>
        </w:rPr>
        <w:t xml:space="preserve">Наручилац ће </w:t>
      </w:r>
      <w:r>
        <w:rPr>
          <w:b/>
          <w:sz w:val="22"/>
          <w:szCs w:val="22"/>
          <w:lang w:val="sr-Cyrl-CS"/>
        </w:rPr>
        <w:t>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2938D6" w:rsidRPr="007421DC" w:rsidRDefault="002938D6" w:rsidP="002938D6">
      <w:pPr>
        <w:ind w:firstLine="708"/>
        <w:jc w:val="both"/>
        <w:rPr>
          <w:b/>
          <w:sz w:val="22"/>
          <w:szCs w:val="22"/>
          <w:lang w:val="sr-Cyrl-CS"/>
        </w:rPr>
      </w:pPr>
      <w:r>
        <w:rPr>
          <w:b/>
          <w:sz w:val="22"/>
          <w:szCs w:val="22"/>
          <w:lang w:val="sr-Cyrl-CS"/>
        </w:rPr>
        <w:t>Потврда о пријему понуде неће се издавати понуђачима који понуду доставе поштом или преко курирских служби.</w:t>
      </w:r>
    </w:p>
    <w:p w:rsidR="002938D6" w:rsidRDefault="002938D6" w:rsidP="002938D6">
      <w:pPr>
        <w:spacing w:line="276" w:lineRule="auto"/>
        <w:rPr>
          <w:sz w:val="22"/>
          <w:szCs w:val="22"/>
          <w:lang w:val="sr-Cyrl-BA"/>
        </w:rPr>
      </w:pPr>
    </w:p>
    <w:p w:rsidR="002938D6" w:rsidRDefault="002938D6" w:rsidP="002938D6">
      <w:pPr>
        <w:spacing w:line="276" w:lineRule="auto"/>
        <w:rPr>
          <w:sz w:val="22"/>
          <w:szCs w:val="22"/>
          <w:lang w:val="sr-Cyrl-BA"/>
        </w:rPr>
      </w:pPr>
    </w:p>
    <w:p w:rsidR="002938D6" w:rsidRPr="006B79E0" w:rsidRDefault="002938D6" w:rsidP="002938D6">
      <w:pPr>
        <w:rPr>
          <w:b/>
          <w:sz w:val="22"/>
          <w:szCs w:val="22"/>
          <w:lang w:val="sr-Cyrl-CS"/>
        </w:rPr>
      </w:pPr>
    </w:p>
    <w:p w:rsidR="002938D6" w:rsidRPr="002158A4" w:rsidRDefault="002938D6">
      <w:pPr>
        <w:rPr>
          <w:lang w:val="sr-Cyrl-BA"/>
        </w:rPr>
      </w:pPr>
    </w:p>
    <w:sectPr w:rsidR="002938D6" w:rsidRPr="002158A4" w:rsidSect="0081138C">
      <w:headerReference w:type="default" r:id="rId11"/>
      <w:footerReference w:type="default" r:id="rId12"/>
      <w:pgSz w:w="11906" w:h="16838"/>
      <w:pgMar w:top="720" w:right="720" w:bottom="450" w:left="720" w:header="270"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423" w:rsidRDefault="00BA3423">
      <w:r>
        <w:separator/>
      </w:r>
    </w:p>
  </w:endnote>
  <w:endnote w:type="continuationSeparator" w:id="0">
    <w:p w:rsidR="00BA3423" w:rsidRDefault="00BA34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567"/>
      <w:docPartObj>
        <w:docPartGallery w:val="Page Numbers (Bottom of Page)"/>
        <w:docPartUnique/>
      </w:docPartObj>
    </w:sdtPr>
    <w:sdtContent>
      <w:p w:rsidR="006C58B0" w:rsidRDefault="006C58B0">
        <w:pPr>
          <w:pStyle w:val="Footer"/>
          <w:jc w:val="center"/>
        </w:pPr>
        <w:fldSimple w:instr=" PAGE   \* MERGEFORMAT ">
          <w:r w:rsidR="00DF106C">
            <w:rPr>
              <w:noProof/>
            </w:rPr>
            <w:t>31</w:t>
          </w:r>
        </w:fldSimple>
      </w:p>
    </w:sdtContent>
  </w:sdt>
  <w:p w:rsidR="006C58B0" w:rsidRDefault="006C5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423" w:rsidRDefault="00BA3423">
      <w:r>
        <w:separator/>
      </w:r>
    </w:p>
  </w:footnote>
  <w:footnote w:type="continuationSeparator" w:id="0">
    <w:p w:rsidR="00BA3423" w:rsidRDefault="00BA3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8B0" w:rsidRDefault="006C58B0">
    <w:pPr>
      <w:pStyle w:val="Header"/>
      <w:rPr>
        <w:lang w:val="sr-Cyrl-CS"/>
      </w:rPr>
    </w:pPr>
  </w:p>
  <w:p w:rsidR="006C58B0" w:rsidRDefault="006C58B0">
    <w:pPr>
      <w:pStyle w:val="Header"/>
      <w:rPr>
        <w:lang w:val="sr-Cyrl-CS"/>
      </w:rPr>
    </w:pPr>
  </w:p>
  <w:p w:rsidR="006C58B0" w:rsidRPr="00121D6D" w:rsidRDefault="006C58B0">
    <w:pPr>
      <w:pStyle w:val="Header"/>
    </w:pPr>
    <w:r>
      <w:rPr>
        <w:lang w:val="sr-Cyrl-CS"/>
      </w:rPr>
      <w:t>ЈАВНА НАБАВКА БР.</w:t>
    </w:r>
    <w:r>
      <w:t xml:space="preserve"> 4/Д/437-</w:t>
    </w:r>
    <w:proofErr w:type="gramStart"/>
    <w:r>
      <w:t xml:space="preserve">2019  </w:t>
    </w:r>
    <w:r>
      <w:rPr>
        <w:lang w:val="sr-Cyrl-CS"/>
      </w:rPr>
      <w:t>Назив</w:t>
    </w:r>
    <w:proofErr w:type="gramEnd"/>
    <w:r>
      <w:rPr>
        <w:lang w:val="sr-Cyrl-CS"/>
      </w:rPr>
      <w:t xml:space="preserve"> набавке: набавка добара- </w:t>
    </w:r>
    <w:r>
      <w:t>канцеларијски материјал</w:t>
    </w:r>
  </w:p>
  <w:p w:rsidR="006C58B0" w:rsidRDefault="006C58B0">
    <w:pPr>
      <w:pStyle w:val="Header"/>
      <w:rPr>
        <w:lang w:val="sr-Cyrl-CS"/>
      </w:rPr>
    </w:pPr>
    <w:r>
      <w:rPr>
        <w:lang w:val="sr-Cyrl-CS"/>
      </w:rPr>
      <w:t>Наручилац: ДОМ УЧЕНИКА СРЕДЊИХ ШКОЛА ВРАЊЕ</w:t>
    </w:r>
  </w:p>
  <w:p w:rsidR="006C58B0" w:rsidRPr="00933C8C" w:rsidRDefault="006C58B0">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96F09"/>
    <w:multiLevelType w:val="hybridMultilevel"/>
    <w:tmpl w:val="E96A0F38"/>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
    <w:nsid w:val="05F64B87"/>
    <w:multiLevelType w:val="hybridMultilevel"/>
    <w:tmpl w:val="58F2C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6BE6737"/>
    <w:multiLevelType w:val="hybridMultilevel"/>
    <w:tmpl w:val="97BA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17197"/>
    <w:multiLevelType w:val="hybridMultilevel"/>
    <w:tmpl w:val="F0B4F04E"/>
    <w:lvl w:ilvl="0" w:tplc="241A0001">
      <w:start w:val="1"/>
      <w:numFmt w:val="bullet"/>
      <w:lvlText w:val=""/>
      <w:lvlJc w:val="left"/>
      <w:pPr>
        <w:tabs>
          <w:tab w:val="num" w:pos="783"/>
        </w:tabs>
        <w:ind w:left="783" w:hanging="360"/>
      </w:pPr>
      <w:rPr>
        <w:rFonts w:ascii="Symbol" w:hAnsi="Symbol" w:hint="default"/>
      </w:rPr>
    </w:lvl>
    <w:lvl w:ilvl="1" w:tplc="04090001">
      <w:start w:val="1"/>
      <w:numFmt w:val="bullet"/>
      <w:lvlText w:val=""/>
      <w:lvlJc w:val="left"/>
      <w:pPr>
        <w:tabs>
          <w:tab w:val="num" w:pos="1503"/>
        </w:tabs>
        <w:ind w:left="1503" w:hanging="360"/>
      </w:pPr>
      <w:rPr>
        <w:rFonts w:ascii="Symbol" w:hAnsi="Symbol" w:hint="default"/>
      </w:rPr>
    </w:lvl>
    <w:lvl w:ilvl="2" w:tplc="241A0005" w:tentative="1">
      <w:start w:val="1"/>
      <w:numFmt w:val="bullet"/>
      <w:lvlText w:val=""/>
      <w:lvlJc w:val="left"/>
      <w:pPr>
        <w:tabs>
          <w:tab w:val="num" w:pos="2223"/>
        </w:tabs>
        <w:ind w:left="2223" w:hanging="360"/>
      </w:pPr>
      <w:rPr>
        <w:rFonts w:ascii="Wingdings" w:hAnsi="Wingdings" w:hint="default"/>
      </w:rPr>
    </w:lvl>
    <w:lvl w:ilvl="3" w:tplc="241A0001" w:tentative="1">
      <w:start w:val="1"/>
      <w:numFmt w:val="bullet"/>
      <w:lvlText w:val=""/>
      <w:lvlJc w:val="left"/>
      <w:pPr>
        <w:tabs>
          <w:tab w:val="num" w:pos="2943"/>
        </w:tabs>
        <w:ind w:left="2943" w:hanging="360"/>
      </w:pPr>
      <w:rPr>
        <w:rFonts w:ascii="Symbol" w:hAnsi="Symbol" w:hint="default"/>
      </w:rPr>
    </w:lvl>
    <w:lvl w:ilvl="4" w:tplc="241A0003" w:tentative="1">
      <w:start w:val="1"/>
      <w:numFmt w:val="bullet"/>
      <w:lvlText w:val="o"/>
      <w:lvlJc w:val="left"/>
      <w:pPr>
        <w:tabs>
          <w:tab w:val="num" w:pos="3663"/>
        </w:tabs>
        <w:ind w:left="3663" w:hanging="360"/>
      </w:pPr>
      <w:rPr>
        <w:rFonts w:ascii="Courier New" w:hAnsi="Courier New" w:cs="Courier New" w:hint="default"/>
      </w:rPr>
    </w:lvl>
    <w:lvl w:ilvl="5" w:tplc="241A0005" w:tentative="1">
      <w:start w:val="1"/>
      <w:numFmt w:val="bullet"/>
      <w:lvlText w:val=""/>
      <w:lvlJc w:val="left"/>
      <w:pPr>
        <w:tabs>
          <w:tab w:val="num" w:pos="4383"/>
        </w:tabs>
        <w:ind w:left="4383" w:hanging="360"/>
      </w:pPr>
      <w:rPr>
        <w:rFonts w:ascii="Wingdings" w:hAnsi="Wingdings" w:hint="default"/>
      </w:rPr>
    </w:lvl>
    <w:lvl w:ilvl="6" w:tplc="241A0001" w:tentative="1">
      <w:start w:val="1"/>
      <w:numFmt w:val="bullet"/>
      <w:lvlText w:val=""/>
      <w:lvlJc w:val="left"/>
      <w:pPr>
        <w:tabs>
          <w:tab w:val="num" w:pos="5103"/>
        </w:tabs>
        <w:ind w:left="5103" w:hanging="360"/>
      </w:pPr>
      <w:rPr>
        <w:rFonts w:ascii="Symbol" w:hAnsi="Symbol" w:hint="default"/>
      </w:rPr>
    </w:lvl>
    <w:lvl w:ilvl="7" w:tplc="241A0003" w:tentative="1">
      <w:start w:val="1"/>
      <w:numFmt w:val="bullet"/>
      <w:lvlText w:val="o"/>
      <w:lvlJc w:val="left"/>
      <w:pPr>
        <w:tabs>
          <w:tab w:val="num" w:pos="5823"/>
        </w:tabs>
        <w:ind w:left="5823" w:hanging="360"/>
      </w:pPr>
      <w:rPr>
        <w:rFonts w:ascii="Courier New" w:hAnsi="Courier New" w:cs="Courier New" w:hint="default"/>
      </w:rPr>
    </w:lvl>
    <w:lvl w:ilvl="8" w:tplc="241A0005" w:tentative="1">
      <w:start w:val="1"/>
      <w:numFmt w:val="bullet"/>
      <w:lvlText w:val=""/>
      <w:lvlJc w:val="left"/>
      <w:pPr>
        <w:tabs>
          <w:tab w:val="num" w:pos="6543"/>
        </w:tabs>
        <w:ind w:left="6543" w:hanging="360"/>
      </w:pPr>
      <w:rPr>
        <w:rFonts w:ascii="Wingdings" w:hAnsi="Wingdings" w:hint="default"/>
      </w:rPr>
    </w:lvl>
  </w:abstractNum>
  <w:abstractNum w:abstractNumId="4">
    <w:nsid w:val="07FF6241"/>
    <w:multiLevelType w:val="hybridMultilevel"/>
    <w:tmpl w:val="3B721160"/>
    <w:lvl w:ilvl="0" w:tplc="0412874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241A0005" w:tentative="1">
      <w:start w:val="1"/>
      <w:numFmt w:val="bullet"/>
      <w:lvlText w:val=""/>
      <w:lvlJc w:val="left"/>
      <w:pPr>
        <w:tabs>
          <w:tab w:val="num" w:pos="3240"/>
        </w:tabs>
        <w:ind w:left="3240" w:hanging="360"/>
      </w:pPr>
      <w:rPr>
        <w:rFonts w:ascii="Wingdings" w:hAnsi="Wingdings" w:hint="default"/>
      </w:rPr>
    </w:lvl>
    <w:lvl w:ilvl="3" w:tplc="241A0001" w:tentative="1">
      <w:start w:val="1"/>
      <w:numFmt w:val="bullet"/>
      <w:lvlText w:val=""/>
      <w:lvlJc w:val="left"/>
      <w:pPr>
        <w:tabs>
          <w:tab w:val="num" w:pos="3960"/>
        </w:tabs>
        <w:ind w:left="3960" w:hanging="360"/>
      </w:pPr>
      <w:rPr>
        <w:rFonts w:ascii="Symbol" w:hAnsi="Symbol" w:hint="default"/>
      </w:rPr>
    </w:lvl>
    <w:lvl w:ilvl="4" w:tplc="241A0003" w:tentative="1">
      <w:start w:val="1"/>
      <w:numFmt w:val="bullet"/>
      <w:lvlText w:val="o"/>
      <w:lvlJc w:val="left"/>
      <w:pPr>
        <w:tabs>
          <w:tab w:val="num" w:pos="4680"/>
        </w:tabs>
        <w:ind w:left="4680" w:hanging="360"/>
      </w:pPr>
      <w:rPr>
        <w:rFonts w:ascii="Courier New" w:hAnsi="Courier New" w:cs="Courier New" w:hint="default"/>
      </w:rPr>
    </w:lvl>
    <w:lvl w:ilvl="5" w:tplc="241A0005" w:tentative="1">
      <w:start w:val="1"/>
      <w:numFmt w:val="bullet"/>
      <w:lvlText w:val=""/>
      <w:lvlJc w:val="left"/>
      <w:pPr>
        <w:tabs>
          <w:tab w:val="num" w:pos="5400"/>
        </w:tabs>
        <w:ind w:left="5400" w:hanging="360"/>
      </w:pPr>
      <w:rPr>
        <w:rFonts w:ascii="Wingdings" w:hAnsi="Wingdings" w:hint="default"/>
      </w:rPr>
    </w:lvl>
    <w:lvl w:ilvl="6" w:tplc="241A0001" w:tentative="1">
      <w:start w:val="1"/>
      <w:numFmt w:val="bullet"/>
      <w:lvlText w:val=""/>
      <w:lvlJc w:val="left"/>
      <w:pPr>
        <w:tabs>
          <w:tab w:val="num" w:pos="6120"/>
        </w:tabs>
        <w:ind w:left="6120" w:hanging="360"/>
      </w:pPr>
      <w:rPr>
        <w:rFonts w:ascii="Symbol" w:hAnsi="Symbol" w:hint="default"/>
      </w:rPr>
    </w:lvl>
    <w:lvl w:ilvl="7" w:tplc="241A0003" w:tentative="1">
      <w:start w:val="1"/>
      <w:numFmt w:val="bullet"/>
      <w:lvlText w:val="o"/>
      <w:lvlJc w:val="left"/>
      <w:pPr>
        <w:tabs>
          <w:tab w:val="num" w:pos="6840"/>
        </w:tabs>
        <w:ind w:left="6840" w:hanging="360"/>
      </w:pPr>
      <w:rPr>
        <w:rFonts w:ascii="Courier New" w:hAnsi="Courier New" w:cs="Courier New" w:hint="default"/>
      </w:rPr>
    </w:lvl>
    <w:lvl w:ilvl="8" w:tplc="241A0005" w:tentative="1">
      <w:start w:val="1"/>
      <w:numFmt w:val="bullet"/>
      <w:lvlText w:val=""/>
      <w:lvlJc w:val="left"/>
      <w:pPr>
        <w:tabs>
          <w:tab w:val="num" w:pos="7560"/>
        </w:tabs>
        <w:ind w:left="7560" w:hanging="360"/>
      </w:pPr>
      <w:rPr>
        <w:rFonts w:ascii="Wingdings" w:hAnsi="Wingdings" w:hint="default"/>
      </w:rPr>
    </w:lvl>
  </w:abstractNum>
  <w:abstractNum w:abstractNumId="5">
    <w:nsid w:val="0BA43FDD"/>
    <w:multiLevelType w:val="hybridMultilevel"/>
    <w:tmpl w:val="949C9BDC"/>
    <w:lvl w:ilvl="0" w:tplc="04090001">
      <w:start w:val="1"/>
      <w:numFmt w:val="bullet"/>
      <w:lvlText w:val=""/>
      <w:lvlJc w:val="left"/>
      <w:pPr>
        <w:tabs>
          <w:tab w:val="num" w:pos="2484"/>
        </w:tabs>
        <w:ind w:left="2484" w:hanging="360"/>
      </w:pPr>
      <w:rPr>
        <w:rFonts w:ascii="Symbol" w:hAnsi="Symbol"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tentative="1">
      <w:start w:val="1"/>
      <w:numFmt w:val="bullet"/>
      <w:lvlText w:val=""/>
      <w:lvlJc w:val="left"/>
      <w:pPr>
        <w:tabs>
          <w:tab w:val="num" w:pos="3924"/>
        </w:tabs>
        <w:ind w:left="3924" w:hanging="360"/>
      </w:pPr>
      <w:rPr>
        <w:rFonts w:ascii="Wingdings" w:hAnsi="Wingdings" w:hint="default"/>
      </w:rPr>
    </w:lvl>
    <w:lvl w:ilvl="3" w:tplc="04090001" w:tentative="1">
      <w:start w:val="1"/>
      <w:numFmt w:val="bullet"/>
      <w:lvlText w:val=""/>
      <w:lvlJc w:val="left"/>
      <w:pPr>
        <w:tabs>
          <w:tab w:val="num" w:pos="4644"/>
        </w:tabs>
        <w:ind w:left="4644" w:hanging="360"/>
      </w:pPr>
      <w:rPr>
        <w:rFonts w:ascii="Symbol" w:hAnsi="Symbol" w:hint="default"/>
      </w:rPr>
    </w:lvl>
    <w:lvl w:ilvl="4" w:tplc="04090003" w:tentative="1">
      <w:start w:val="1"/>
      <w:numFmt w:val="bullet"/>
      <w:lvlText w:val="o"/>
      <w:lvlJc w:val="left"/>
      <w:pPr>
        <w:tabs>
          <w:tab w:val="num" w:pos="5364"/>
        </w:tabs>
        <w:ind w:left="5364" w:hanging="360"/>
      </w:pPr>
      <w:rPr>
        <w:rFonts w:ascii="Courier New" w:hAnsi="Courier New" w:cs="Courier New" w:hint="default"/>
      </w:rPr>
    </w:lvl>
    <w:lvl w:ilvl="5" w:tplc="04090005" w:tentative="1">
      <w:start w:val="1"/>
      <w:numFmt w:val="bullet"/>
      <w:lvlText w:val=""/>
      <w:lvlJc w:val="left"/>
      <w:pPr>
        <w:tabs>
          <w:tab w:val="num" w:pos="6084"/>
        </w:tabs>
        <w:ind w:left="6084" w:hanging="360"/>
      </w:pPr>
      <w:rPr>
        <w:rFonts w:ascii="Wingdings" w:hAnsi="Wingdings" w:hint="default"/>
      </w:rPr>
    </w:lvl>
    <w:lvl w:ilvl="6" w:tplc="04090001" w:tentative="1">
      <w:start w:val="1"/>
      <w:numFmt w:val="bullet"/>
      <w:lvlText w:val=""/>
      <w:lvlJc w:val="left"/>
      <w:pPr>
        <w:tabs>
          <w:tab w:val="num" w:pos="6804"/>
        </w:tabs>
        <w:ind w:left="6804" w:hanging="360"/>
      </w:pPr>
      <w:rPr>
        <w:rFonts w:ascii="Symbol" w:hAnsi="Symbol" w:hint="default"/>
      </w:rPr>
    </w:lvl>
    <w:lvl w:ilvl="7" w:tplc="04090003" w:tentative="1">
      <w:start w:val="1"/>
      <w:numFmt w:val="bullet"/>
      <w:lvlText w:val="o"/>
      <w:lvlJc w:val="left"/>
      <w:pPr>
        <w:tabs>
          <w:tab w:val="num" w:pos="7524"/>
        </w:tabs>
        <w:ind w:left="7524" w:hanging="360"/>
      </w:pPr>
      <w:rPr>
        <w:rFonts w:ascii="Courier New" w:hAnsi="Courier New" w:cs="Courier New" w:hint="default"/>
      </w:rPr>
    </w:lvl>
    <w:lvl w:ilvl="8" w:tplc="04090005" w:tentative="1">
      <w:start w:val="1"/>
      <w:numFmt w:val="bullet"/>
      <w:lvlText w:val=""/>
      <w:lvlJc w:val="left"/>
      <w:pPr>
        <w:tabs>
          <w:tab w:val="num" w:pos="8244"/>
        </w:tabs>
        <w:ind w:left="8244" w:hanging="360"/>
      </w:pPr>
      <w:rPr>
        <w:rFonts w:ascii="Wingdings" w:hAnsi="Wingdings" w:hint="default"/>
      </w:rPr>
    </w:lvl>
  </w:abstractNum>
  <w:abstractNum w:abstractNumId="6">
    <w:nsid w:val="0E6032D1"/>
    <w:multiLevelType w:val="hybridMultilevel"/>
    <w:tmpl w:val="739EFCB2"/>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04A24D8"/>
    <w:multiLevelType w:val="hybridMultilevel"/>
    <w:tmpl w:val="3CE8005E"/>
    <w:lvl w:ilvl="0" w:tplc="04090001">
      <w:start w:val="1"/>
      <w:numFmt w:val="bullet"/>
      <w:lvlText w:val=""/>
      <w:lvlJc w:val="left"/>
      <w:pPr>
        <w:tabs>
          <w:tab w:val="num" w:pos="720"/>
        </w:tabs>
        <w:ind w:left="720" w:hanging="360"/>
      </w:pPr>
      <w:rPr>
        <w:rFonts w:ascii="Symbol" w:hAnsi="Symbol" w:hint="default"/>
      </w:rPr>
    </w:lvl>
    <w:lvl w:ilvl="1" w:tplc="3112FDBE">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DD1DAE"/>
    <w:multiLevelType w:val="hybridMultilevel"/>
    <w:tmpl w:val="669003FE"/>
    <w:lvl w:ilvl="0" w:tplc="A0EAC65A">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A387C0E"/>
    <w:multiLevelType w:val="hybridMultilevel"/>
    <w:tmpl w:val="2E4EF60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45B7B"/>
    <w:multiLevelType w:val="hybridMultilevel"/>
    <w:tmpl w:val="984E751A"/>
    <w:lvl w:ilvl="0" w:tplc="3112FDBE">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744"/>
        </w:tabs>
        <w:ind w:left="744" w:hanging="360"/>
      </w:pPr>
      <w:rPr>
        <w:rFonts w:ascii="Courier New" w:hAnsi="Courier New" w:cs="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cs="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cs="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11">
    <w:nsid w:val="1C452EB6"/>
    <w:multiLevelType w:val="hybridMultilevel"/>
    <w:tmpl w:val="6F0E0BF6"/>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12">
    <w:nsid w:val="1C5A50A0"/>
    <w:multiLevelType w:val="hybridMultilevel"/>
    <w:tmpl w:val="9B42CB1E"/>
    <w:lvl w:ilvl="0" w:tplc="E4DC49A8">
      <w:start w:val="1"/>
      <w:numFmt w:val="bullet"/>
      <w:lvlText w:val=""/>
      <w:lvlJc w:val="left"/>
      <w:pPr>
        <w:tabs>
          <w:tab w:val="num" w:pos="630"/>
        </w:tabs>
        <w:ind w:left="63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D17363F"/>
    <w:multiLevelType w:val="hybridMultilevel"/>
    <w:tmpl w:val="91FE2B96"/>
    <w:lvl w:ilvl="0" w:tplc="578E66DA">
      <w:start w:val="1"/>
      <w:numFmt w:val="decimal"/>
      <w:lvlText w:val="%1."/>
      <w:lvlJc w:val="left"/>
      <w:pPr>
        <w:tabs>
          <w:tab w:val="num" w:pos="360"/>
        </w:tabs>
        <w:ind w:left="360" w:hanging="360"/>
      </w:pPr>
      <w:rPr>
        <w:b/>
        <w:i w:val="0"/>
        <w:color w:val="auto"/>
        <w:sz w:val="24"/>
        <w:szCs w:val="24"/>
        <w:lang w:val="sr-Cyrl-CS"/>
      </w:rPr>
    </w:lvl>
    <w:lvl w:ilvl="1" w:tplc="0409000B">
      <w:start w:val="1"/>
      <w:numFmt w:val="bullet"/>
      <w:lvlText w:val=""/>
      <w:lvlJc w:val="left"/>
      <w:pPr>
        <w:tabs>
          <w:tab w:val="num" w:pos="1440"/>
        </w:tabs>
        <w:ind w:left="1440" w:hanging="360"/>
      </w:pPr>
      <w:rPr>
        <w:rFonts w:ascii="Wingdings" w:hAnsi="Wingdings" w:hint="default"/>
        <w:b/>
        <w:i w:val="0"/>
        <w:color w:val="auto"/>
        <w:sz w:val="24"/>
        <w:szCs w:val="24"/>
        <w:lang w:val="sr-Cyrl-CS"/>
      </w:rPr>
    </w:lvl>
    <w:lvl w:ilvl="2" w:tplc="0BFE7D32">
      <w:numFmt w:val="bullet"/>
      <w:lvlText w:val="-"/>
      <w:lvlJc w:val="left"/>
      <w:pPr>
        <w:tabs>
          <w:tab w:val="num" w:pos="2340"/>
        </w:tabs>
        <w:ind w:left="2340" w:hanging="360"/>
      </w:pPr>
      <w:rPr>
        <w:rFonts w:ascii="Times New Roman" w:eastAsia="Times New Roman" w:hAnsi="Times New Roman" w:cs="Times New Roman" w:hint="default"/>
        <w:b/>
        <w:i w:val="0"/>
        <w:color w:val="auto"/>
        <w:sz w:val="24"/>
        <w:szCs w:val="24"/>
        <w:lang w:val="sr-Cyrl-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2121DC"/>
    <w:multiLevelType w:val="hybridMultilevel"/>
    <w:tmpl w:val="3DF65E76"/>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cs="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nsid w:val="2247325F"/>
    <w:multiLevelType w:val="hybridMultilevel"/>
    <w:tmpl w:val="63449CC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6">
    <w:nsid w:val="236C14BC"/>
    <w:multiLevelType w:val="hybridMultilevel"/>
    <w:tmpl w:val="D528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42D7C6F"/>
    <w:multiLevelType w:val="hybridMultilevel"/>
    <w:tmpl w:val="3B2A09F4"/>
    <w:lvl w:ilvl="0" w:tplc="46D822FE">
      <w:start w:val="1"/>
      <w:numFmt w:val="decimal"/>
      <w:pStyle w:val="Heading4"/>
      <w:lvlText w:val="%1."/>
      <w:lvlJc w:val="left"/>
      <w:pPr>
        <w:ind w:left="450" w:hanging="360"/>
      </w:pPr>
      <w:rPr>
        <w:rFonts w:hint="default"/>
        <w:b/>
        <w:color w:val="auto"/>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282C557D"/>
    <w:multiLevelType w:val="multilevel"/>
    <w:tmpl w:val="D9F8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3B15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591D82"/>
    <w:multiLevelType w:val="hybridMultilevel"/>
    <w:tmpl w:val="6CD223A6"/>
    <w:lvl w:ilvl="0" w:tplc="A96A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0149D"/>
    <w:multiLevelType w:val="hybridMultilevel"/>
    <w:tmpl w:val="D97C1A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5BB0617"/>
    <w:multiLevelType w:val="hybridMultilevel"/>
    <w:tmpl w:val="1B2CD620"/>
    <w:lvl w:ilvl="0" w:tplc="3112FDBE">
      <w:numFmt w:val="bullet"/>
      <w:lvlText w:val="-"/>
      <w:lvlJc w:val="left"/>
      <w:pPr>
        <w:tabs>
          <w:tab w:val="num" w:pos="1776"/>
        </w:tabs>
        <w:ind w:left="1776" w:hanging="360"/>
      </w:pPr>
      <w:rPr>
        <w:rFonts w:ascii="Times New Roman" w:eastAsia="Times New Roman" w:hAnsi="Times New Roman" w:cs="Times New Roman" w:hint="default"/>
      </w:rPr>
    </w:lvl>
    <w:lvl w:ilvl="1" w:tplc="04090003">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3">
    <w:nsid w:val="37254F22"/>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5C4C34"/>
    <w:multiLevelType w:val="hybridMultilevel"/>
    <w:tmpl w:val="638C6610"/>
    <w:lvl w:ilvl="0" w:tplc="D24A0E42">
      <w:start w:val="1"/>
      <w:numFmt w:val="decimal"/>
      <w:lvlText w:val="%1."/>
      <w:lvlJc w:val="left"/>
      <w:pPr>
        <w:tabs>
          <w:tab w:val="num" w:pos="1785"/>
        </w:tabs>
        <w:ind w:left="1785" w:hanging="70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6237D25"/>
    <w:multiLevelType w:val="hybridMultilevel"/>
    <w:tmpl w:val="2C3C4B74"/>
    <w:lvl w:ilvl="0" w:tplc="B7C44ABE">
      <w:start w:val="1"/>
      <w:numFmt w:val="decimal"/>
      <w:lvlText w:val="%1."/>
      <w:lvlJc w:val="left"/>
      <w:pPr>
        <w:tabs>
          <w:tab w:val="num" w:pos="284"/>
        </w:tabs>
        <w:ind w:left="284" w:hanging="284"/>
      </w:pPr>
      <w:rPr>
        <w:rFonts w:hint="default"/>
        <w:sz w:val="22"/>
        <w:szCs w:val="22"/>
      </w:rPr>
    </w:lvl>
    <w:lvl w:ilvl="1" w:tplc="04090001">
      <w:start w:val="1"/>
      <w:numFmt w:val="bullet"/>
      <w:lvlText w:val=""/>
      <w:lvlJc w:val="left"/>
      <w:pPr>
        <w:tabs>
          <w:tab w:val="num" w:pos="1837"/>
        </w:tabs>
        <w:ind w:left="1837" w:hanging="360"/>
      </w:pPr>
      <w:rPr>
        <w:rFonts w:ascii="Symbol" w:hAnsi="Symbol" w:hint="default"/>
        <w:sz w:val="22"/>
        <w:szCs w:val="22"/>
      </w:r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9F1636E"/>
    <w:multiLevelType w:val="hybridMultilevel"/>
    <w:tmpl w:val="2A1CE77C"/>
    <w:lvl w:ilvl="0" w:tplc="EB743E32">
      <w:start w:val="1"/>
      <w:numFmt w:val="decimal"/>
      <w:lvlText w:val="%1."/>
      <w:lvlJc w:val="left"/>
      <w:pPr>
        <w:tabs>
          <w:tab w:val="num" w:pos="360"/>
        </w:tabs>
        <w:ind w:left="360" w:hanging="360"/>
      </w:pPr>
      <w:rPr>
        <w:rFonts w:hint="default"/>
        <w:b w:val="0"/>
      </w:rPr>
    </w:lvl>
    <w:lvl w:ilvl="1" w:tplc="3112FDBE">
      <w:numFmt w:val="bullet"/>
      <w:lvlText w:val="-"/>
      <w:lvlJc w:val="left"/>
      <w:pPr>
        <w:tabs>
          <w:tab w:val="num" w:pos="1440"/>
        </w:tabs>
        <w:ind w:left="1440" w:hanging="360"/>
      </w:pPr>
      <w:rPr>
        <w:rFonts w:ascii="Times New Roman" w:eastAsia="Times New Roman" w:hAnsi="Times New Roman" w:cs="Times New Roman"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5A78F4"/>
    <w:multiLevelType w:val="hybridMultilevel"/>
    <w:tmpl w:val="BF50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50705"/>
    <w:multiLevelType w:val="hybridMultilevel"/>
    <w:tmpl w:val="CDA2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48B31CC"/>
    <w:multiLevelType w:val="hybridMultilevel"/>
    <w:tmpl w:val="42F2CAE8"/>
    <w:lvl w:ilvl="0" w:tplc="04090011">
      <w:start w:val="1"/>
      <w:numFmt w:val="decimal"/>
      <w:lvlText w:val="%1)"/>
      <w:lvlJc w:val="left"/>
      <w:pPr>
        <w:tabs>
          <w:tab w:val="num" w:pos="1068"/>
        </w:tabs>
        <w:ind w:left="1068" w:hanging="360"/>
      </w:p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nsid w:val="5A3857CD"/>
    <w:multiLevelType w:val="hybridMultilevel"/>
    <w:tmpl w:val="77E864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8687F"/>
    <w:multiLevelType w:val="hybridMultilevel"/>
    <w:tmpl w:val="324A9A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2B12F5"/>
    <w:multiLevelType w:val="hybridMultilevel"/>
    <w:tmpl w:val="09846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3554B9"/>
    <w:multiLevelType w:val="hybridMultilevel"/>
    <w:tmpl w:val="15CCAB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nsid w:val="6A9D4EF4"/>
    <w:multiLevelType w:val="hybridMultilevel"/>
    <w:tmpl w:val="627810D6"/>
    <w:lvl w:ilvl="0" w:tplc="3112FDBE">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36">
    <w:nsid w:val="6F9D3B7E"/>
    <w:multiLevelType w:val="hybridMultilevel"/>
    <w:tmpl w:val="8C1EEEC8"/>
    <w:lvl w:ilvl="0" w:tplc="F5AA02F2">
      <w:start w:val="1"/>
      <w:numFmt w:val="decimal"/>
      <w:lvlText w:val="%1."/>
      <w:lvlJc w:val="left"/>
      <w:pPr>
        <w:tabs>
          <w:tab w:val="num" w:pos="1080"/>
        </w:tabs>
        <w:ind w:left="1080" w:hanging="360"/>
      </w:pPr>
      <w:rPr>
        <w:b/>
      </w:rPr>
    </w:lvl>
    <w:lvl w:ilvl="1" w:tplc="2490F44C">
      <w:numFmt w:val="bullet"/>
      <w:lvlText w:val="-"/>
      <w:lvlJc w:val="left"/>
      <w:pPr>
        <w:tabs>
          <w:tab w:val="num" w:pos="1800"/>
        </w:tabs>
        <w:ind w:left="1800" w:hanging="360"/>
      </w:pPr>
      <w:rPr>
        <w:rFonts w:ascii="Times New Roman" w:eastAsia="Times New Roman" w:hAnsi="Times New Roman" w:cs="Times New Roman" w:hint="default"/>
      </w:r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0194455"/>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CF728D"/>
    <w:multiLevelType w:val="hybridMultilevel"/>
    <w:tmpl w:val="8F88F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5C61AA"/>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5272FF"/>
    <w:multiLevelType w:val="hybridMultilevel"/>
    <w:tmpl w:val="4E6295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8F1FD5"/>
    <w:multiLevelType w:val="hybridMultilevel"/>
    <w:tmpl w:val="EDF69A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5418CB"/>
    <w:multiLevelType w:val="hybridMultilevel"/>
    <w:tmpl w:val="34A4D08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8B5DC6"/>
    <w:multiLevelType w:val="hybridMultilevel"/>
    <w:tmpl w:val="A2565BF0"/>
    <w:lvl w:ilvl="0" w:tplc="3112FDBE">
      <w:numFmt w:val="bullet"/>
      <w:lvlText w:val="-"/>
      <w:lvlJc w:val="left"/>
      <w:pPr>
        <w:tabs>
          <w:tab w:val="num" w:pos="1440"/>
        </w:tabs>
        <w:ind w:left="1440" w:hanging="360"/>
      </w:pPr>
      <w:rPr>
        <w:rFonts w:ascii="Times New Roman" w:eastAsia="Times New Roman" w:hAnsi="Times New Roman" w:cs="Times New Roman"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7"/>
  </w:num>
  <w:num w:numId="2">
    <w:abstractNumId w:val="36"/>
  </w:num>
  <w:num w:numId="3">
    <w:abstractNumId w:val="8"/>
  </w:num>
  <w:num w:numId="4">
    <w:abstractNumId w:val="25"/>
  </w:num>
  <w:num w:numId="5">
    <w:abstractNumId w:val="43"/>
  </w:num>
  <w:num w:numId="6">
    <w:abstractNumId w:val="6"/>
  </w:num>
  <w:num w:numId="7">
    <w:abstractNumId w:val="12"/>
  </w:num>
  <w:num w:numId="8">
    <w:abstractNumId w:val="32"/>
  </w:num>
  <w:num w:numId="9">
    <w:abstractNumId w:val="0"/>
  </w:num>
  <w:num w:numId="10">
    <w:abstractNumId w:val="11"/>
  </w:num>
  <w:num w:numId="11">
    <w:abstractNumId w:val="41"/>
  </w:num>
  <w:num w:numId="12">
    <w:abstractNumId w:val="7"/>
  </w:num>
  <w:num w:numId="13">
    <w:abstractNumId w:val="22"/>
  </w:num>
  <w:num w:numId="14">
    <w:abstractNumId w:val="5"/>
  </w:num>
  <w:num w:numId="15">
    <w:abstractNumId w:val="34"/>
  </w:num>
  <w:num w:numId="16">
    <w:abstractNumId w:val="1"/>
  </w:num>
  <w:num w:numId="17">
    <w:abstractNumId w:val="10"/>
  </w:num>
  <w:num w:numId="18">
    <w:abstractNumId w:val="27"/>
  </w:num>
  <w:num w:numId="19">
    <w:abstractNumId w:val="15"/>
  </w:num>
  <w:num w:numId="20">
    <w:abstractNumId w:val="21"/>
  </w:num>
  <w:num w:numId="21">
    <w:abstractNumId w:val="35"/>
  </w:num>
  <w:num w:numId="22">
    <w:abstractNumId w:val="33"/>
  </w:num>
  <w:num w:numId="23">
    <w:abstractNumId w:val="30"/>
  </w:num>
  <w:num w:numId="24">
    <w:abstractNumId w:val="14"/>
  </w:num>
  <w:num w:numId="25">
    <w:abstractNumId w:val="24"/>
  </w:num>
  <w:num w:numId="26">
    <w:abstractNumId w:val="31"/>
  </w:num>
  <w:num w:numId="27">
    <w:abstractNumId w:val="19"/>
  </w:num>
  <w:num w:numId="28">
    <w:abstractNumId w:val="40"/>
  </w:num>
  <w:num w:numId="29">
    <w:abstractNumId w:val="39"/>
  </w:num>
  <w:num w:numId="30">
    <w:abstractNumId w:val="37"/>
  </w:num>
  <w:num w:numId="31">
    <w:abstractNumId w:val="23"/>
  </w:num>
  <w:num w:numId="32">
    <w:abstractNumId w:val="20"/>
  </w:num>
  <w:num w:numId="33">
    <w:abstractNumId w:val="29"/>
  </w:num>
  <w:num w:numId="34">
    <w:abstractNumId w:val="42"/>
  </w:num>
  <w:num w:numId="35">
    <w:abstractNumId w:val="2"/>
  </w:num>
  <w:num w:numId="36">
    <w:abstractNumId w:val="16"/>
  </w:num>
  <w:num w:numId="37">
    <w:abstractNumId w:val="38"/>
  </w:num>
  <w:num w:numId="38">
    <w:abstractNumId w:val="9"/>
  </w:num>
  <w:num w:numId="39">
    <w:abstractNumId w:val="28"/>
  </w:num>
  <w:num w:numId="40">
    <w:abstractNumId w:val="18"/>
  </w:num>
  <w:num w:numId="41">
    <w:abstractNumId w:val="13"/>
  </w:num>
  <w:num w:numId="42">
    <w:abstractNumId w:val="3"/>
  </w:num>
  <w:num w:numId="43">
    <w:abstractNumId w:val="4"/>
  </w:num>
  <w:num w:numId="44">
    <w:abstractNumId w:val="2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hyphenationZone w:val="425"/>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2938D6"/>
    <w:rsid w:val="000012C3"/>
    <w:rsid w:val="00020F28"/>
    <w:rsid w:val="00023727"/>
    <w:rsid w:val="00027F37"/>
    <w:rsid w:val="00032976"/>
    <w:rsid w:val="00034167"/>
    <w:rsid w:val="00035391"/>
    <w:rsid w:val="00037000"/>
    <w:rsid w:val="00045A4A"/>
    <w:rsid w:val="000463E6"/>
    <w:rsid w:val="00047EFB"/>
    <w:rsid w:val="00052BBE"/>
    <w:rsid w:val="000533D9"/>
    <w:rsid w:val="000545C3"/>
    <w:rsid w:val="00054672"/>
    <w:rsid w:val="00060390"/>
    <w:rsid w:val="000604A5"/>
    <w:rsid w:val="00061397"/>
    <w:rsid w:val="00071B23"/>
    <w:rsid w:val="00071B98"/>
    <w:rsid w:val="00075268"/>
    <w:rsid w:val="000776AF"/>
    <w:rsid w:val="000802E7"/>
    <w:rsid w:val="00084FAA"/>
    <w:rsid w:val="0008629A"/>
    <w:rsid w:val="00086E58"/>
    <w:rsid w:val="00091BB5"/>
    <w:rsid w:val="0009535E"/>
    <w:rsid w:val="0009616F"/>
    <w:rsid w:val="000A1468"/>
    <w:rsid w:val="000B3A7E"/>
    <w:rsid w:val="000B5305"/>
    <w:rsid w:val="000B6181"/>
    <w:rsid w:val="000B652B"/>
    <w:rsid w:val="000B788E"/>
    <w:rsid w:val="000C3F5C"/>
    <w:rsid w:val="000C49DA"/>
    <w:rsid w:val="000D4904"/>
    <w:rsid w:val="000D6AA6"/>
    <w:rsid w:val="000E2A10"/>
    <w:rsid w:val="000E6BED"/>
    <w:rsid w:val="000E7981"/>
    <w:rsid w:val="000F2288"/>
    <w:rsid w:val="000F4BA1"/>
    <w:rsid w:val="000F5612"/>
    <w:rsid w:val="000F683D"/>
    <w:rsid w:val="000F7693"/>
    <w:rsid w:val="00102D73"/>
    <w:rsid w:val="00103DD7"/>
    <w:rsid w:val="00104600"/>
    <w:rsid w:val="00112DB8"/>
    <w:rsid w:val="00114ADD"/>
    <w:rsid w:val="00116E57"/>
    <w:rsid w:val="0011721D"/>
    <w:rsid w:val="00121D6D"/>
    <w:rsid w:val="00126C89"/>
    <w:rsid w:val="00126F30"/>
    <w:rsid w:val="00143D87"/>
    <w:rsid w:val="00144577"/>
    <w:rsid w:val="00144E1D"/>
    <w:rsid w:val="00145C64"/>
    <w:rsid w:val="00156071"/>
    <w:rsid w:val="001566D8"/>
    <w:rsid w:val="00161E9E"/>
    <w:rsid w:val="00162A05"/>
    <w:rsid w:val="00165441"/>
    <w:rsid w:val="001658AD"/>
    <w:rsid w:val="00165F37"/>
    <w:rsid w:val="00171B58"/>
    <w:rsid w:val="001743F5"/>
    <w:rsid w:val="001774BC"/>
    <w:rsid w:val="00185CC6"/>
    <w:rsid w:val="00185F0D"/>
    <w:rsid w:val="00186702"/>
    <w:rsid w:val="00195F0F"/>
    <w:rsid w:val="001B5FD4"/>
    <w:rsid w:val="001C1E47"/>
    <w:rsid w:val="001C2A9B"/>
    <w:rsid w:val="001C77DC"/>
    <w:rsid w:val="001D0F97"/>
    <w:rsid w:val="001E5289"/>
    <w:rsid w:val="001F0CE7"/>
    <w:rsid w:val="001F4037"/>
    <w:rsid w:val="001F45FD"/>
    <w:rsid w:val="001F6379"/>
    <w:rsid w:val="0021076A"/>
    <w:rsid w:val="002119E8"/>
    <w:rsid w:val="00215353"/>
    <w:rsid w:val="002158A4"/>
    <w:rsid w:val="00216586"/>
    <w:rsid w:val="002234D1"/>
    <w:rsid w:val="0022621A"/>
    <w:rsid w:val="00237D18"/>
    <w:rsid w:val="00241B60"/>
    <w:rsid w:val="00243CD5"/>
    <w:rsid w:val="00253BCF"/>
    <w:rsid w:val="002722C4"/>
    <w:rsid w:val="002746F0"/>
    <w:rsid w:val="00276CF4"/>
    <w:rsid w:val="00284332"/>
    <w:rsid w:val="00284CD6"/>
    <w:rsid w:val="002854A0"/>
    <w:rsid w:val="00287483"/>
    <w:rsid w:val="00290F78"/>
    <w:rsid w:val="002938D6"/>
    <w:rsid w:val="00296285"/>
    <w:rsid w:val="002A7706"/>
    <w:rsid w:val="002B059A"/>
    <w:rsid w:val="002B3680"/>
    <w:rsid w:val="002B4A5F"/>
    <w:rsid w:val="002C6850"/>
    <w:rsid w:val="002D5DB5"/>
    <w:rsid w:val="002E242B"/>
    <w:rsid w:val="002F0093"/>
    <w:rsid w:val="002F1FB6"/>
    <w:rsid w:val="003043D4"/>
    <w:rsid w:val="0030444A"/>
    <w:rsid w:val="00306EBE"/>
    <w:rsid w:val="00307A51"/>
    <w:rsid w:val="003308AF"/>
    <w:rsid w:val="003315F0"/>
    <w:rsid w:val="00336982"/>
    <w:rsid w:val="00342C09"/>
    <w:rsid w:val="003450F6"/>
    <w:rsid w:val="0035056E"/>
    <w:rsid w:val="00350D81"/>
    <w:rsid w:val="00355D98"/>
    <w:rsid w:val="00363FD4"/>
    <w:rsid w:val="003640E4"/>
    <w:rsid w:val="00364509"/>
    <w:rsid w:val="00364C39"/>
    <w:rsid w:val="0037042D"/>
    <w:rsid w:val="00375216"/>
    <w:rsid w:val="003755B3"/>
    <w:rsid w:val="00375ACA"/>
    <w:rsid w:val="003768A0"/>
    <w:rsid w:val="003801AE"/>
    <w:rsid w:val="00380F82"/>
    <w:rsid w:val="00381845"/>
    <w:rsid w:val="00387626"/>
    <w:rsid w:val="00392B7B"/>
    <w:rsid w:val="003A194C"/>
    <w:rsid w:val="003A4122"/>
    <w:rsid w:val="003A7EA0"/>
    <w:rsid w:val="003B547E"/>
    <w:rsid w:val="003B7CB5"/>
    <w:rsid w:val="003C140A"/>
    <w:rsid w:val="003D24FD"/>
    <w:rsid w:val="003D727F"/>
    <w:rsid w:val="003E1CE2"/>
    <w:rsid w:val="003E302E"/>
    <w:rsid w:val="003E4CA7"/>
    <w:rsid w:val="003F578B"/>
    <w:rsid w:val="0040131A"/>
    <w:rsid w:val="004073AA"/>
    <w:rsid w:val="00411961"/>
    <w:rsid w:val="0042110D"/>
    <w:rsid w:val="00423767"/>
    <w:rsid w:val="00443E0D"/>
    <w:rsid w:val="00450719"/>
    <w:rsid w:val="00451CB3"/>
    <w:rsid w:val="0046478F"/>
    <w:rsid w:val="00465E15"/>
    <w:rsid w:val="0047047D"/>
    <w:rsid w:val="00475533"/>
    <w:rsid w:val="004802BB"/>
    <w:rsid w:val="00491CA7"/>
    <w:rsid w:val="004939F1"/>
    <w:rsid w:val="00494F74"/>
    <w:rsid w:val="00495490"/>
    <w:rsid w:val="00495DB2"/>
    <w:rsid w:val="004970DD"/>
    <w:rsid w:val="004A0FDF"/>
    <w:rsid w:val="004A1F31"/>
    <w:rsid w:val="004B3A9B"/>
    <w:rsid w:val="004B5074"/>
    <w:rsid w:val="004C10B0"/>
    <w:rsid w:val="004D1E71"/>
    <w:rsid w:val="004D64A3"/>
    <w:rsid w:val="004E7997"/>
    <w:rsid w:val="004F0CCC"/>
    <w:rsid w:val="00501A5A"/>
    <w:rsid w:val="005103BA"/>
    <w:rsid w:val="00510A79"/>
    <w:rsid w:val="005123C0"/>
    <w:rsid w:val="00515532"/>
    <w:rsid w:val="00545BF4"/>
    <w:rsid w:val="0054660C"/>
    <w:rsid w:val="00547E48"/>
    <w:rsid w:val="00564A6B"/>
    <w:rsid w:val="005714EA"/>
    <w:rsid w:val="00571DC6"/>
    <w:rsid w:val="00582CEB"/>
    <w:rsid w:val="00583E44"/>
    <w:rsid w:val="00586979"/>
    <w:rsid w:val="00596579"/>
    <w:rsid w:val="005A266D"/>
    <w:rsid w:val="005B37D9"/>
    <w:rsid w:val="005B5A6D"/>
    <w:rsid w:val="005C3772"/>
    <w:rsid w:val="005C5D6D"/>
    <w:rsid w:val="005C6796"/>
    <w:rsid w:val="005D354F"/>
    <w:rsid w:val="005D5143"/>
    <w:rsid w:val="005E7EF1"/>
    <w:rsid w:val="005F61E0"/>
    <w:rsid w:val="00600053"/>
    <w:rsid w:val="00600FA7"/>
    <w:rsid w:val="00601338"/>
    <w:rsid w:val="00602ECD"/>
    <w:rsid w:val="00603D50"/>
    <w:rsid w:val="006071A1"/>
    <w:rsid w:val="00625CE2"/>
    <w:rsid w:val="006262D1"/>
    <w:rsid w:val="00635FE2"/>
    <w:rsid w:val="00641E73"/>
    <w:rsid w:val="00642EC8"/>
    <w:rsid w:val="006431B9"/>
    <w:rsid w:val="0064693B"/>
    <w:rsid w:val="00650705"/>
    <w:rsid w:val="00651DA7"/>
    <w:rsid w:val="006530CE"/>
    <w:rsid w:val="00653EB6"/>
    <w:rsid w:val="006674DF"/>
    <w:rsid w:val="00674234"/>
    <w:rsid w:val="00674387"/>
    <w:rsid w:val="00677869"/>
    <w:rsid w:val="00677F63"/>
    <w:rsid w:val="006816EE"/>
    <w:rsid w:val="006832E4"/>
    <w:rsid w:val="006853CE"/>
    <w:rsid w:val="00695C78"/>
    <w:rsid w:val="006A06AF"/>
    <w:rsid w:val="006C58B0"/>
    <w:rsid w:val="006C7038"/>
    <w:rsid w:val="006C7932"/>
    <w:rsid w:val="006D0109"/>
    <w:rsid w:val="006D28CE"/>
    <w:rsid w:val="006E1F08"/>
    <w:rsid w:val="006E5CA9"/>
    <w:rsid w:val="006F06FB"/>
    <w:rsid w:val="006F421E"/>
    <w:rsid w:val="006F4326"/>
    <w:rsid w:val="006F79D2"/>
    <w:rsid w:val="006F7F80"/>
    <w:rsid w:val="00701876"/>
    <w:rsid w:val="00727BAD"/>
    <w:rsid w:val="007336B2"/>
    <w:rsid w:val="00735CAF"/>
    <w:rsid w:val="00746F97"/>
    <w:rsid w:val="00751575"/>
    <w:rsid w:val="00751A4F"/>
    <w:rsid w:val="007554E5"/>
    <w:rsid w:val="007577D2"/>
    <w:rsid w:val="00761E29"/>
    <w:rsid w:val="00767010"/>
    <w:rsid w:val="007715A3"/>
    <w:rsid w:val="007730F7"/>
    <w:rsid w:val="007758E9"/>
    <w:rsid w:val="00777E66"/>
    <w:rsid w:val="00781101"/>
    <w:rsid w:val="00786B9E"/>
    <w:rsid w:val="00787086"/>
    <w:rsid w:val="00794130"/>
    <w:rsid w:val="007A2FCA"/>
    <w:rsid w:val="007A46A2"/>
    <w:rsid w:val="007A66EA"/>
    <w:rsid w:val="007A69EF"/>
    <w:rsid w:val="007A757B"/>
    <w:rsid w:val="007B0ADC"/>
    <w:rsid w:val="007B1DF7"/>
    <w:rsid w:val="007B2296"/>
    <w:rsid w:val="007B28E2"/>
    <w:rsid w:val="007B415F"/>
    <w:rsid w:val="007B65B6"/>
    <w:rsid w:val="007C0395"/>
    <w:rsid w:val="007C10DE"/>
    <w:rsid w:val="007C15B8"/>
    <w:rsid w:val="007C7E01"/>
    <w:rsid w:val="007D115E"/>
    <w:rsid w:val="007D2302"/>
    <w:rsid w:val="007E3A90"/>
    <w:rsid w:val="007E4EFF"/>
    <w:rsid w:val="007E559E"/>
    <w:rsid w:val="007F68F2"/>
    <w:rsid w:val="00800888"/>
    <w:rsid w:val="0080118D"/>
    <w:rsid w:val="008044B8"/>
    <w:rsid w:val="0080546E"/>
    <w:rsid w:val="00806DA2"/>
    <w:rsid w:val="0081138C"/>
    <w:rsid w:val="00814F39"/>
    <w:rsid w:val="008172A9"/>
    <w:rsid w:val="008242F4"/>
    <w:rsid w:val="00824BE5"/>
    <w:rsid w:val="00836364"/>
    <w:rsid w:val="008414DC"/>
    <w:rsid w:val="0084187D"/>
    <w:rsid w:val="00842E56"/>
    <w:rsid w:val="00851360"/>
    <w:rsid w:val="00854F34"/>
    <w:rsid w:val="00855FA6"/>
    <w:rsid w:val="00856C91"/>
    <w:rsid w:val="0086141D"/>
    <w:rsid w:val="00867403"/>
    <w:rsid w:val="008806A5"/>
    <w:rsid w:val="00880CCE"/>
    <w:rsid w:val="0088168F"/>
    <w:rsid w:val="00881E6C"/>
    <w:rsid w:val="00883CFF"/>
    <w:rsid w:val="00885598"/>
    <w:rsid w:val="008867D5"/>
    <w:rsid w:val="008B3725"/>
    <w:rsid w:val="008B3881"/>
    <w:rsid w:val="008B6C0A"/>
    <w:rsid w:val="008B7022"/>
    <w:rsid w:val="008D1C89"/>
    <w:rsid w:val="008D2C9C"/>
    <w:rsid w:val="008E2746"/>
    <w:rsid w:val="008E76A5"/>
    <w:rsid w:val="008E780C"/>
    <w:rsid w:val="008F0CCE"/>
    <w:rsid w:val="008F138E"/>
    <w:rsid w:val="008F649A"/>
    <w:rsid w:val="00903169"/>
    <w:rsid w:val="00905F1B"/>
    <w:rsid w:val="00927972"/>
    <w:rsid w:val="009279D4"/>
    <w:rsid w:val="0093123B"/>
    <w:rsid w:val="00933C8C"/>
    <w:rsid w:val="00940C6B"/>
    <w:rsid w:val="00943B3A"/>
    <w:rsid w:val="009479E5"/>
    <w:rsid w:val="00950263"/>
    <w:rsid w:val="00951F4E"/>
    <w:rsid w:val="00961FDA"/>
    <w:rsid w:val="00964C35"/>
    <w:rsid w:val="009766CD"/>
    <w:rsid w:val="009802E9"/>
    <w:rsid w:val="00984468"/>
    <w:rsid w:val="00987DE6"/>
    <w:rsid w:val="00992F0E"/>
    <w:rsid w:val="009971DC"/>
    <w:rsid w:val="009A692B"/>
    <w:rsid w:val="009C3C97"/>
    <w:rsid w:val="009C43BE"/>
    <w:rsid w:val="009C59CE"/>
    <w:rsid w:val="009D43AA"/>
    <w:rsid w:val="009D4425"/>
    <w:rsid w:val="00A07A3B"/>
    <w:rsid w:val="00A1659F"/>
    <w:rsid w:val="00A22247"/>
    <w:rsid w:val="00A23BF5"/>
    <w:rsid w:val="00A25E0E"/>
    <w:rsid w:val="00A25E94"/>
    <w:rsid w:val="00A3499E"/>
    <w:rsid w:val="00A4521F"/>
    <w:rsid w:val="00A461B4"/>
    <w:rsid w:val="00A47F30"/>
    <w:rsid w:val="00A52820"/>
    <w:rsid w:val="00A6015F"/>
    <w:rsid w:val="00A60B28"/>
    <w:rsid w:val="00A630C8"/>
    <w:rsid w:val="00A652EE"/>
    <w:rsid w:val="00A77D85"/>
    <w:rsid w:val="00A91379"/>
    <w:rsid w:val="00A91468"/>
    <w:rsid w:val="00A95298"/>
    <w:rsid w:val="00A95D9B"/>
    <w:rsid w:val="00AA2BBF"/>
    <w:rsid w:val="00AA2C18"/>
    <w:rsid w:val="00AA4783"/>
    <w:rsid w:val="00AB1700"/>
    <w:rsid w:val="00AC0425"/>
    <w:rsid w:val="00AD2F13"/>
    <w:rsid w:val="00AF1CE4"/>
    <w:rsid w:val="00AF3F2A"/>
    <w:rsid w:val="00AF7839"/>
    <w:rsid w:val="00B00C11"/>
    <w:rsid w:val="00B100CF"/>
    <w:rsid w:val="00B1331B"/>
    <w:rsid w:val="00B17830"/>
    <w:rsid w:val="00B234CB"/>
    <w:rsid w:val="00B24CF8"/>
    <w:rsid w:val="00B32E4F"/>
    <w:rsid w:val="00B54A6E"/>
    <w:rsid w:val="00B60660"/>
    <w:rsid w:val="00B661EC"/>
    <w:rsid w:val="00B71D55"/>
    <w:rsid w:val="00B7348B"/>
    <w:rsid w:val="00B8109C"/>
    <w:rsid w:val="00B81C47"/>
    <w:rsid w:val="00B81C76"/>
    <w:rsid w:val="00B83283"/>
    <w:rsid w:val="00B84EA9"/>
    <w:rsid w:val="00B9102B"/>
    <w:rsid w:val="00B94B66"/>
    <w:rsid w:val="00B95DBC"/>
    <w:rsid w:val="00BA06DF"/>
    <w:rsid w:val="00BA3423"/>
    <w:rsid w:val="00BA3702"/>
    <w:rsid w:val="00BB094F"/>
    <w:rsid w:val="00BB578C"/>
    <w:rsid w:val="00BB645F"/>
    <w:rsid w:val="00BC5CB2"/>
    <w:rsid w:val="00BD2C9A"/>
    <w:rsid w:val="00BD33D5"/>
    <w:rsid w:val="00BD45D4"/>
    <w:rsid w:val="00BD4C56"/>
    <w:rsid w:val="00BD6D96"/>
    <w:rsid w:val="00BE4F46"/>
    <w:rsid w:val="00BE5999"/>
    <w:rsid w:val="00BF73C6"/>
    <w:rsid w:val="00C01627"/>
    <w:rsid w:val="00C03330"/>
    <w:rsid w:val="00C13112"/>
    <w:rsid w:val="00C15A31"/>
    <w:rsid w:val="00C236CB"/>
    <w:rsid w:val="00C30C5C"/>
    <w:rsid w:val="00C40CBF"/>
    <w:rsid w:val="00C45E48"/>
    <w:rsid w:val="00C52B2D"/>
    <w:rsid w:val="00C63599"/>
    <w:rsid w:val="00C66358"/>
    <w:rsid w:val="00C74EB2"/>
    <w:rsid w:val="00C772A7"/>
    <w:rsid w:val="00C85C0A"/>
    <w:rsid w:val="00C90196"/>
    <w:rsid w:val="00C95239"/>
    <w:rsid w:val="00CA3DDA"/>
    <w:rsid w:val="00CA7EDE"/>
    <w:rsid w:val="00CC460C"/>
    <w:rsid w:val="00CC5D93"/>
    <w:rsid w:val="00CC79BB"/>
    <w:rsid w:val="00CC7D33"/>
    <w:rsid w:val="00CD0985"/>
    <w:rsid w:val="00CD6931"/>
    <w:rsid w:val="00CE1C40"/>
    <w:rsid w:val="00CE1CA4"/>
    <w:rsid w:val="00CE37A2"/>
    <w:rsid w:val="00CE4E94"/>
    <w:rsid w:val="00CE6C19"/>
    <w:rsid w:val="00CF13E5"/>
    <w:rsid w:val="00CF63F4"/>
    <w:rsid w:val="00D04E68"/>
    <w:rsid w:val="00D15FD6"/>
    <w:rsid w:val="00D20B73"/>
    <w:rsid w:val="00D21513"/>
    <w:rsid w:val="00D2314E"/>
    <w:rsid w:val="00D31902"/>
    <w:rsid w:val="00D43D14"/>
    <w:rsid w:val="00D469AF"/>
    <w:rsid w:val="00D50193"/>
    <w:rsid w:val="00D50E86"/>
    <w:rsid w:val="00D561E9"/>
    <w:rsid w:val="00D65E76"/>
    <w:rsid w:val="00D81084"/>
    <w:rsid w:val="00D827C1"/>
    <w:rsid w:val="00D8400A"/>
    <w:rsid w:val="00D90F79"/>
    <w:rsid w:val="00D91C63"/>
    <w:rsid w:val="00DA173B"/>
    <w:rsid w:val="00DA30E2"/>
    <w:rsid w:val="00DA38B9"/>
    <w:rsid w:val="00DA45BD"/>
    <w:rsid w:val="00DB1A6C"/>
    <w:rsid w:val="00DB2A08"/>
    <w:rsid w:val="00DB2BEF"/>
    <w:rsid w:val="00DB7A0E"/>
    <w:rsid w:val="00DC14EE"/>
    <w:rsid w:val="00DC3477"/>
    <w:rsid w:val="00DC3F85"/>
    <w:rsid w:val="00DC700F"/>
    <w:rsid w:val="00DD3660"/>
    <w:rsid w:val="00DE0FF5"/>
    <w:rsid w:val="00DE3F61"/>
    <w:rsid w:val="00DE527D"/>
    <w:rsid w:val="00DF106C"/>
    <w:rsid w:val="00DF3643"/>
    <w:rsid w:val="00E0380C"/>
    <w:rsid w:val="00E04B5D"/>
    <w:rsid w:val="00E04F53"/>
    <w:rsid w:val="00E063D8"/>
    <w:rsid w:val="00E1217A"/>
    <w:rsid w:val="00E14737"/>
    <w:rsid w:val="00E23C3D"/>
    <w:rsid w:val="00E23D5D"/>
    <w:rsid w:val="00E26BD4"/>
    <w:rsid w:val="00E50598"/>
    <w:rsid w:val="00E52585"/>
    <w:rsid w:val="00E54C88"/>
    <w:rsid w:val="00E564E7"/>
    <w:rsid w:val="00E618AC"/>
    <w:rsid w:val="00E6631F"/>
    <w:rsid w:val="00E73398"/>
    <w:rsid w:val="00E73796"/>
    <w:rsid w:val="00E75F3C"/>
    <w:rsid w:val="00E85624"/>
    <w:rsid w:val="00E90E96"/>
    <w:rsid w:val="00E94417"/>
    <w:rsid w:val="00EA04DE"/>
    <w:rsid w:val="00EA636E"/>
    <w:rsid w:val="00EB1C8B"/>
    <w:rsid w:val="00EB3053"/>
    <w:rsid w:val="00EB3414"/>
    <w:rsid w:val="00EB546A"/>
    <w:rsid w:val="00EB7CF2"/>
    <w:rsid w:val="00EC028C"/>
    <w:rsid w:val="00EC0460"/>
    <w:rsid w:val="00EC091B"/>
    <w:rsid w:val="00EC1E71"/>
    <w:rsid w:val="00EC251B"/>
    <w:rsid w:val="00EC621F"/>
    <w:rsid w:val="00EC6226"/>
    <w:rsid w:val="00ED68A6"/>
    <w:rsid w:val="00EE086D"/>
    <w:rsid w:val="00F059B7"/>
    <w:rsid w:val="00F1069B"/>
    <w:rsid w:val="00F1207B"/>
    <w:rsid w:val="00F12D98"/>
    <w:rsid w:val="00F234D9"/>
    <w:rsid w:val="00F26263"/>
    <w:rsid w:val="00F32BF6"/>
    <w:rsid w:val="00F3373C"/>
    <w:rsid w:val="00F37AC2"/>
    <w:rsid w:val="00F42771"/>
    <w:rsid w:val="00F43C59"/>
    <w:rsid w:val="00F45C85"/>
    <w:rsid w:val="00F46005"/>
    <w:rsid w:val="00F5324A"/>
    <w:rsid w:val="00F55405"/>
    <w:rsid w:val="00F56ED0"/>
    <w:rsid w:val="00F645FF"/>
    <w:rsid w:val="00F7403F"/>
    <w:rsid w:val="00F8257D"/>
    <w:rsid w:val="00F914AE"/>
    <w:rsid w:val="00F91B97"/>
    <w:rsid w:val="00F93CF7"/>
    <w:rsid w:val="00F94400"/>
    <w:rsid w:val="00FA0ADB"/>
    <w:rsid w:val="00FA186F"/>
    <w:rsid w:val="00FB221E"/>
    <w:rsid w:val="00FB54A5"/>
    <w:rsid w:val="00FB6BC4"/>
    <w:rsid w:val="00FC4F94"/>
    <w:rsid w:val="00FD0798"/>
    <w:rsid w:val="00FE012F"/>
    <w:rsid w:val="00FE7339"/>
    <w:rsid w:val="00FF2409"/>
    <w:rsid w:val="00FF5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38D6"/>
    <w:rPr>
      <w:sz w:val="24"/>
      <w:szCs w:val="24"/>
    </w:rPr>
  </w:style>
  <w:style w:type="paragraph" w:styleId="Heading1">
    <w:name w:val="heading 1"/>
    <w:basedOn w:val="Normal"/>
    <w:next w:val="Normal"/>
    <w:link w:val="Heading1Char"/>
    <w:qFormat/>
    <w:rsid w:val="002938D6"/>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2938D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938D6"/>
    <w:pPr>
      <w:keepNext/>
      <w:keepLines/>
      <w:spacing w:before="200"/>
      <w:outlineLvl w:val="2"/>
    </w:pPr>
    <w:rPr>
      <w:rFonts w:ascii="Cambria" w:hAnsi="Cambria"/>
      <w:b/>
      <w:bCs/>
      <w:color w:val="4F81BD"/>
    </w:rPr>
  </w:style>
  <w:style w:type="paragraph" w:styleId="Heading4">
    <w:name w:val="heading 4"/>
    <w:basedOn w:val="Title"/>
    <w:next w:val="BodyText"/>
    <w:link w:val="Heading4Char"/>
    <w:qFormat/>
    <w:rsid w:val="002938D6"/>
    <w:pPr>
      <w:keepNext/>
      <w:keepLines/>
      <w:numPr>
        <w:numId w:val="1"/>
      </w:numPr>
      <w:spacing w:after="240" w:line="240" w:lineRule="atLeast"/>
      <w:outlineLvl w:val="3"/>
    </w:pPr>
    <w:rPr>
      <w:rFonts w:ascii="Arial" w:hAnsi="Arial"/>
      <w:b/>
      <w:color w:val="auto"/>
      <w:spacing w:val="-4"/>
      <w:sz w:val="28"/>
      <w:szCs w:val="24"/>
      <w:lang w:val="sr-Cyrl-CS"/>
    </w:rPr>
  </w:style>
  <w:style w:type="paragraph" w:styleId="Heading5">
    <w:name w:val="heading 5"/>
    <w:basedOn w:val="Normal"/>
    <w:next w:val="Normal"/>
    <w:link w:val="Heading5Char"/>
    <w:qFormat/>
    <w:rsid w:val="002938D6"/>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8D6"/>
    <w:rPr>
      <w:rFonts w:ascii="Cambria" w:hAnsi="Cambria"/>
      <w:b/>
      <w:bCs/>
      <w:color w:val="365F91"/>
      <w:sz w:val="28"/>
      <w:szCs w:val="28"/>
      <w:lang w:val="en-US" w:eastAsia="en-US" w:bidi="ar-SA"/>
    </w:rPr>
  </w:style>
  <w:style w:type="character" w:customStyle="1" w:styleId="Heading3Char">
    <w:name w:val="Heading 3 Char"/>
    <w:basedOn w:val="DefaultParagraphFont"/>
    <w:link w:val="Heading3"/>
    <w:semiHidden/>
    <w:rsid w:val="002938D6"/>
    <w:rPr>
      <w:rFonts w:ascii="Cambria" w:hAnsi="Cambria"/>
      <w:b/>
      <w:bCs/>
      <w:color w:val="4F81BD"/>
      <w:sz w:val="24"/>
      <w:szCs w:val="24"/>
      <w:lang w:val="en-US" w:eastAsia="en-US" w:bidi="ar-SA"/>
    </w:rPr>
  </w:style>
  <w:style w:type="paragraph" w:styleId="Title">
    <w:name w:val="Title"/>
    <w:basedOn w:val="Normal"/>
    <w:next w:val="Normal"/>
    <w:link w:val="TitleChar"/>
    <w:qFormat/>
    <w:rsid w:val="002938D6"/>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2938D6"/>
    <w:rPr>
      <w:rFonts w:ascii="Cambria" w:hAnsi="Cambria"/>
      <w:color w:val="17365D"/>
      <w:spacing w:val="5"/>
      <w:kern w:val="28"/>
      <w:sz w:val="52"/>
      <w:szCs w:val="52"/>
      <w:lang w:val="en-US" w:eastAsia="en-US" w:bidi="ar-SA"/>
    </w:rPr>
  </w:style>
  <w:style w:type="paragraph" w:styleId="BodyText">
    <w:name w:val="Body Text"/>
    <w:basedOn w:val="Normal"/>
    <w:link w:val="BodyTextChar"/>
    <w:unhideWhenUsed/>
    <w:rsid w:val="002938D6"/>
    <w:pPr>
      <w:spacing w:after="120"/>
    </w:pPr>
  </w:style>
  <w:style w:type="character" w:customStyle="1" w:styleId="BodyTextChar">
    <w:name w:val="Body Text Char"/>
    <w:basedOn w:val="DefaultParagraphFont"/>
    <w:link w:val="BodyText"/>
    <w:rsid w:val="002938D6"/>
    <w:rPr>
      <w:sz w:val="24"/>
      <w:szCs w:val="24"/>
      <w:lang w:val="en-US" w:eastAsia="en-US" w:bidi="ar-SA"/>
    </w:rPr>
  </w:style>
  <w:style w:type="character" w:customStyle="1" w:styleId="Heading4Char">
    <w:name w:val="Heading 4 Char"/>
    <w:basedOn w:val="DefaultParagraphFont"/>
    <w:link w:val="Heading4"/>
    <w:rsid w:val="002938D6"/>
    <w:rPr>
      <w:rFonts w:ascii="Arial" w:hAnsi="Arial"/>
      <w:b/>
      <w:spacing w:val="-4"/>
      <w:kern w:val="28"/>
      <w:sz w:val="28"/>
      <w:szCs w:val="24"/>
      <w:lang w:val="sr-Cyrl-CS"/>
    </w:rPr>
  </w:style>
  <w:style w:type="character" w:customStyle="1" w:styleId="Heading5Char">
    <w:name w:val="Heading 5 Char"/>
    <w:basedOn w:val="DefaultParagraphFont"/>
    <w:link w:val="Heading5"/>
    <w:semiHidden/>
    <w:rsid w:val="002938D6"/>
    <w:rPr>
      <w:rFonts w:ascii="Cambria" w:hAnsi="Cambria"/>
      <w:color w:val="243F60"/>
      <w:sz w:val="24"/>
      <w:szCs w:val="24"/>
      <w:lang w:val="en-US" w:eastAsia="en-US" w:bidi="ar-SA"/>
    </w:rPr>
  </w:style>
  <w:style w:type="paragraph" w:customStyle="1" w:styleId="ListParagraphCharChar">
    <w:name w:val="List Paragraph Char Char"/>
    <w:basedOn w:val="Normal"/>
    <w:link w:val="ListParagraphCharCharChar"/>
    <w:uiPriority w:val="34"/>
    <w:qFormat/>
    <w:rsid w:val="002938D6"/>
    <w:pPr>
      <w:ind w:left="720"/>
      <w:contextualSpacing/>
    </w:pPr>
  </w:style>
  <w:style w:type="character" w:customStyle="1" w:styleId="ListParagraphCharCharChar">
    <w:name w:val="List Paragraph Char Char Char"/>
    <w:basedOn w:val="DefaultParagraphFont"/>
    <w:link w:val="ListParagraphCharChar"/>
    <w:uiPriority w:val="34"/>
    <w:rsid w:val="002938D6"/>
    <w:rPr>
      <w:sz w:val="24"/>
      <w:szCs w:val="24"/>
      <w:lang w:val="en-US" w:eastAsia="en-US" w:bidi="ar-SA"/>
    </w:rPr>
  </w:style>
  <w:style w:type="paragraph" w:styleId="BalloonText">
    <w:name w:val="Balloon Text"/>
    <w:basedOn w:val="Normal"/>
    <w:link w:val="BalloonTextChar"/>
    <w:semiHidden/>
    <w:unhideWhenUsed/>
    <w:rsid w:val="002938D6"/>
    <w:rPr>
      <w:rFonts w:ascii="Tahoma" w:hAnsi="Tahoma" w:cs="Tahoma"/>
      <w:sz w:val="16"/>
      <w:szCs w:val="16"/>
    </w:rPr>
  </w:style>
  <w:style w:type="character" w:customStyle="1" w:styleId="BalloonTextChar">
    <w:name w:val="Balloon Text Char"/>
    <w:basedOn w:val="DefaultParagraphFont"/>
    <w:link w:val="BalloonText"/>
    <w:semiHidden/>
    <w:rsid w:val="002938D6"/>
    <w:rPr>
      <w:rFonts w:ascii="Tahoma" w:hAnsi="Tahoma" w:cs="Tahoma"/>
      <w:sz w:val="16"/>
      <w:szCs w:val="16"/>
      <w:lang w:val="en-US" w:eastAsia="en-US" w:bidi="ar-SA"/>
    </w:rPr>
  </w:style>
  <w:style w:type="paragraph" w:customStyle="1" w:styleId="1">
    <w:name w:val="Ивана1"/>
    <w:basedOn w:val="Heading4"/>
    <w:link w:val="1Char"/>
    <w:qFormat/>
    <w:rsid w:val="002938D6"/>
    <w:pPr>
      <w:ind w:left="709" w:hanging="709"/>
    </w:pPr>
    <w:rPr>
      <w:i/>
      <w:sz w:val="32"/>
    </w:rPr>
  </w:style>
  <w:style w:type="character" w:customStyle="1" w:styleId="1Char">
    <w:name w:val="Ивана1 Char"/>
    <w:basedOn w:val="Heading4Char"/>
    <w:link w:val="1"/>
    <w:rsid w:val="002938D6"/>
    <w:rPr>
      <w:i/>
      <w:sz w:val="32"/>
    </w:rPr>
  </w:style>
  <w:style w:type="character" w:styleId="IntenseEmphasis">
    <w:name w:val="Intense Emphasis"/>
    <w:basedOn w:val="DefaultParagraphFont"/>
    <w:uiPriority w:val="21"/>
    <w:qFormat/>
    <w:rsid w:val="002938D6"/>
    <w:rPr>
      <w:rFonts w:ascii="Arial" w:hAnsi="Arial"/>
      <w:b/>
      <w:bCs/>
      <w:iCs/>
      <w:color w:val="auto"/>
      <w:sz w:val="28"/>
      <w:u w:val="single"/>
    </w:rPr>
  </w:style>
  <w:style w:type="paragraph" w:styleId="NoSpacing">
    <w:name w:val="No Spacing"/>
    <w:uiPriority w:val="1"/>
    <w:qFormat/>
    <w:rsid w:val="002938D6"/>
    <w:rPr>
      <w:rFonts w:ascii="Calibri" w:eastAsia="Calibri" w:hAnsi="Calibri"/>
      <w:sz w:val="22"/>
      <w:szCs w:val="22"/>
      <w:lang w:val="sr-Latn-CS"/>
    </w:rPr>
  </w:style>
  <w:style w:type="paragraph" w:styleId="Header">
    <w:name w:val="header"/>
    <w:basedOn w:val="Normal"/>
    <w:link w:val="HeaderChar"/>
    <w:unhideWhenUsed/>
    <w:rsid w:val="002938D6"/>
    <w:pPr>
      <w:tabs>
        <w:tab w:val="center" w:pos="4680"/>
        <w:tab w:val="right" w:pos="9360"/>
      </w:tabs>
    </w:pPr>
  </w:style>
  <w:style w:type="character" w:customStyle="1" w:styleId="HeaderChar">
    <w:name w:val="Header Char"/>
    <w:basedOn w:val="DefaultParagraphFont"/>
    <w:link w:val="Header"/>
    <w:rsid w:val="002938D6"/>
    <w:rPr>
      <w:sz w:val="24"/>
      <w:szCs w:val="24"/>
      <w:lang w:val="en-US" w:eastAsia="en-US" w:bidi="ar-SA"/>
    </w:rPr>
  </w:style>
  <w:style w:type="paragraph" w:styleId="Footer">
    <w:name w:val="footer"/>
    <w:basedOn w:val="Normal"/>
    <w:link w:val="FooterChar"/>
    <w:uiPriority w:val="99"/>
    <w:unhideWhenUsed/>
    <w:rsid w:val="002938D6"/>
    <w:pPr>
      <w:tabs>
        <w:tab w:val="center" w:pos="4513"/>
        <w:tab w:val="right" w:pos="9026"/>
      </w:tabs>
    </w:pPr>
  </w:style>
  <w:style w:type="character" w:customStyle="1" w:styleId="FooterChar">
    <w:name w:val="Footer Char"/>
    <w:basedOn w:val="DefaultParagraphFont"/>
    <w:link w:val="Footer"/>
    <w:uiPriority w:val="99"/>
    <w:rsid w:val="002938D6"/>
    <w:rPr>
      <w:sz w:val="24"/>
      <w:szCs w:val="24"/>
      <w:lang w:val="en-US" w:eastAsia="en-US" w:bidi="ar-SA"/>
    </w:rPr>
  </w:style>
  <w:style w:type="paragraph" w:styleId="ListParagraph">
    <w:name w:val="List Paragraph"/>
    <w:basedOn w:val="Normal"/>
    <w:link w:val="ListParagraphChar"/>
    <w:qFormat/>
    <w:rsid w:val="002938D6"/>
    <w:pPr>
      <w:ind w:left="720"/>
    </w:pPr>
  </w:style>
  <w:style w:type="character" w:customStyle="1" w:styleId="ListParagraphChar">
    <w:name w:val="List Paragraph Char"/>
    <w:basedOn w:val="DefaultParagraphFont"/>
    <w:link w:val="ListParagraph"/>
    <w:rsid w:val="002938D6"/>
    <w:rPr>
      <w:sz w:val="24"/>
      <w:szCs w:val="24"/>
      <w:lang w:val="en-US" w:eastAsia="en-US" w:bidi="ar-SA"/>
    </w:rPr>
  </w:style>
  <w:style w:type="character" w:styleId="Hyperlink">
    <w:name w:val="Hyperlink"/>
    <w:basedOn w:val="DefaultParagraphFont"/>
    <w:uiPriority w:val="99"/>
    <w:unhideWhenUsed/>
    <w:rsid w:val="002938D6"/>
    <w:rPr>
      <w:color w:val="0000FF"/>
      <w:u w:val="single"/>
    </w:rPr>
  </w:style>
  <w:style w:type="paragraph" w:customStyle="1" w:styleId="StyleHeading2Bold">
    <w:name w:val="Style Heading 2 + Bold"/>
    <w:basedOn w:val="Heading2"/>
    <w:rsid w:val="002938D6"/>
    <w:pPr>
      <w:tabs>
        <w:tab w:val="left" w:pos="1440"/>
      </w:tabs>
      <w:jc w:val="center"/>
    </w:pPr>
    <w:rPr>
      <w:rFonts w:ascii="Times New Roman" w:hAnsi="Times New Roman"/>
      <w:i w:val="0"/>
      <w:iCs w:val="0"/>
      <w:sz w:val="26"/>
    </w:rPr>
  </w:style>
  <w:style w:type="paragraph" w:styleId="CommentText">
    <w:name w:val="annotation text"/>
    <w:basedOn w:val="Normal"/>
    <w:unhideWhenUsed/>
    <w:rsid w:val="002938D6"/>
    <w:rPr>
      <w:sz w:val="20"/>
      <w:szCs w:val="20"/>
    </w:rPr>
  </w:style>
  <w:style w:type="paragraph" w:styleId="PlainText">
    <w:name w:val="Plain Text"/>
    <w:basedOn w:val="Normal"/>
    <w:rsid w:val="002938D6"/>
    <w:rPr>
      <w:rFonts w:ascii="Courier New" w:hAnsi="Courier New"/>
      <w:sz w:val="20"/>
      <w:szCs w:val="20"/>
    </w:rPr>
  </w:style>
  <w:style w:type="paragraph" w:customStyle="1" w:styleId="msonormalcxspmiddlecxspmiddle">
    <w:name w:val="msonormalcxspmiddlecxspmiddle"/>
    <w:basedOn w:val="Normal"/>
    <w:rsid w:val="002938D6"/>
    <w:pPr>
      <w:spacing w:before="100" w:beforeAutospacing="1" w:after="100" w:afterAutospacing="1"/>
    </w:pPr>
  </w:style>
  <w:style w:type="paragraph" w:customStyle="1" w:styleId="msonormalcxspmiddlecxspmiddlecxspmiddle">
    <w:name w:val="msonormalcxspmiddlecxspmiddlecxspmiddle"/>
    <w:basedOn w:val="Normal"/>
    <w:rsid w:val="002938D6"/>
    <w:pPr>
      <w:spacing w:before="100" w:beforeAutospacing="1" w:after="100" w:afterAutospacing="1"/>
    </w:pPr>
  </w:style>
  <w:style w:type="paragraph" w:customStyle="1" w:styleId="Default">
    <w:name w:val="Default"/>
    <w:rsid w:val="00DB2A08"/>
    <w:pPr>
      <w:autoSpaceDE w:val="0"/>
      <w:autoSpaceDN w:val="0"/>
      <w:adjustRightInd w:val="0"/>
    </w:pPr>
    <w:rPr>
      <w:rFonts w:eastAsia="Calibri"/>
      <w:color w:val="000000"/>
      <w:sz w:val="24"/>
      <w:szCs w:val="24"/>
    </w:rPr>
  </w:style>
  <w:style w:type="table" w:styleId="TableGrid">
    <w:name w:val="Table Grid"/>
    <w:basedOn w:val="TableNormal"/>
    <w:uiPriority w:val="59"/>
    <w:rsid w:val="006A06A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7">
    <w:name w:val="Style27"/>
    <w:basedOn w:val="Normal"/>
    <w:rsid w:val="0093123B"/>
    <w:pPr>
      <w:widowControl w:val="0"/>
      <w:autoSpaceDE w:val="0"/>
      <w:autoSpaceDN w:val="0"/>
      <w:adjustRightInd w:val="0"/>
      <w:spacing w:line="269" w:lineRule="exact"/>
      <w:jc w:val="both"/>
    </w:pPr>
  </w:style>
  <w:style w:type="character" w:customStyle="1" w:styleId="FontStyle78">
    <w:name w:val="Font Style78"/>
    <w:rsid w:val="0093123B"/>
    <w:rPr>
      <w:rFonts w:ascii="Times New Roman" w:hAnsi="Times New Roman" w:cs="Times New Roman"/>
      <w:sz w:val="20"/>
      <w:szCs w:val="20"/>
    </w:rPr>
  </w:style>
  <w:style w:type="character" w:customStyle="1" w:styleId="FontStyle79">
    <w:name w:val="Font Style79"/>
    <w:rsid w:val="0093123B"/>
    <w:rPr>
      <w:rFonts w:ascii="Times New Roman" w:hAnsi="Times New Roman" w:cs="Times New Roman"/>
      <w:b/>
      <w:bCs/>
      <w:sz w:val="20"/>
      <w:szCs w:val="20"/>
    </w:rPr>
  </w:style>
  <w:style w:type="paragraph" w:customStyle="1" w:styleId="msonormalcxspmiddle">
    <w:name w:val="msonormalcxspmiddle"/>
    <w:basedOn w:val="Normal"/>
    <w:rsid w:val="00495DB2"/>
    <w:pPr>
      <w:spacing w:before="100" w:beforeAutospacing="1" w:after="100" w:afterAutospacing="1"/>
    </w:pPr>
  </w:style>
  <w:style w:type="paragraph" w:styleId="BodyText2">
    <w:name w:val="Body Text 2"/>
    <w:basedOn w:val="Normal"/>
    <w:link w:val="BodyText2Char"/>
    <w:rsid w:val="00495DB2"/>
    <w:pPr>
      <w:spacing w:after="120" w:line="480" w:lineRule="auto"/>
    </w:pPr>
  </w:style>
  <w:style w:type="character" w:customStyle="1" w:styleId="BodyText2Char">
    <w:name w:val="Body Text 2 Char"/>
    <w:basedOn w:val="DefaultParagraphFont"/>
    <w:link w:val="BodyText2"/>
    <w:rsid w:val="00495DB2"/>
    <w:rPr>
      <w:sz w:val="24"/>
      <w:szCs w:val="24"/>
    </w:rPr>
  </w:style>
</w:styles>
</file>

<file path=word/webSettings.xml><?xml version="1.0" encoding="utf-8"?>
<w:webSettings xmlns:r="http://schemas.openxmlformats.org/officeDocument/2006/relationships" xmlns:w="http://schemas.openxmlformats.org/wordprocessingml/2006/main">
  <w:divs>
    <w:div w:id="56369124">
      <w:bodyDiv w:val="1"/>
      <w:marLeft w:val="0"/>
      <w:marRight w:val="0"/>
      <w:marTop w:val="0"/>
      <w:marBottom w:val="0"/>
      <w:divBdr>
        <w:top w:val="none" w:sz="0" w:space="0" w:color="auto"/>
        <w:left w:val="none" w:sz="0" w:space="0" w:color="auto"/>
        <w:bottom w:val="none" w:sz="0" w:space="0" w:color="auto"/>
        <w:right w:val="none" w:sz="0" w:space="0" w:color="auto"/>
      </w:divBdr>
    </w:div>
    <w:div w:id="189343725">
      <w:bodyDiv w:val="1"/>
      <w:marLeft w:val="0"/>
      <w:marRight w:val="0"/>
      <w:marTop w:val="0"/>
      <w:marBottom w:val="0"/>
      <w:divBdr>
        <w:top w:val="none" w:sz="0" w:space="0" w:color="auto"/>
        <w:left w:val="none" w:sz="0" w:space="0" w:color="auto"/>
        <w:bottom w:val="none" w:sz="0" w:space="0" w:color="auto"/>
        <w:right w:val="none" w:sz="0" w:space="0" w:color="auto"/>
      </w:divBdr>
    </w:div>
    <w:div w:id="1042825752">
      <w:bodyDiv w:val="1"/>
      <w:marLeft w:val="0"/>
      <w:marRight w:val="0"/>
      <w:marTop w:val="0"/>
      <w:marBottom w:val="0"/>
      <w:divBdr>
        <w:top w:val="none" w:sz="0" w:space="0" w:color="auto"/>
        <w:left w:val="none" w:sz="0" w:space="0" w:color="auto"/>
        <w:bottom w:val="none" w:sz="0" w:space="0" w:color="auto"/>
        <w:right w:val="none" w:sz="0" w:space="0" w:color="auto"/>
      </w:divBdr>
    </w:div>
    <w:div w:id="1216042550">
      <w:bodyDiv w:val="1"/>
      <w:marLeft w:val="0"/>
      <w:marRight w:val="0"/>
      <w:marTop w:val="0"/>
      <w:marBottom w:val="0"/>
      <w:divBdr>
        <w:top w:val="none" w:sz="0" w:space="0" w:color="auto"/>
        <w:left w:val="none" w:sz="0" w:space="0" w:color="auto"/>
        <w:bottom w:val="none" w:sz="0" w:space="0" w:color="auto"/>
        <w:right w:val="none" w:sz="0" w:space="0" w:color="auto"/>
      </w:divBdr>
    </w:div>
    <w:div w:id="1979534856">
      <w:bodyDiv w:val="1"/>
      <w:marLeft w:val="0"/>
      <w:marRight w:val="0"/>
      <w:marTop w:val="0"/>
      <w:marBottom w:val="0"/>
      <w:divBdr>
        <w:top w:val="none" w:sz="0" w:space="0" w:color="auto"/>
        <w:left w:val="none" w:sz="0" w:space="0" w:color="auto"/>
        <w:bottom w:val="none" w:sz="0" w:space="0" w:color="auto"/>
        <w:right w:val="none" w:sz="0" w:space="0" w:color="auto"/>
      </w:divBdr>
    </w:div>
    <w:div w:id="2024475103">
      <w:bodyDiv w:val="1"/>
      <w:marLeft w:val="0"/>
      <w:marRight w:val="0"/>
      <w:marTop w:val="0"/>
      <w:marBottom w:val="0"/>
      <w:divBdr>
        <w:top w:val="none" w:sz="0" w:space="0" w:color="auto"/>
        <w:left w:val="none" w:sz="0" w:space="0" w:color="auto"/>
        <w:bottom w:val="none" w:sz="0" w:space="0" w:color="auto"/>
        <w:right w:val="none" w:sz="0" w:space="0" w:color="auto"/>
      </w:divBdr>
    </w:div>
    <w:div w:id="21317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vr@open.telekom.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jn.gov.rs/ci/uputstvo-o-uplati-republickeadministrativne-takse.html" TargetMode="External"/><Relationship Id="rId4" Type="http://schemas.openxmlformats.org/officeDocument/2006/relationships/settings" Target="settings.xml"/><Relationship Id="rId9" Type="http://schemas.openxmlformats.org/officeDocument/2006/relationships/hyperlink" Target="mailto:domucenikavr@mts.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7616B-959E-4B0E-8805-5A244B87B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35</Pages>
  <Words>10785</Words>
  <Characters>61479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НАЗИВ НАРУЧИОЦА:</vt:lpstr>
    </vt:vector>
  </TitlesOfParts>
  <Company>Privat</Company>
  <LinksUpToDate>false</LinksUpToDate>
  <CharactersWithSpaces>72120</CharactersWithSpaces>
  <SharedDoc>false</SharedDoc>
  <HLinks>
    <vt:vector size="6" baseType="variant">
      <vt:variant>
        <vt:i4>4587626</vt:i4>
      </vt:variant>
      <vt:variant>
        <vt:i4>0</vt:i4>
      </vt:variant>
      <vt:variant>
        <vt:i4>0</vt:i4>
      </vt:variant>
      <vt:variant>
        <vt:i4>5</vt:i4>
      </vt:variant>
      <vt:variant>
        <vt:lpwstr>mailto:topdom@beotel.rs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НАЗИВ НАРУЧИОЦА:</dc:title>
  <dc:creator>PC Clinic®</dc:creator>
  <cp:lastModifiedBy>Skola ucenika</cp:lastModifiedBy>
  <cp:revision>43</cp:revision>
  <cp:lastPrinted>2017-05-31T08:06:00Z</cp:lastPrinted>
  <dcterms:created xsi:type="dcterms:W3CDTF">2018-03-23T12:56:00Z</dcterms:created>
  <dcterms:modified xsi:type="dcterms:W3CDTF">2019-07-10T08:07:00Z</dcterms:modified>
</cp:coreProperties>
</file>